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B10C" w14:textId="596093E3" w:rsidR="00635EB7" w:rsidRDefault="00635EB7" w:rsidP="00635EB7">
      <w:pPr>
        <w:jc w:val="center"/>
      </w:pPr>
      <w:r>
        <w:t>Innovation in Health:</w:t>
      </w:r>
      <w:r w:rsidR="00AE23F4">
        <w:t xml:space="preserve"> Interdisciplinary Graduate Research Symposium</w:t>
      </w:r>
    </w:p>
    <w:p w14:paraId="395B2A0F" w14:textId="36AAF896" w:rsidR="00635EB7" w:rsidRDefault="00665761" w:rsidP="002371BA">
      <w:r w:rsidRPr="00665761">
        <w:t>The Innovation in Health Graduate Symposium is seeking scientific research presentations in areas relevant to Psychology, Social Work, Public Health, Nursing, Occupational Therapy, and other allied health professions. The event will take place on Friday, March 27th, at Xavier University’s Cintas Center. You may submit for an oral presentation or a poster.</w:t>
      </w:r>
    </w:p>
    <w:p w14:paraId="3C65AF68" w14:textId="77777777" w:rsidR="00665761" w:rsidRDefault="00665761" w:rsidP="00665761">
      <w:pPr>
        <w:pStyle w:val="ListParagraph"/>
        <w:rPr>
          <w:b/>
          <w:i/>
        </w:rPr>
      </w:pPr>
    </w:p>
    <w:p w14:paraId="20AFF9D9" w14:textId="1B238302" w:rsidR="002371BA" w:rsidRDefault="002371BA" w:rsidP="00665761">
      <w:pPr>
        <w:pStyle w:val="ListParagraph"/>
        <w:numPr>
          <w:ilvl w:val="0"/>
          <w:numId w:val="1"/>
        </w:numPr>
      </w:pPr>
      <w:r w:rsidRPr="00665761">
        <w:rPr>
          <w:b/>
          <w:i/>
        </w:rPr>
        <w:t>Oral Presentation</w:t>
      </w:r>
      <w:r>
        <w:t>: Presenters will formally present their findings in front of a larger audience, followed by questions and answers. Presentations will be limited to 10 minutes</w:t>
      </w:r>
      <w:r w:rsidR="000A71C3">
        <w:t>,</w:t>
      </w:r>
      <w:r>
        <w:t xml:space="preserve"> including 2 minutes for Q&amp;A.</w:t>
      </w:r>
    </w:p>
    <w:p w14:paraId="1A10CEA7" w14:textId="7F996A7F" w:rsidR="002371BA" w:rsidRPr="00FE1108" w:rsidRDefault="002371BA" w:rsidP="002371BA">
      <w:pPr>
        <w:pStyle w:val="ListParagraph"/>
        <w:numPr>
          <w:ilvl w:val="0"/>
          <w:numId w:val="1"/>
        </w:numPr>
      </w:pPr>
      <w:r w:rsidRPr="003E019F">
        <w:rPr>
          <w:b/>
          <w:i/>
        </w:rPr>
        <w:t>Poster Session</w:t>
      </w:r>
      <w:r>
        <w:t xml:space="preserve">: Poster should </w:t>
      </w:r>
      <w:r w:rsidR="00DF6B1F">
        <w:t>not be</w:t>
      </w:r>
      <w:r>
        <w:t xml:space="preserve"> larger than </w:t>
      </w:r>
      <w:r w:rsidR="00037DFD">
        <w:t>48 x 36</w:t>
      </w:r>
      <w:r w:rsidR="00F63FD5">
        <w:t xml:space="preserve">. </w:t>
      </w:r>
      <w:r w:rsidRPr="00356ABB">
        <w:t xml:space="preserve">Posters will be placed throughout the conference and presenters will be available at select times to answer questions about the materials displayed. </w:t>
      </w:r>
      <w:r>
        <w:t xml:space="preserve">We recommend that presenters follow the 2025 APA guidelines for their posters: </w:t>
      </w:r>
      <w:r w:rsidRPr="0065059C">
        <w:t>https://convention.apa.org/presenters/posters</w:t>
      </w:r>
    </w:p>
    <w:p w14:paraId="11D4A7D3" w14:textId="77777777" w:rsidR="002371BA" w:rsidRDefault="002371BA" w:rsidP="002371BA">
      <w:r w:rsidRPr="00C77A82">
        <w:rPr>
          <w:b/>
          <w:bCs/>
        </w:rPr>
        <w:t>Submission Instructions</w:t>
      </w:r>
      <w:r>
        <w:t>:</w:t>
      </w:r>
    </w:p>
    <w:p w14:paraId="26370440" w14:textId="220CA64E" w:rsidR="002371BA" w:rsidRDefault="002371BA" w:rsidP="002371BA">
      <w:pPr>
        <w:spacing w:after="0" w:line="240" w:lineRule="auto"/>
      </w:pPr>
      <w:r>
        <w:rPr>
          <w:bCs/>
        </w:rPr>
        <w:t>To</w:t>
      </w:r>
      <w:r>
        <w:t xml:space="preserve"> be considered for oral or poster presentation</w:t>
      </w:r>
      <w:r w:rsidR="000A71C3">
        <w:t>,</w:t>
      </w:r>
      <w:r>
        <w:t xml:space="preserve"> please submit an abstract by </w:t>
      </w:r>
      <w:r w:rsidR="00E8279D">
        <w:t>February 1</w:t>
      </w:r>
      <w:r w:rsidR="00E8279D" w:rsidRPr="00E8279D">
        <w:rPr>
          <w:vertAlign w:val="superscript"/>
        </w:rPr>
        <w:t>st</w:t>
      </w:r>
      <w:r w:rsidR="00E8279D">
        <w:t>, 2026</w:t>
      </w:r>
      <w:r>
        <w:t>. Individuals can submit more than one abstract for consideration. All oral presentation submissions will automatically be considered for poster presentation if not accepted for oral presentation.</w:t>
      </w:r>
    </w:p>
    <w:p w14:paraId="27AAC060" w14:textId="77777777" w:rsidR="002371BA" w:rsidRDefault="002371BA" w:rsidP="002371BA">
      <w:pPr>
        <w:spacing w:after="0" w:line="240" w:lineRule="auto"/>
      </w:pPr>
      <w:r>
        <w:t xml:space="preserve"> </w:t>
      </w:r>
    </w:p>
    <w:p w14:paraId="5CA2F465" w14:textId="77777777" w:rsidR="002371BA" w:rsidRDefault="002371BA" w:rsidP="002371BA">
      <w:pPr>
        <w:spacing w:line="240" w:lineRule="auto"/>
      </w:pPr>
      <w:r>
        <w:t>Abstracts should be text only (no tables or figures) and follow the following format:</w:t>
      </w:r>
    </w:p>
    <w:p w14:paraId="7286B881" w14:textId="77777777" w:rsidR="002371BA" w:rsidRDefault="002371BA" w:rsidP="002371BA">
      <w:pPr>
        <w:pStyle w:val="ListParagraph"/>
        <w:numPr>
          <w:ilvl w:val="0"/>
          <w:numId w:val="2"/>
        </w:numPr>
      </w:pPr>
      <w:r>
        <w:t>Title</w:t>
      </w:r>
    </w:p>
    <w:p w14:paraId="356129B2" w14:textId="77777777" w:rsidR="002371BA" w:rsidRDefault="002371BA" w:rsidP="002371BA">
      <w:pPr>
        <w:pStyle w:val="ListParagraph"/>
        <w:numPr>
          <w:ilvl w:val="0"/>
          <w:numId w:val="2"/>
        </w:numPr>
      </w:pPr>
      <w:r>
        <w:t>Authors (including n</w:t>
      </w:r>
      <w:r w:rsidRPr="00C77A82">
        <w:t>ame</w:t>
      </w:r>
      <w:r>
        <w:t>, department, institution, and email address</w:t>
      </w:r>
      <w:r w:rsidRPr="00C77A82">
        <w:t xml:space="preserve"> for </w:t>
      </w:r>
      <w:r>
        <w:t xml:space="preserve">each </w:t>
      </w:r>
      <w:r w:rsidRPr="00C77A82">
        <w:t>author</w:t>
      </w:r>
      <w:r>
        <w:t>)</w:t>
      </w:r>
    </w:p>
    <w:p w14:paraId="6B895CD1" w14:textId="77777777" w:rsidR="002371BA" w:rsidRDefault="002371BA" w:rsidP="002371BA">
      <w:pPr>
        <w:pStyle w:val="ListParagraph"/>
        <w:numPr>
          <w:ilvl w:val="0"/>
          <w:numId w:val="2"/>
        </w:numPr>
      </w:pPr>
      <w:r>
        <w:t>Abstract (</w:t>
      </w:r>
      <w:r w:rsidRPr="00937803">
        <w:rPr>
          <w:b/>
          <w:bCs/>
        </w:rPr>
        <w:t>up to 500 words</w:t>
      </w:r>
      <w:r>
        <w:t xml:space="preserve">): Briefly describe the objectives of the study or investigation, the basic procedures (study subjects and analytical methods), the main findings, and the principal conclusion. Emphasize new and important aspects of the study. </w:t>
      </w:r>
    </w:p>
    <w:p w14:paraId="0FBA9EE3" w14:textId="77777777" w:rsidR="002371BA" w:rsidRDefault="002371BA" w:rsidP="002371BA">
      <w:pPr>
        <w:pStyle w:val="ListParagraph"/>
        <w:numPr>
          <w:ilvl w:val="0"/>
          <w:numId w:val="2"/>
        </w:numPr>
      </w:pPr>
      <w:r>
        <w:t>Statement regarding preference for presentation mode (poster or oral presentation).</w:t>
      </w:r>
    </w:p>
    <w:p w14:paraId="056E1FBE" w14:textId="77777777" w:rsidR="002371BA" w:rsidRPr="006B4D36" w:rsidRDefault="002371BA" w:rsidP="002371BA">
      <w:pPr>
        <w:rPr>
          <w:rFonts w:ascii="CIDFont+F1" w:hAnsi="CIDFont+F1" w:cs="CIDFont+F1"/>
          <w:i/>
          <w:sz w:val="24"/>
          <w:szCs w:val="24"/>
          <w:lang w:bidi="he-IL"/>
        </w:rPr>
      </w:pPr>
      <w:r w:rsidRPr="006B4D36">
        <w:rPr>
          <w:rFonts w:ascii="CIDFont+F1" w:hAnsi="CIDFont+F1" w:cs="CIDFont+F1"/>
          <w:i/>
          <w:sz w:val="24"/>
          <w:szCs w:val="24"/>
          <w:lang w:bidi="he-IL"/>
        </w:rPr>
        <w:t>Please email all abstract submissions as a .pdf attachment</w:t>
      </w:r>
      <w:r>
        <w:rPr>
          <w:rFonts w:ascii="CIDFont+F1" w:hAnsi="CIDFont+F1" w:cs="CIDFont+F1"/>
          <w:i/>
          <w:sz w:val="24"/>
          <w:szCs w:val="24"/>
          <w:lang w:bidi="he-IL"/>
        </w:rPr>
        <w:t xml:space="preserve"> to</w:t>
      </w:r>
      <w:r w:rsidRPr="006B4D36">
        <w:rPr>
          <w:rFonts w:ascii="CIDFont+F1" w:hAnsi="CIDFont+F1" w:cs="CIDFont+F1"/>
          <w:i/>
          <w:sz w:val="24"/>
          <w:szCs w:val="24"/>
          <w:lang w:bidi="he-IL"/>
        </w:rPr>
        <w:t xml:space="preserve"> </w:t>
      </w:r>
      <w:hyperlink r:id="rId5" w:history="1">
        <w:r w:rsidRPr="006B4D36">
          <w:rPr>
            <w:rStyle w:val="Hyperlink"/>
            <w:rFonts w:ascii="CIDFont+F1" w:hAnsi="CIDFont+F1" w:cs="CIDFont+F1"/>
            <w:i/>
            <w:sz w:val="24"/>
            <w:szCs w:val="24"/>
            <w:lang w:bidi="he-IL"/>
          </w:rPr>
          <w:t>cph@xavier.edu</w:t>
        </w:r>
      </w:hyperlink>
    </w:p>
    <w:p w14:paraId="6CC4751E" w14:textId="77777777" w:rsidR="002371BA" w:rsidRDefault="002371BA" w:rsidP="002371BA"/>
    <w:p w14:paraId="47CDE979" w14:textId="77777777" w:rsidR="002371BA" w:rsidRDefault="002371BA" w:rsidP="002371BA">
      <w:r w:rsidRPr="006B4D36">
        <w:rPr>
          <w:b/>
          <w:i/>
        </w:rPr>
        <w:t>Presenter Requirements</w:t>
      </w:r>
      <w:r>
        <w:t>: Presenters must be available to present at the time assigned by the Program Committee. If your submission is accepted for presentation, the accepted presenting author is required to register to attend the in-person meeting.</w:t>
      </w:r>
    </w:p>
    <w:p w14:paraId="3DE07C6B" w14:textId="77777777" w:rsidR="00714235" w:rsidRDefault="00714235"/>
    <w:sectPr w:rsidR="00714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93D26"/>
    <w:multiLevelType w:val="hybridMultilevel"/>
    <w:tmpl w:val="97BC7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62CAB"/>
    <w:multiLevelType w:val="hybridMultilevel"/>
    <w:tmpl w:val="95206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4131283">
    <w:abstractNumId w:val="0"/>
  </w:num>
  <w:num w:numId="2" w16cid:durableId="1399325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1BA"/>
    <w:rsid w:val="00037DFD"/>
    <w:rsid w:val="00090C3A"/>
    <w:rsid w:val="000A71C3"/>
    <w:rsid w:val="00101C04"/>
    <w:rsid w:val="002371BA"/>
    <w:rsid w:val="0030273A"/>
    <w:rsid w:val="003030C4"/>
    <w:rsid w:val="00635EB7"/>
    <w:rsid w:val="00665761"/>
    <w:rsid w:val="006C4C8C"/>
    <w:rsid w:val="00714219"/>
    <w:rsid w:val="00714235"/>
    <w:rsid w:val="00734DDD"/>
    <w:rsid w:val="007A5DE4"/>
    <w:rsid w:val="00AD4B0D"/>
    <w:rsid w:val="00AE23F4"/>
    <w:rsid w:val="00B4402E"/>
    <w:rsid w:val="00B47315"/>
    <w:rsid w:val="00C11292"/>
    <w:rsid w:val="00DF6B1F"/>
    <w:rsid w:val="00E8279D"/>
    <w:rsid w:val="00F63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F904A"/>
  <w15:chartTrackingRefBased/>
  <w15:docId w15:val="{333991BD-A324-4AC7-9F9C-4797A3C2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1BA"/>
    <w:pPr>
      <w:spacing w:line="259" w:lineRule="auto"/>
    </w:pPr>
    <w:rPr>
      <w:kern w:val="0"/>
      <w:sz w:val="22"/>
      <w:szCs w:val="22"/>
      <w14:ligatures w14:val="none"/>
    </w:rPr>
  </w:style>
  <w:style w:type="paragraph" w:styleId="Heading1">
    <w:name w:val="heading 1"/>
    <w:basedOn w:val="Normal"/>
    <w:next w:val="Normal"/>
    <w:link w:val="Heading1Char"/>
    <w:uiPriority w:val="9"/>
    <w:qFormat/>
    <w:rsid w:val="00237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1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1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1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1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1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1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1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1BA"/>
    <w:rPr>
      <w:rFonts w:eastAsiaTheme="majorEastAsia" w:cstheme="majorBidi"/>
      <w:color w:val="272727" w:themeColor="text1" w:themeTint="D8"/>
    </w:rPr>
  </w:style>
  <w:style w:type="paragraph" w:styleId="Title">
    <w:name w:val="Title"/>
    <w:basedOn w:val="Normal"/>
    <w:next w:val="Normal"/>
    <w:link w:val="TitleChar"/>
    <w:uiPriority w:val="10"/>
    <w:qFormat/>
    <w:rsid w:val="00237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1BA"/>
    <w:pPr>
      <w:spacing w:before="160"/>
      <w:jc w:val="center"/>
    </w:pPr>
    <w:rPr>
      <w:i/>
      <w:iCs/>
      <w:color w:val="404040" w:themeColor="text1" w:themeTint="BF"/>
    </w:rPr>
  </w:style>
  <w:style w:type="character" w:customStyle="1" w:styleId="QuoteChar">
    <w:name w:val="Quote Char"/>
    <w:basedOn w:val="DefaultParagraphFont"/>
    <w:link w:val="Quote"/>
    <w:uiPriority w:val="29"/>
    <w:rsid w:val="002371BA"/>
    <w:rPr>
      <w:i/>
      <w:iCs/>
      <w:color w:val="404040" w:themeColor="text1" w:themeTint="BF"/>
    </w:rPr>
  </w:style>
  <w:style w:type="paragraph" w:styleId="ListParagraph">
    <w:name w:val="List Paragraph"/>
    <w:basedOn w:val="Normal"/>
    <w:uiPriority w:val="34"/>
    <w:qFormat/>
    <w:rsid w:val="002371BA"/>
    <w:pPr>
      <w:ind w:left="720"/>
      <w:contextualSpacing/>
    </w:pPr>
  </w:style>
  <w:style w:type="character" w:styleId="IntenseEmphasis">
    <w:name w:val="Intense Emphasis"/>
    <w:basedOn w:val="DefaultParagraphFont"/>
    <w:uiPriority w:val="21"/>
    <w:qFormat/>
    <w:rsid w:val="002371BA"/>
    <w:rPr>
      <w:i/>
      <w:iCs/>
      <w:color w:val="0F4761" w:themeColor="accent1" w:themeShade="BF"/>
    </w:rPr>
  </w:style>
  <w:style w:type="paragraph" w:styleId="IntenseQuote">
    <w:name w:val="Intense Quote"/>
    <w:basedOn w:val="Normal"/>
    <w:next w:val="Normal"/>
    <w:link w:val="IntenseQuoteChar"/>
    <w:uiPriority w:val="30"/>
    <w:qFormat/>
    <w:rsid w:val="00237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1BA"/>
    <w:rPr>
      <w:i/>
      <w:iCs/>
      <w:color w:val="0F4761" w:themeColor="accent1" w:themeShade="BF"/>
    </w:rPr>
  </w:style>
  <w:style w:type="character" w:styleId="IntenseReference">
    <w:name w:val="Intense Reference"/>
    <w:basedOn w:val="DefaultParagraphFont"/>
    <w:uiPriority w:val="32"/>
    <w:qFormat/>
    <w:rsid w:val="002371BA"/>
    <w:rPr>
      <w:b/>
      <w:bCs/>
      <w:smallCaps/>
      <w:color w:val="0F4761" w:themeColor="accent1" w:themeShade="BF"/>
      <w:spacing w:val="5"/>
    </w:rPr>
  </w:style>
  <w:style w:type="character" w:styleId="Hyperlink">
    <w:name w:val="Hyperlink"/>
    <w:basedOn w:val="DefaultParagraphFont"/>
    <w:uiPriority w:val="99"/>
    <w:unhideWhenUsed/>
    <w:rsid w:val="002371BA"/>
    <w:rPr>
      <w:color w:val="467886" w:themeColor="hyperlink"/>
      <w:u w:val="single"/>
    </w:rPr>
  </w:style>
  <w:style w:type="character" w:styleId="CommentReference">
    <w:name w:val="annotation reference"/>
    <w:basedOn w:val="DefaultParagraphFont"/>
    <w:uiPriority w:val="99"/>
    <w:semiHidden/>
    <w:unhideWhenUsed/>
    <w:rsid w:val="002371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ph@xavie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1860</Characters>
  <Application>Microsoft Office Word</Application>
  <DocSecurity>0</DocSecurity>
  <Lines>31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 Quinonez</dc:creator>
  <cp:keywords/>
  <dc:description/>
  <cp:lastModifiedBy>Ever Quinonez</cp:lastModifiedBy>
  <cp:revision>2</cp:revision>
  <dcterms:created xsi:type="dcterms:W3CDTF">2025-10-31T16:08:00Z</dcterms:created>
  <dcterms:modified xsi:type="dcterms:W3CDTF">2025-10-31T16:08:00Z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fb9e0fc8-a824-4d1b-ab5c-f10f5a39f04a</vt:lpwstr>
  </property>
</Properties>
</file>