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72" w:rsidRPr="00B54C33" w:rsidRDefault="00B54C33" w:rsidP="00B54C33">
      <w:pPr>
        <w:ind w:left="-900" w:righ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174423</wp:posOffset>
                </wp:positionH>
                <wp:positionV relativeFrom="paragraph">
                  <wp:posOffset>-776976</wp:posOffset>
                </wp:positionV>
                <wp:extent cx="5575759" cy="692407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759" cy="692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54C33" w:rsidRPr="00B54C33" w:rsidRDefault="00B54C33" w:rsidP="00B54C33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Cabinet </w:t>
                            </w:r>
                            <w:r w:rsidRPr="00B54C3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Chat Box Reactions and Learnings to the </w:t>
                            </w:r>
                            <w:r w:rsidRPr="00B54C3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br/>
                            </w:r>
                            <w:r w:rsidRPr="00B54C33">
                              <w:rPr>
                                <w:color w:val="002060"/>
                                <w:sz w:val="28"/>
                                <w:szCs w:val="28"/>
                              </w:rPr>
                              <w:t>compilation of examples leading with an Ignatian Communal mindset</w:t>
                            </w:r>
                          </w:p>
                          <w:p w:rsidR="00B54C33" w:rsidRDefault="00B54C33"/>
                          <w:p w:rsidR="00B54C33" w:rsidRDefault="00B54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75pt;margin-top:-61.2pt;width:439.0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" fillcolor="white [3201]" strokecolor="white [3212]" strokeweight=".5pt">
                <v:textbox>
                  <w:txbxContent>
                    <w:p w:rsidR="00B54C33" w:rsidRPr="00B54C33" w:rsidRDefault="00B54C33" w:rsidP="00B54C33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Cabinet </w:t>
                      </w:r>
                      <w:r w:rsidRPr="00B54C33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Chat Box Reactions and Learnings to the </w:t>
                      </w:r>
                      <w:r w:rsidRPr="00B54C33">
                        <w:rPr>
                          <w:b/>
                          <w:color w:val="002060"/>
                          <w:sz w:val="28"/>
                          <w:szCs w:val="28"/>
                        </w:rPr>
                        <w:br/>
                      </w:r>
                      <w:r w:rsidRPr="00B54C33">
                        <w:rPr>
                          <w:color w:val="002060"/>
                          <w:sz w:val="28"/>
                          <w:szCs w:val="28"/>
                        </w:rPr>
                        <w:t>compilation of examples leading with an Ignatian Communal mindset</w:t>
                      </w:r>
                    </w:p>
                    <w:p w:rsidR="00B54C33" w:rsidRDefault="00B54C33"/>
                    <w:p w:rsidR="00B54C33" w:rsidRDefault="00B54C3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119634" cy="4772881"/>
            <wp:effectExtent l="0" t="0" r="5080" b="8890"/>
            <wp:docPr id="1" name="Picture 1" descr="cid:image001.png@01D69591.A1BC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69591.A1BC58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21" cy="477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172" w:rsidRPr="00B54C33" w:rsidSect="00B54C33"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33"/>
    <w:rsid w:val="002D5172"/>
    <w:rsid w:val="00B5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3D2B"/>
  <w15:chartTrackingRefBased/>
  <w15:docId w15:val="{FACCBAC3-EA26-4828-8003-5703DA46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9591.A1BC58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Debra</dc:creator>
  <cp:keywords/>
  <dc:description/>
  <cp:lastModifiedBy/>
  <cp:revision>1</cp:revision>
  <dcterms:created xsi:type="dcterms:W3CDTF">2020-09-28T18:35:00Z</dcterms:created>
</cp:coreProperties>
</file>