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0D" w:rsidRPr="00E4525A" w:rsidRDefault="004B788A" w:rsidP="00992D2D">
      <w:pPr>
        <w:jc w:val="center"/>
        <w:rPr>
          <w:sz w:val="16"/>
          <w:szCs w:val="16"/>
        </w:rPr>
      </w:pPr>
      <w:bookmarkStart w:id="0" w:name="_GoBack"/>
      <w:bookmarkEnd w:id="0"/>
      <w:r w:rsidRPr="00E4525A">
        <w:rPr>
          <w:sz w:val="16"/>
          <w:szCs w:val="16"/>
        </w:rPr>
        <w:t xml:space="preserve">Week </w:t>
      </w:r>
      <w:r w:rsidR="00AD353B" w:rsidRPr="00E4525A">
        <w:rPr>
          <w:sz w:val="16"/>
          <w:szCs w:val="16"/>
        </w:rPr>
        <w:t>20</w:t>
      </w:r>
    </w:p>
    <w:p w:rsidR="005024D8" w:rsidRPr="00AD353B" w:rsidRDefault="00090C07">
      <w:pPr>
        <w:rPr>
          <w:b/>
        </w:rPr>
      </w:pPr>
      <w:r w:rsidRPr="00D72064">
        <w:rPr>
          <w:b/>
          <w:color w:val="D6A300"/>
          <w:sz w:val="28"/>
          <w:szCs w:val="28"/>
        </w:rPr>
        <w:t>I ask Jesus, who was tempted like me, for the grace not to try to escape from the limitations of my human condition but rather, like him, to live it with faith and trust in God.</w:t>
      </w:r>
      <w:r w:rsidR="00734FFF" w:rsidRPr="00F3633D">
        <w:rPr>
          <w:b/>
          <w:color w:val="984806" w:themeColor="accent6" w:themeShade="80"/>
          <w:sz w:val="28"/>
          <w:szCs w:val="28"/>
        </w:rPr>
        <w:br/>
      </w:r>
      <w:r>
        <w:rPr>
          <w:b/>
        </w:rPr>
        <w:t xml:space="preserve">                                                                                                                                           </w:t>
      </w:r>
      <w:r w:rsidR="0047000D">
        <w:t>In my own words, what I ask is . . .</w:t>
      </w:r>
    </w:p>
    <w:p w:rsidR="00F92046" w:rsidRDefault="00F92046"/>
    <w:p w:rsidR="00976F10" w:rsidRDefault="00992D2D">
      <w:r>
        <w:br/>
      </w:r>
      <w:r w:rsidR="00A8640C">
        <w:br/>
      </w:r>
    </w:p>
    <w:p w:rsidR="00352E23" w:rsidRPr="00F3633D" w:rsidRDefault="00F3633D" w:rsidP="00D72064">
      <w:pPr>
        <w:rPr>
          <w:i/>
          <w:sz w:val="24"/>
          <w:szCs w:val="24"/>
        </w:rPr>
      </w:pPr>
      <w:r>
        <w:rPr>
          <w:i/>
          <w:sz w:val="24"/>
          <w:szCs w:val="24"/>
        </w:rPr>
        <w:br/>
      </w:r>
      <w:r>
        <w:rPr>
          <w:i/>
          <w:sz w:val="24"/>
          <w:szCs w:val="24"/>
        </w:rPr>
        <w:br/>
      </w:r>
      <w:r w:rsidR="00D72064">
        <w:rPr>
          <w:rFonts w:ascii="Arial" w:hAnsi="Arial" w:cs="Arial"/>
          <w:noProof/>
          <w:color w:val="0000FF"/>
          <w:sz w:val="27"/>
          <w:szCs w:val="27"/>
        </w:rPr>
        <w:drawing>
          <wp:inline distT="0" distB="0" distL="0" distR="0" wp14:anchorId="7F57B9F4" wp14:editId="6385B043">
            <wp:extent cx="3775982" cy="2114550"/>
            <wp:effectExtent l="0" t="0" r="0" b="0"/>
            <wp:docPr id="1" name="Picture 1" descr="Image result for desert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sert im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5982" cy="2114550"/>
                    </a:xfrm>
                    <a:prstGeom prst="rect">
                      <a:avLst/>
                    </a:prstGeom>
                    <a:noFill/>
                    <a:ln>
                      <a:noFill/>
                    </a:ln>
                  </pic:spPr>
                </pic:pic>
              </a:graphicData>
            </a:graphic>
          </wp:inline>
        </w:drawing>
      </w:r>
      <w:r>
        <w:rPr>
          <w:i/>
          <w:sz w:val="24"/>
          <w:szCs w:val="24"/>
        </w:rPr>
        <w:br/>
      </w:r>
      <w:r>
        <w:rPr>
          <w:i/>
          <w:sz w:val="24"/>
          <w:szCs w:val="24"/>
        </w:rPr>
        <w:br/>
      </w:r>
      <w:r w:rsidR="00AD353B">
        <w:rPr>
          <w:i/>
          <w:sz w:val="24"/>
          <w:szCs w:val="24"/>
        </w:rPr>
        <w:t>After the devil had finished testing Jesus in every way possible, he left him for a while.</w:t>
      </w:r>
      <w:r w:rsidR="00D72064">
        <w:rPr>
          <w:i/>
          <w:sz w:val="24"/>
          <w:szCs w:val="24"/>
        </w:rPr>
        <w:t xml:space="preserve">    </w:t>
      </w:r>
      <w:r w:rsidR="00A8640C">
        <w:rPr>
          <w:i/>
          <w:sz w:val="24"/>
          <w:szCs w:val="24"/>
        </w:rPr>
        <w:t xml:space="preserve">                                                 </w:t>
      </w:r>
      <w:r w:rsidR="00AD353B">
        <w:rPr>
          <w:sz w:val="24"/>
          <w:szCs w:val="24"/>
        </w:rPr>
        <w:t>-Luke 4</w:t>
      </w:r>
      <w:r w:rsidRPr="00A8640C">
        <w:rPr>
          <w:sz w:val="24"/>
          <w:szCs w:val="24"/>
        </w:rPr>
        <w:t>:</w:t>
      </w:r>
      <w:r w:rsidR="00AD353B">
        <w:rPr>
          <w:sz w:val="24"/>
          <w:szCs w:val="24"/>
        </w:rPr>
        <w:t>13</w:t>
      </w:r>
      <w:r>
        <w:rPr>
          <w:i/>
          <w:sz w:val="24"/>
          <w:szCs w:val="24"/>
        </w:rPr>
        <w:br/>
      </w:r>
      <w:r w:rsidR="00FD6505">
        <w:t xml:space="preserve">                                                                 </w:t>
      </w:r>
      <w:r w:rsidR="00B175A8">
        <w:t xml:space="preserve">                                                                                                                                                                                                                                                                                                                               </w:t>
      </w:r>
    </w:p>
    <w:p w:rsidR="00B175A8" w:rsidRDefault="00FD6505" w:rsidP="00F3633D">
      <w:pPr>
        <w:jc w:val="center"/>
      </w:pPr>
      <w:r>
        <w:lastRenderedPageBreak/>
        <w:t>Reading</w:t>
      </w:r>
    </w:p>
    <w:p w:rsidR="00B175A8" w:rsidRDefault="00090C07" w:rsidP="00B175A8">
      <w:proofErr w:type="spellStart"/>
      <w:proofErr w:type="gramStart"/>
      <w:r>
        <w:t>Brackley</w:t>
      </w:r>
      <w:proofErr w:type="spellEnd"/>
      <w:r>
        <w:t xml:space="preserve"> – 13.</w:t>
      </w:r>
      <w:proofErr w:type="gramEnd"/>
      <w:r>
        <w:t xml:space="preserve"> Expanding the </w:t>
      </w:r>
      <w:proofErr w:type="gramStart"/>
      <w:r>
        <w:t>Soul  pp</w:t>
      </w:r>
      <w:proofErr w:type="gramEnd"/>
      <w:r>
        <w:t xml:space="preserve">. 109-124                                                                               This long, brilliant chapter introduces some important qualifications to our understanding of terms in “The Two Standards”  like </w:t>
      </w:r>
      <w:r>
        <w:rPr>
          <w:i/>
        </w:rPr>
        <w:t>humility --</w:t>
      </w:r>
      <w:r w:rsidR="00A8640C">
        <w:t>a very important read.’</w:t>
      </w:r>
      <w:r>
        <w:t xml:space="preserve">                                                                                                                                         </w:t>
      </w:r>
      <w:r w:rsidR="00B175A8">
        <w:t xml:space="preserve">                         </w:t>
      </w:r>
    </w:p>
    <w:p w:rsidR="00E13949" w:rsidRDefault="00090C07" w:rsidP="00A8640C">
      <w:proofErr w:type="gramStart"/>
      <w:r>
        <w:t>Creighton – 20.</w:t>
      </w:r>
      <w:proofErr w:type="gramEnd"/>
      <w:r>
        <w:t xml:space="preserve"> The Temptations in the Desert  pp. 177-182</w:t>
      </w:r>
      <w:r w:rsidR="00E13949">
        <w:br/>
      </w:r>
      <w:r w:rsidR="00B175A8">
        <w:t xml:space="preserve">                                                                                                                                                                                                                                              </w:t>
      </w:r>
      <w:r w:rsidR="00A8640C">
        <w:t xml:space="preserve">         </w:t>
      </w:r>
      <w:r w:rsidR="00B175A8">
        <w:t xml:space="preserve">                                             </w:t>
      </w:r>
      <w:r w:rsidR="00A8640C">
        <w:t xml:space="preserve">                                                                                                                    </w:t>
      </w:r>
      <w:r w:rsidR="00A8640C" w:rsidRPr="00A8640C">
        <w:rPr>
          <w:color w:val="FFFFFF" w:themeColor="background1"/>
        </w:rPr>
        <w:t xml:space="preserve">S       </w:t>
      </w:r>
      <w:r w:rsidR="00A8640C">
        <w:t xml:space="preserve">                                          Suggestions</w:t>
      </w:r>
    </w:p>
    <w:p w:rsidR="00F92046" w:rsidRDefault="00E13949" w:rsidP="00734FFF">
      <w:pPr>
        <w:spacing w:after="0" w:line="20" w:lineRule="atLeast"/>
      </w:pPr>
      <w:r>
        <w:t>The German Catholic theologian J. B. Metz (1928-    ) interprets all three of Jesus’ temptations as temptations to try to escape from his limited, needy condition as a human being (</w:t>
      </w:r>
      <w:r>
        <w:rPr>
          <w:i/>
        </w:rPr>
        <w:t xml:space="preserve">Poverty of Spirit </w:t>
      </w:r>
      <w:r>
        <w:t xml:space="preserve">[Paulist, 1968; rev. transl. 1998]).   </w:t>
      </w:r>
      <w:r w:rsidR="00A8640C">
        <w:br/>
      </w:r>
      <w:r w:rsidR="00C11B08">
        <w:br/>
      </w:r>
      <w:r w:rsidR="00A8640C">
        <w:t>P</w:t>
      </w:r>
      <w:r>
        <w:t xml:space="preserve">onder our own human condition: we tend to </w:t>
      </w:r>
      <w:r>
        <w:rPr>
          <w:i/>
        </w:rPr>
        <w:t>fear</w:t>
      </w:r>
      <w:r w:rsidR="00C11B08">
        <w:t xml:space="preserve"> not having enough </w:t>
      </w:r>
      <w:r>
        <w:t>and this is the root of our human sinfulness</w:t>
      </w:r>
      <w:r w:rsidR="00C11B08">
        <w:t xml:space="preserve"> --- </w:t>
      </w:r>
      <w:r>
        <w:t xml:space="preserve">rather than to trust in God and God’s care for us.                  </w:t>
      </w:r>
      <w:r w:rsidR="00C11B08">
        <w:br/>
      </w:r>
      <w:r w:rsidR="00C11B08">
        <w:br/>
        <w:t>T</w:t>
      </w:r>
      <w:r>
        <w:t>alk to Jesus about the human condition that we share with him</w:t>
      </w:r>
      <w:r w:rsidR="00C11B08">
        <w:t>. W</w:t>
      </w:r>
      <w:r>
        <w:t xml:space="preserve">hat are some of the ways </w:t>
      </w:r>
      <w:r w:rsidR="00C11B08">
        <w:t>you try</w:t>
      </w:r>
      <w:r>
        <w:t xml:space="preserve"> to escape </w:t>
      </w:r>
      <w:r w:rsidR="00C11B08">
        <w:t>the</w:t>
      </w:r>
      <w:r>
        <w:t xml:space="preserve"> l</w:t>
      </w:r>
      <w:r w:rsidR="00C11B08">
        <w:t>imited human condition?  A</w:t>
      </w:r>
      <w:r>
        <w:t>sk for healing and the grace to trust God like Jesus did.</w:t>
      </w:r>
      <w:r w:rsidR="00C11B08">
        <w:br/>
      </w:r>
    </w:p>
    <w:p w:rsidR="00E13949" w:rsidRDefault="00992D2D" w:rsidP="00734FFF">
      <w:pPr>
        <w:spacing w:after="0" w:line="20" w:lineRule="atLeast"/>
        <w:jc w:val="center"/>
      </w:pPr>
      <w:r>
        <w:t>Scripture</w:t>
      </w:r>
    </w:p>
    <w:p w:rsidR="00E13949" w:rsidRDefault="00E13949" w:rsidP="00734FFF">
      <w:pPr>
        <w:spacing w:after="0" w:line="20" w:lineRule="atLeast"/>
        <w:jc w:val="center"/>
      </w:pPr>
    </w:p>
    <w:p w:rsidR="00F92046" w:rsidRDefault="00E13949" w:rsidP="00B55B4B">
      <w:pPr>
        <w:spacing w:after="0" w:line="20" w:lineRule="atLeast"/>
      </w:pPr>
      <w:r>
        <w:t>Matthew 4:1-11—the basic text for “</w:t>
      </w:r>
      <w:r w:rsidR="00B55B4B">
        <w:t>The Te</w:t>
      </w:r>
      <w:r>
        <w:t>mptations</w:t>
      </w:r>
      <w:r w:rsidR="00B55B4B">
        <w:t xml:space="preserve"> of Jesus”</w:t>
      </w:r>
      <w:r w:rsidR="00992D2D">
        <w:t xml:space="preserve"> </w:t>
      </w:r>
      <w:r w:rsidR="005D4697">
        <w:br/>
      </w:r>
      <w:r w:rsidR="00B55B4B">
        <w:t xml:space="preserve"> </w:t>
      </w:r>
      <w:r w:rsidR="00734FFF">
        <w:br/>
      </w:r>
      <w:r w:rsidR="00B55B4B">
        <w:t xml:space="preserve">                                                       </w:t>
      </w:r>
      <w:r w:rsidR="00F92046">
        <w:t>~~~~~</w:t>
      </w:r>
    </w:p>
    <w:p w:rsidR="00F92046" w:rsidRPr="00F92046" w:rsidRDefault="00A8640C" w:rsidP="00FD6505">
      <w:pPr>
        <w:spacing w:after="0" w:line="20" w:lineRule="atLeast"/>
      </w:pPr>
      <w:r>
        <w:t>Summary of the week:   I am imperfect, like Jesus</w:t>
      </w:r>
    </w:p>
    <w:p w:rsidR="0047000D" w:rsidRDefault="00A8640C" w:rsidP="00F92046">
      <w:pPr>
        <w:spacing w:after="0" w:line="20" w:lineRule="atLeast"/>
      </w:pPr>
      <w:r>
        <w:br/>
      </w:r>
      <w:r w:rsidR="009A4842" w:rsidRPr="00F92046">
        <w:t>Journaling:</w:t>
      </w:r>
      <w:r w:rsidR="004B788A">
        <w:t xml:space="preserve"> </w:t>
      </w:r>
      <w:r>
        <w:t xml:space="preserve"> What do I want to</w:t>
      </w:r>
      <w:r w:rsidR="005D4697">
        <w:t xml:space="preserve"> hold on to?</w:t>
      </w:r>
    </w:p>
    <w:p w:rsidR="00F92046" w:rsidRPr="00F92046" w:rsidRDefault="00F92046" w:rsidP="00F92046">
      <w:pPr>
        <w:spacing w:after="0" w:line="20" w:lineRule="atLeast"/>
        <w:jc w:val="center"/>
      </w:pPr>
    </w:p>
    <w:p w:rsidR="0047000D" w:rsidRPr="009A4842" w:rsidRDefault="0047000D" w:rsidP="00F92046">
      <w:pPr>
        <w:spacing w:after="0" w:line="20" w:lineRule="atLeast"/>
      </w:pPr>
      <w:r w:rsidRPr="00F92046">
        <w:t>Group Meeting:</w:t>
      </w:r>
      <w:r w:rsidR="009A4842">
        <w:t xml:space="preserve">  </w:t>
      </w:r>
      <w:r w:rsidR="00A8640C">
        <w:t>W</w:t>
      </w:r>
      <w:r>
        <w:t>hat do I want to bring to the group?</w:t>
      </w:r>
    </w:p>
    <w:sectPr w:rsidR="0047000D" w:rsidRPr="009A4842" w:rsidSect="00976F10">
      <w:pgSz w:w="15840" w:h="12240" w:orient="landscape"/>
      <w:pgMar w:top="1170" w:right="1440" w:bottom="99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5E5D"/>
    <w:multiLevelType w:val="hybridMultilevel"/>
    <w:tmpl w:val="76A4FB7E"/>
    <w:lvl w:ilvl="0" w:tplc="1B8C2E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93"/>
    <w:rsid w:val="00036DE3"/>
    <w:rsid w:val="00090C07"/>
    <w:rsid w:val="00152CFC"/>
    <w:rsid w:val="001644B3"/>
    <w:rsid w:val="001B40B4"/>
    <w:rsid w:val="001C03FF"/>
    <w:rsid w:val="0021498F"/>
    <w:rsid w:val="00281E96"/>
    <w:rsid w:val="00346E00"/>
    <w:rsid w:val="00352E23"/>
    <w:rsid w:val="003739CC"/>
    <w:rsid w:val="00437A07"/>
    <w:rsid w:val="0047000D"/>
    <w:rsid w:val="00494BA0"/>
    <w:rsid w:val="004977ED"/>
    <w:rsid w:val="004A183F"/>
    <w:rsid w:val="004B788A"/>
    <w:rsid w:val="005024D8"/>
    <w:rsid w:val="00583A90"/>
    <w:rsid w:val="005B6A3B"/>
    <w:rsid w:val="005C2141"/>
    <w:rsid w:val="005D4697"/>
    <w:rsid w:val="006532D2"/>
    <w:rsid w:val="006608B7"/>
    <w:rsid w:val="006762C5"/>
    <w:rsid w:val="0068361A"/>
    <w:rsid w:val="00714685"/>
    <w:rsid w:val="00730F93"/>
    <w:rsid w:val="00734FFF"/>
    <w:rsid w:val="007D195D"/>
    <w:rsid w:val="008057F5"/>
    <w:rsid w:val="00824E7A"/>
    <w:rsid w:val="008B13F0"/>
    <w:rsid w:val="008B5316"/>
    <w:rsid w:val="00925C9B"/>
    <w:rsid w:val="00976F10"/>
    <w:rsid w:val="00992D2D"/>
    <w:rsid w:val="009A4842"/>
    <w:rsid w:val="009E6BFD"/>
    <w:rsid w:val="00A035C7"/>
    <w:rsid w:val="00A1724D"/>
    <w:rsid w:val="00A8640C"/>
    <w:rsid w:val="00AD0ABD"/>
    <w:rsid w:val="00AD353B"/>
    <w:rsid w:val="00B175A8"/>
    <w:rsid w:val="00B55B4B"/>
    <w:rsid w:val="00B8532F"/>
    <w:rsid w:val="00BB7850"/>
    <w:rsid w:val="00C11B08"/>
    <w:rsid w:val="00C7793E"/>
    <w:rsid w:val="00CB6E5E"/>
    <w:rsid w:val="00D72064"/>
    <w:rsid w:val="00E13949"/>
    <w:rsid w:val="00E34C4E"/>
    <w:rsid w:val="00E4525A"/>
    <w:rsid w:val="00F3633D"/>
    <w:rsid w:val="00F92046"/>
    <w:rsid w:val="00FD5426"/>
    <w:rsid w:val="00FD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imgres?imgurl=http://desertairproducts.com/application/files/2114/3352/6836/desert-palms.jpg&amp;imgrefurl=http://desertairproducts.com/&amp;docid=P22rTxB69jFzaM&amp;tbnid=pCX9W9xMxLpAiM:&amp;w=1920&amp;h=1080&amp;safe=active&amp;bih=568&amp;biw=1096&amp;ved=0ahUKEwiIy6PN5pHOAhUo7oMKHVVyB3AQMwg7KAAwAA&amp;iact=mrc&amp;uact=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2</cp:revision>
  <cp:lastPrinted>2016-05-25T14:44:00Z</cp:lastPrinted>
  <dcterms:created xsi:type="dcterms:W3CDTF">2016-07-27T13:34:00Z</dcterms:created>
  <dcterms:modified xsi:type="dcterms:W3CDTF">2016-07-27T13:34:00Z</dcterms:modified>
</cp:coreProperties>
</file>