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78DCD" w14:textId="77777777" w:rsidR="00714F26" w:rsidRPr="00714F26" w:rsidRDefault="00714F26" w:rsidP="00714F26">
      <w:pPr>
        <w:jc w:val="center"/>
        <w:rPr>
          <w:b/>
        </w:rPr>
      </w:pPr>
      <w:r w:rsidRPr="00714F26">
        <w:rPr>
          <w:b/>
        </w:rPr>
        <w:t>History</w:t>
      </w:r>
      <w:r w:rsidR="00521439">
        <w:rPr>
          <w:b/>
        </w:rPr>
        <w:t xml:space="preserve"> Courses</w:t>
      </w:r>
    </w:p>
    <w:p w14:paraId="6F67B295" w14:textId="77777777" w:rsidR="00714F26" w:rsidRDefault="00714F26"/>
    <w:p w14:paraId="783AF869" w14:textId="77777777" w:rsidR="00714F26" w:rsidRDefault="00714F26">
      <w:r>
        <w:t>All history courses must address the four student learning objectives (PSLOs) identified by the department as central to our program:</w:t>
      </w:r>
    </w:p>
    <w:p w14:paraId="0958BEC5" w14:textId="77777777" w:rsidR="00714F26" w:rsidRDefault="00714F26"/>
    <w:p w14:paraId="2C9B5153" w14:textId="77777777" w:rsidR="00714F26" w:rsidRDefault="00714F26">
      <w:r>
        <w:tab/>
        <w:t>• Identify sources</w:t>
      </w:r>
    </w:p>
    <w:p w14:paraId="5D8BBB1C" w14:textId="77777777" w:rsidR="00714F26" w:rsidRDefault="00714F26">
      <w:r>
        <w:tab/>
        <w:t>• Analyze sources</w:t>
      </w:r>
    </w:p>
    <w:p w14:paraId="549618D5" w14:textId="77777777" w:rsidR="00714F26" w:rsidRDefault="00714F26">
      <w:r>
        <w:tab/>
        <w:t>• Construct arguments about the past</w:t>
      </w:r>
    </w:p>
    <w:p w14:paraId="1D43804B" w14:textId="77777777" w:rsidR="00714F26" w:rsidRDefault="00714F26">
      <w:r>
        <w:tab/>
        <w:t>• Explain change over time</w:t>
      </w:r>
    </w:p>
    <w:p w14:paraId="419D79B7" w14:textId="77777777" w:rsidR="00714F26" w:rsidRDefault="00714F26"/>
    <w:p w14:paraId="51532B5C" w14:textId="77777777" w:rsidR="00714F26" w:rsidRDefault="004C1161">
      <w:r>
        <w:t xml:space="preserve">The descriptions below indicate </w:t>
      </w:r>
      <w:r w:rsidRPr="004C1161">
        <w:rPr>
          <w:u w:val="single"/>
        </w:rPr>
        <w:t>minimum benchmark</w:t>
      </w:r>
      <w:r>
        <w:t>s for each of these objectives at the four course levels in the department.</w:t>
      </w:r>
    </w:p>
    <w:p w14:paraId="7EB34601" w14:textId="77777777" w:rsidR="004C1161" w:rsidRDefault="004C1161"/>
    <w:p w14:paraId="3E918F8C" w14:textId="77777777" w:rsidR="004C1161" w:rsidRDefault="004C1161"/>
    <w:p w14:paraId="713CB903" w14:textId="77777777" w:rsidR="00B133C1" w:rsidRDefault="00B133C1"/>
    <w:p w14:paraId="4192890C" w14:textId="77777777" w:rsidR="004C1161" w:rsidRPr="004C1161" w:rsidRDefault="004C1161">
      <w:pPr>
        <w:rPr>
          <w:b/>
        </w:rPr>
      </w:pPr>
      <w:r w:rsidRPr="004C1161">
        <w:rPr>
          <w:b/>
        </w:rPr>
        <w:t>100-level: Historical Perspectives</w:t>
      </w:r>
    </w:p>
    <w:p w14:paraId="2DA06D00" w14:textId="77777777" w:rsidR="004C1161" w:rsidRDefault="004C1161"/>
    <w:p w14:paraId="7E825218" w14:textId="77777777" w:rsidR="004C1161" w:rsidRDefault="004C1161">
      <w:r>
        <w:t>This is the required, 3-credit hour core curriculum course for all university undergraduates.  These are “topics” c</w:t>
      </w:r>
      <w:r w:rsidR="007F2936">
        <w:t>ourses, with faculty free to determine the focus and scope of their individual classes.</w:t>
      </w:r>
    </w:p>
    <w:p w14:paraId="68944C4A" w14:textId="77777777" w:rsidR="007F2936" w:rsidRDefault="007F2936"/>
    <w:p w14:paraId="1C3FB08A" w14:textId="7957AC8B" w:rsidR="007F2936" w:rsidRDefault="007F2936">
      <w:r>
        <w:t xml:space="preserve">The Historical </w:t>
      </w:r>
      <w:r w:rsidR="00521439">
        <w:t>Perspectives course differs</w:t>
      </w:r>
      <w:r>
        <w:t xml:space="preserve"> from </w:t>
      </w:r>
      <w:r w:rsidR="00F9207A">
        <w:t>a topics course</w:t>
      </w:r>
      <w:r>
        <w:t xml:space="preserve"> at th</w:t>
      </w:r>
      <w:r w:rsidR="00521439">
        <w:t>e 300-level by serving as an introduction to the study of history.  The difference is therefore less about subject matter than the skill level at which s</w:t>
      </w:r>
      <w:r w:rsidR="00946AAD">
        <w:t>tudents are expected to work.  In this regard, s</w:t>
      </w:r>
      <w:r w:rsidR="00521439">
        <w:t xml:space="preserve">ome topics may lend themselves more to a 300-level course </w:t>
      </w:r>
      <w:r w:rsidR="00946AAD">
        <w:t xml:space="preserve">than a 100-level course, and faculty are encouraged to think carefully about selecting topics that will be too difficult for someone new to the discipline.  </w:t>
      </w:r>
      <w:r w:rsidR="00725BC0">
        <w:t>For instance, if the best way to addres</w:t>
      </w:r>
      <w:r w:rsidR="008A6654">
        <w:t>s a topic is through challenging</w:t>
      </w:r>
      <w:r w:rsidR="00FE4E9F">
        <w:t xml:space="preserve"> debates in secondary scholarship</w:t>
      </w:r>
      <w:r w:rsidR="00725BC0">
        <w:t>, then that topic is probably more suited to a 300-level course.</w:t>
      </w:r>
    </w:p>
    <w:p w14:paraId="5264690F" w14:textId="77777777" w:rsidR="00725BC0" w:rsidRDefault="00725BC0"/>
    <w:p w14:paraId="711F56DD" w14:textId="77777777" w:rsidR="006B4E45" w:rsidRDefault="006B4E45"/>
    <w:p w14:paraId="5A544422" w14:textId="77777777" w:rsidR="000C3BAF" w:rsidRPr="000C3BAF" w:rsidRDefault="000C3BAF">
      <w:pPr>
        <w:rPr>
          <w:u w:val="single"/>
        </w:rPr>
      </w:pPr>
      <w:r w:rsidRPr="000C3BAF">
        <w:rPr>
          <w:u w:val="single"/>
        </w:rPr>
        <w:t>PSLO</w:t>
      </w:r>
      <w:r w:rsidRPr="000C3BAF">
        <w:rPr>
          <w:u w:val="single"/>
        </w:rPr>
        <w:tab/>
      </w:r>
      <w:r w:rsidRPr="000C3BAF">
        <w:rPr>
          <w:u w:val="single"/>
        </w:rPr>
        <w:tab/>
      </w:r>
      <w:r w:rsidRPr="000C3BAF">
        <w:rPr>
          <w:u w:val="single"/>
        </w:rPr>
        <w:tab/>
      </w:r>
      <w:r w:rsidRPr="000C3BAF">
        <w:rPr>
          <w:u w:val="single"/>
        </w:rPr>
        <w:tab/>
        <w:t>100-level benchmarks</w:t>
      </w:r>
    </w:p>
    <w:p w14:paraId="6DC6C343" w14:textId="77777777" w:rsidR="000C3BAF" w:rsidRDefault="000C3BAF">
      <w:r>
        <w:t>Identify sources</w:t>
      </w:r>
      <w:r>
        <w:tab/>
      </w:r>
      <w:r>
        <w:tab/>
        <w:t>• Students are able to differentiate between primary and</w:t>
      </w:r>
    </w:p>
    <w:p w14:paraId="7D3DC54A" w14:textId="77777777" w:rsidR="000C3BAF" w:rsidRDefault="000C3BAF">
      <w:r>
        <w:tab/>
      </w:r>
      <w:r>
        <w:tab/>
      </w:r>
      <w:r>
        <w:tab/>
      </w:r>
      <w:r>
        <w:tab/>
        <w:t>secondary sources.</w:t>
      </w:r>
    </w:p>
    <w:p w14:paraId="45C6B413" w14:textId="77777777" w:rsidR="000C3BAF" w:rsidRDefault="000C3BAF"/>
    <w:p w14:paraId="72F7110B" w14:textId="77777777" w:rsidR="000C3BAF" w:rsidRDefault="000C3BAF">
      <w:r>
        <w:t>Analyze sources</w:t>
      </w:r>
      <w:r>
        <w:tab/>
      </w:r>
      <w:r>
        <w:tab/>
        <w:t>• Students are able to compare two primary sources.</w:t>
      </w:r>
    </w:p>
    <w:p w14:paraId="0B55D287" w14:textId="77777777" w:rsidR="000C3BAF" w:rsidRDefault="000C3BAF">
      <w:r>
        <w:tab/>
      </w:r>
      <w:r>
        <w:tab/>
      </w:r>
      <w:r>
        <w:tab/>
      </w:r>
      <w:r>
        <w:tab/>
        <w:t>• Students are able to place a primary source within its</w:t>
      </w:r>
    </w:p>
    <w:p w14:paraId="767A3E83" w14:textId="77777777" w:rsidR="000C3BAF" w:rsidRDefault="000C3BAF">
      <w:r>
        <w:tab/>
      </w:r>
      <w:r>
        <w:tab/>
      </w:r>
      <w:r>
        <w:tab/>
      </w:r>
      <w:r>
        <w:tab/>
        <w:t>historical context.</w:t>
      </w:r>
    </w:p>
    <w:p w14:paraId="4ABD0DA4" w14:textId="77777777" w:rsidR="000C3BAF" w:rsidRDefault="000C3BAF">
      <w:r>
        <w:tab/>
      </w:r>
      <w:r>
        <w:tab/>
      </w:r>
      <w:r>
        <w:tab/>
      </w:r>
      <w:r>
        <w:tab/>
        <w:t>• Students are able to articulate the argument in a secondary</w:t>
      </w:r>
    </w:p>
    <w:p w14:paraId="51C135B4" w14:textId="77777777" w:rsidR="000C3BAF" w:rsidRDefault="000C3BAF">
      <w:r>
        <w:tab/>
      </w:r>
      <w:r>
        <w:tab/>
      </w:r>
      <w:r>
        <w:tab/>
      </w:r>
      <w:r>
        <w:tab/>
        <w:t>source</w:t>
      </w:r>
      <w:r w:rsidR="00B133C1">
        <w:t xml:space="preserve"> (not a textbook)</w:t>
      </w:r>
      <w:r>
        <w:t>.</w:t>
      </w:r>
    </w:p>
    <w:p w14:paraId="7C360E28" w14:textId="77777777" w:rsidR="000C3BAF" w:rsidRDefault="000C3BAF"/>
    <w:p w14:paraId="40CA1795" w14:textId="77777777" w:rsidR="000C3BAF" w:rsidRDefault="000C3BAF">
      <w:r>
        <w:t>Construct arguments</w:t>
      </w:r>
      <w:r>
        <w:tab/>
      </w:r>
      <w:r>
        <w:tab/>
        <w:t>• Students are able to discuss cogently questions and</w:t>
      </w:r>
    </w:p>
    <w:p w14:paraId="23F77D22" w14:textId="77777777" w:rsidR="000C3BAF" w:rsidRDefault="000C3BAF">
      <w:r>
        <w:t>about the past</w:t>
      </w:r>
      <w:r>
        <w:tab/>
      </w:r>
      <w:r>
        <w:tab/>
      </w:r>
      <w:r>
        <w:tab/>
        <w:t>arguments about the past.</w:t>
      </w:r>
    </w:p>
    <w:p w14:paraId="68883832" w14:textId="77777777" w:rsidR="000C3BAF" w:rsidRDefault="000C3BAF">
      <w:r>
        <w:tab/>
      </w:r>
      <w:r>
        <w:tab/>
      </w:r>
      <w:r>
        <w:tab/>
      </w:r>
      <w:r>
        <w:tab/>
        <w:t>• Students are able to use appropriate evidence to build a</w:t>
      </w:r>
    </w:p>
    <w:p w14:paraId="4CE0D4DE" w14:textId="77777777" w:rsidR="000C3BAF" w:rsidRDefault="000C3BAF">
      <w:r>
        <w:tab/>
      </w:r>
      <w:r>
        <w:tab/>
      </w:r>
      <w:r>
        <w:tab/>
      </w:r>
      <w:r>
        <w:tab/>
        <w:t>logical argument.</w:t>
      </w:r>
    </w:p>
    <w:p w14:paraId="68532868" w14:textId="77777777" w:rsidR="000C3BAF" w:rsidRDefault="000C3BAF"/>
    <w:p w14:paraId="5941FCDD" w14:textId="77777777" w:rsidR="000C3BAF" w:rsidRDefault="000C3BAF">
      <w:r>
        <w:t>Explain change over time</w:t>
      </w:r>
      <w:r>
        <w:tab/>
        <w:t>• Students are able to explain how historians explain</w:t>
      </w:r>
    </w:p>
    <w:p w14:paraId="538E9761" w14:textId="77777777" w:rsidR="000C3BAF" w:rsidRDefault="000C3BAF">
      <w:r>
        <w:tab/>
      </w:r>
      <w:r>
        <w:tab/>
      </w:r>
      <w:r>
        <w:tab/>
      </w:r>
      <w:r>
        <w:tab/>
        <w:t>change over time.</w:t>
      </w:r>
    </w:p>
    <w:p w14:paraId="20525010" w14:textId="77777777" w:rsidR="00B133C1" w:rsidRDefault="000C3BAF" w:rsidP="00B133C1">
      <w:r>
        <w:tab/>
      </w:r>
      <w:r>
        <w:tab/>
      </w:r>
      <w:r>
        <w:tab/>
      </w:r>
      <w:r>
        <w:tab/>
        <w:t xml:space="preserve">• Students are able to </w:t>
      </w:r>
      <w:r w:rsidR="00B133C1">
        <w:t xml:space="preserve">explain the intersection of individuals, </w:t>
      </w:r>
    </w:p>
    <w:p w14:paraId="10D637E7" w14:textId="77777777" w:rsidR="000C3BAF" w:rsidRDefault="00B133C1">
      <w:r>
        <w:tab/>
      </w:r>
      <w:r>
        <w:tab/>
      </w:r>
      <w:r>
        <w:tab/>
      </w:r>
      <w:r>
        <w:tab/>
        <w:t>society, and environment in creating change over time.</w:t>
      </w:r>
    </w:p>
    <w:p w14:paraId="052B5457" w14:textId="77777777" w:rsidR="000C3BAF" w:rsidRPr="00CA57FE" w:rsidRDefault="00CA57FE">
      <w:pPr>
        <w:rPr>
          <w:b/>
        </w:rPr>
      </w:pPr>
      <w:r>
        <w:rPr>
          <w:b/>
        </w:rPr>
        <w:lastRenderedPageBreak/>
        <w:t>200-level: S</w:t>
      </w:r>
      <w:r w:rsidR="000C3BAF" w:rsidRPr="00CA57FE">
        <w:rPr>
          <w:b/>
        </w:rPr>
        <w:t>urvey courses</w:t>
      </w:r>
    </w:p>
    <w:p w14:paraId="6A4F42A7" w14:textId="77777777" w:rsidR="000C3BAF" w:rsidRDefault="000C3BAF"/>
    <w:p w14:paraId="7DBCF195" w14:textId="77777777" w:rsidR="00CA57FE" w:rsidRDefault="00CA57FE">
      <w:r>
        <w:t xml:space="preserve">These are 2-semester surveys of major areas (Africa, Asia, Europe, Latin America, United States, World) intended to provide broad geographical and chronological coverage for History and Education/Social Studies majors and minors.  </w:t>
      </w:r>
      <w:r w:rsidR="006D62E9">
        <w:t>In addition to challenging students to think about history on a large scale, the courses reinforce and develop skills introduced at the 100-level.</w:t>
      </w:r>
    </w:p>
    <w:p w14:paraId="548CD711" w14:textId="77777777" w:rsidR="006D62E9" w:rsidRDefault="006D62E9"/>
    <w:p w14:paraId="3A237D6B" w14:textId="0CB1A05C" w:rsidR="006D62E9" w:rsidRPr="000C3BAF" w:rsidRDefault="00DA7D32" w:rsidP="006D62E9">
      <w:pPr>
        <w:rPr>
          <w:u w:val="single"/>
        </w:rPr>
      </w:pPr>
      <w:r>
        <w:rPr>
          <w:u w:val="single"/>
        </w:rPr>
        <w:t>PSLO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2</w:t>
      </w:r>
      <w:r w:rsidR="006D62E9" w:rsidRPr="000C3BAF">
        <w:rPr>
          <w:u w:val="single"/>
        </w:rPr>
        <w:t>00-level benchmarks</w:t>
      </w:r>
    </w:p>
    <w:p w14:paraId="7E8F4E54" w14:textId="77777777" w:rsidR="006D62E9" w:rsidRDefault="006D62E9" w:rsidP="006D62E9">
      <w:r>
        <w:t>Identify sources</w:t>
      </w:r>
      <w:r>
        <w:tab/>
      </w:r>
      <w:r>
        <w:tab/>
        <w:t>• Students are able to differentiate among types of</w:t>
      </w:r>
    </w:p>
    <w:p w14:paraId="5ABCF243" w14:textId="77777777" w:rsidR="00725BC0" w:rsidRDefault="006D62E9" w:rsidP="00725BC0">
      <w:r>
        <w:tab/>
      </w:r>
      <w:r>
        <w:tab/>
      </w:r>
      <w:r>
        <w:tab/>
      </w:r>
      <w:r>
        <w:tab/>
        <w:t>secondary sources (textbooks, monographs, articles).</w:t>
      </w:r>
    </w:p>
    <w:p w14:paraId="1DA6D706" w14:textId="77777777" w:rsidR="006D62E9" w:rsidRDefault="006D62E9" w:rsidP="006D62E9"/>
    <w:p w14:paraId="2493BD20" w14:textId="77777777" w:rsidR="006D62E9" w:rsidRDefault="006D62E9" w:rsidP="006D62E9">
      <w:r>
        <w:t>Analyze sources</w:t>
      </w:r>
      <w:r>
        <w:tab/>
      </w:r>
      <w:r>
        <w:tab/>
        <w:t>• Students are able to articulate the argument in a</w:t>
      </w:r>
    </w:p>
    <w:p w14:paraId="52CB3417" w14:textId="77777777" w:rsidR="006D62E9" w:rsidRDefault="006D62E9" w:rsidP="006D62E9">
      <w:r>
        <w:tab/>
      </w:r>
      <w:r>
        <w:tab/>
      </w:r>
      <w:r>
        <w:tab/>
      </w:r>
      <w:r>
        <w:tab/>
        <w:t>secondary source (not a textbook).</w:t>
      </w:r>
    </w:p>
    <w:p w14:paraId="589A2A6D" w14:textId="77777777" w:rsidR="00B133C1" w:rsidRDefault="00B133C1" w:rsidP="00B133C1">
      <w:pPr>
        <w:ind w:left="2160" w:firstLine="720"/>
      </w:pPr>
      <w:r>
        <w:t>• Students are able to place a primary source within its</w:t>
      </w:r>
    </w:p>
    <w:p w14:paraId="2D5A69CC" w14:textId="77777777" w:rsidR="00B133C1" w:rsidRDefault="00B133C1" w:rsidP="00B133C1">
      <w:r>
        <w:tab/>
      </w:r>
      <w:r>
        <w:tab/>
      </w:r>
      <w:r>
        <w:tab/>
      </w:r>
      <w:r>
        <w:tab/>
        <w:t>historical context.</w:t>
      </w:r>
    </w:p>
    <w:p w14:paraId="0099748E" w14:textId="77777777" w:rsidR="006D62E9" w:rsidRDefault="006D62E9" w:rsidP="006D62E9"/>
    <w:p w14:paraId="1A191CF7" w14:textId="77777777" w:rsidR="006D62E9" w:rsidRDefault="006D62E9" w:rsidP="006D62E9">
      <w:r>
        <w:t>Construct arguments</w:t>
      </w:r>
      <w:r>
        <w:tab/>
      </w:r>
      <w:r>
        <w:tab/>
        <w:t>• Students are able to discuss cogently questions and</w:t>
      </w:r>
    </w:p>
    <w:p w14:paraId="5078FE1B" w14:textId="77777777" w:rsidR="006D62E9" w:rsidRDefault="006D62E9" w:rsidP="006D62E9">
      <w:r>
        <w:t>about the past</w:t>
      </w:r>
      <w:r>
        <w:tab/>
      </w:r>
      <w:r>
        <w:tab/>
      </w:r>
      <w:r>
        <w:tab/>
        <w:t>arguments about the past.</w:t>
      </w:r>
    </w:p>
    <w:p w14:paraId="4CB93700" w14:textId="77777777" w:rsidR="006D62E9" w:rsidRDefault="006D62E9" w:rsidP="006D62E9">
      <w:r>
        <w:tab/>
      </w:r>
      <w:r>
        <w:tab/>
      </w:r>
      <w:r>
        <w:tab/>
      </w:r>
      <w:r>
        <w:tab/>
        <w:t>• Students are able to use appropriate evidence to build a</w:t>
      </w:r>
    </w:p>
    <w:p w14:paraId="787FCD6B" w14:textId="77777777" w:rsidR="006D62E9" w:rsidRDefault="006D62E9" w:rsidP="006D62E9">
      <w:r>
        <w:tab/>
      </w:r>
      <w:r>
        <w:tab/>
      </w:r>
      <w:r>
        <w:tab/>
      </w:r>
      <w:r>
        <w:tab/>
        <w:t>logical argument.</w:t>
      </w:r>
    </w:p>
    <w:p w14:paraId="59F87A94" w14:textId="77777777" w:rsidR="006D62E9" w:rsidRDefault="006D62E9" w:rsidP="006D62E9"/>
    <w:p w14:paraId="2C837195" w14:textId="77777777" w:rsidR="006D62E9" w:rsidRDefault="006D62E9" w:rsidP="006D62E9">
      <w:r>
        <w:t>Explain change over time</w:t>
      </w:r>
      <w:r>
        <w:tab/>
        <w:t>• Students are able to explain how historians explain</w:t>
      </w:r>
    </w:p>
    <w:p w14:paraId="49A93799" w14:textId="77777777" w:rsidR="006D62E9" w:rsidRDefault="006D62E9" w:rsidP="006D62E9">
      <w:r>
        <w:tab/>
      </w:r>
      <w:r>
        <w:tab/>
      </w:r>
      <w:r>
        <w:tab/>
      </w:r>
      <w:r>
        <w:tab/>
        <w:t>change over time.</w:t>
      </w:r>
    </w:p>
    <w:p w14:paraId="7BC6B395" w14:textId="77777777" w:rsidR="006D62E9" w:rsidRDefault="006D62E9" w:rsidP="00B133C1">
      <w:r>
        <w:tab/>
      </w:r>
      <w:r>
        <w:tab/>
      </w:r>
      <w:r>
        <w:tab/>
      </w:r>
      <w:r>
        <w:tab/>
        <w:t xml:space="preserve">• Students are able to </w:t>
      </w:r>
      <w:r w:rsidR="00B133C1">
        <w:t>identify different categories of change</w:t>
      </w:r>
    </w:p>
    <w:p w14:paraId="10E45484" w14:textId="77777777" w:rsidR="00B133C1" w:rsidRDefault="00B133C1" w:rsidP="00B133C1">
      <w:r>
        <w:tab/>
      </w:r>
      <w:r>
        <w:tab/>
      </w:r>
      <w:r>
        <w:tab/>
      </w:r>
      <w:r>
        <w:tab/>
        <w:t>(social, political, economic, technological, etc.) and their</w:t>
      </w:r>
    </w:p>
    <w:p w14:paraId="228B0952" w14:textId="77777777" w:rsidR="00B133C1" w:rsidRDefault="00B133C1" w:rsidP="00B133C1">
      <w:r>
        <w:tab/>
      </w:r>
      <w:r>
        <w:tab/>
      </w:r>
      <w:r>
        <w:tab/>
      </w:r>
      <w:r>
        <w:tab/>
        <w:t>complex intersection.</w:t>
      </w:r>
    </w:p>
    <w:p w14:paraId="4AF15F90" w14:textId="77777777" w:rsidR="00725BC0" w:rsidRDefault="00725BC0" w:rsidP="00B133C1"/>
    <w:p w14:paraId="28EBE9CF" w14:textId="77777777" w:rsidR="00725BC0" w:rsidRDefault="00725BC0" w:rsidP="00B133C1"/>
    <w:p w14:paraId="7D758383" w14:textId="77777777" w:rsidR="00725BC0" w:rsidRDefault="00725BC0" w:rsidP="00B133C1"/>
    <w:p w14:paraId="20432636" w14:textId="77777777" w:rsidR="00725BC0" w:rsidRPr="00725BC0" w:rsidRDefault="00725BC0" w:rsidP="00B133C1">
      <w:pPr>
        <w:rPr>
          <w:b/>
        </w:rPr>
      </w:pPr>
      <w:r w:rsidRPr="00725BC0">
        <w:rPr>
          <w:b/>
        </w:rPr>
        <w:t>300-level: Elective topics courses</w:t>
      </w:r>
    </w:p>
    <w:p w14:paraId="4B1DB591" w14:textId="77777777" w:rsidR="00725BC0" w:rsidRDefault="00725BC0" w:rsidP="00B133C1"/>
    <w:p w14:paraId="4DCB4E3F" w14:textId="1534CDAE" w:rsidR="00725BC0" w:rsidRDefault="00725BC0" w:rsidP="00B133C1">
      <w:r>
        <w:t xml:space="preserve">These are topics course that have a significant historiographical component. </w:t>
      </w:r>
      <w:r w:rsidR="006E168C">
        <w:t xml:space="preserve">Historiographical analysis is often a challenging skill for undergraduates, so </w:t>
      </w:r>
      <w:r w:rsidR="006038FA">
        <w:t xml:space="preserve">its </w:t>
      </w:r>
      <w:r w:rsidR="00F9207A">
        <w:t xml:space="preserve">repeated </w:t>
      </w:r>
      <w:r w:rsidR="006038FA">
        <w:t xml:space="preserve">emphasis </w:t>
      </w:r>
      <w:r w:rsidR="006E168C">
        <w:t xml:space="preserve">in </w:t>
      </w:r>
      <w:r w:rsidR="00F9207A">
        <w:t>the</w:t>
      </w:r>
      <w:r w:rsidR="006038FA">
        <w:t xml:space="preserve"> 300-level electives is important</w:t>
      </w:r>
      <w:r w:rsidR="00190F82">
        <w:t>.</w:t>
      </w:r>
      <w:r w:rsidR="008A6654">
        <w:t xml:space="preserve">  S</w:t>
      </w:r>
      <w:r w:rsidR="00190F82">
        <w:t>ome topics may be more suited to teaching at the 100-level</w:t>
      </w:r>
      <w:r w:rsidR="008A6654">
        <w:t>—if, for instanc</w:t>
      </w:r>
      <w:r w:rsidR="00D7222C">
        <w:t>e, there are not any engaging</w:t>
      </w:r>
      <w:r w:rsidR="008A6654">
        <w:t xml:space="preserve"> and</w:t>
      </w:r>
      <w:r w:rsidR="00D7222C">
        <w:t>/or</w:t>
      </w:r>
      <w:r w:rsidR="008A6654">
        <w:t xml:space="preserve"> accessible scholarly debates for students to analyze.</w:t>
      </w:r>
    </w:p>
    <w:p w14:paraId="216B061F" w14:textId="77777777" w:rsidR="008A6654" w:rsidRDefault="008A6654" w:rsidP="00B133C1"/>
    <w:p w14:paraId="21D6A383" w14:textId="604DCCE0" w:rsidR="008A6654" w:rsidRPr="000C3BAF" w:rsidRDefault="00DA7D32" w:rsidP="008A6654">
      <w:pPr>
        <w:rPr>
          <w:u w:val="single"/>
        </w:rPr>
      </w:pPr>
      <w:r>
        <w:rPr>
          <w:u w:val="single"/>
        </w:rPr>
        <w:t>PSLO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3</w:t>
      </w:r>
      <w:r w:rsidR="008A6654" w:rsidRPr="000C3BAF">
        <w:rPr>
          <w:u w:val="single"/>
        </w:rPr>
        <w:t>00-level benchmarks</w:t>
      </w:r>
    </w:p>
    <w:p w14:paraId="424BA0AC" w14:textId="77777777" w:rsidR="008A6654" w:rsidRDefault="008A6654" w:rsidP="008A6654">
      <w:r>
        <w:t>Identify sources</w:t>
      </w:r>
      <w:r>
        <w:tab/>
      </w:r>
      <w:r>
        <w:tab/>
        <w:t>• Students are able to use databases for locating scholarly</w:t>
      </w:r>
    </w:p>
    <w:p w14:paraId="6A5FB648" w14:textId="77777777" w:rsidR="008A6654" w:rsidRDefault="008A6654" w:rsidP="008A6654">
      <w:r>
        <w:tab/>
      </w:r>
      <w:r>
        <w:tab/>
      </w:r>
      <w:r>
        <w:tab/>
      </w:r>
      <w:r>
        <w:tab/>
        <w:t>sources.</w:t>
      </w:r>
    </w:p>
    <w:p w14:paraId="74E0D327" w14:textId="77777777" w:rsidR="008A6654" w:rsidRDefault="008A6654" w:rsidP="008A6654"/>
    <w:p w14:paraId="701167B1" w14:textId="77777777" w:rsidR="004D07ED" w:rsidRDefault="008A6654" w:rsidP="008A6654">
      <w:r>
        <w:t>Analyze sources</w:t>
      </w:r>
      <w:r>
        <w:tab/>
      </w:r>
      <w:r>
        <w:tab/>
        <w:t xml:space="preserve">• Students </w:t>
      </w:r>
      <w:r w:rsidR="004D07ED">
        <w:t xml:space="preserve">are able to </w:t>
      </w:r>
      <w:r>
        <w:t xml:space="preserve">analyze and compare </w:t>
      </w:r>
      <w:r w:rsidR="004D07ED">
        <w:t xml:space="preserve">the </w:t>
      </w:r>
      <w:r>
        <w:t xml:space="preserve">arguments </w:t>
      </w:r>
    </w:p>
    <w:p w14:paraId="66C3DA20" w14:textId="77777777" w:rsidR="008A6654" w:rsidRDefault="004D07ED" w:rsidP="008A6654">
      <w:r>
        <w:tab/>
      </w:r>
      <w:r>
        <w:tab/>
      </w:r>
      <w:r>
        <w:tab/>
      </w:r>
      <w:r>
        <w:tab/>
      </w:r>
      <w:r w:rsidR="008A6654">
        <w:t>presented in</w:t>
      </w:r>
      <w:r>
        <w:t xml:space="preserve"> </w:t>
      </w:r>
      <w:r w:rsidR="008A6654">
        <w:t>scholarly sources.</w:t>
      </w:r>
    </w:p>
    <w:p w14:paraId="0293DBF7" w14:textId="77777777" w:rsidR="008A6654" w:rsidRDefault="008A6654" w:rsidP="004D07ED">
      <w:pPr>
        <w:ind w:left="2160" w:firstLine="720"/>
      </w:pPr>
      <w:r>
        <w:t xml:space="preserve">• Students are able to </w:t>
      </w:r>
      <w:r w:rsidR="004D07ED">
        <w:t xml:space="preserve">articulate the </w:t>
      </w:r>
      <w:r>
        <w:t xml:space="preserve">place </w:t>
      </w:r>
      <w:r w:rsidR="004D07ED">
        <w:t>of a historical</w:t>
      </w:r>
    </w:p>
    <w:p w14:paraId="7D6A3A24" w14:textId="77777777" w:rsidR="004D07ED" w:rsidRDefault="004D07ED" w:rsidP="004D07ED">
      <w:pPr>
        <w:ind w:left="2160" w:firstLine="720"/>
      </w:pPr>
      <w:r>
        <w:t>argument within a broader historiographical context.</w:t>
      </w:r>
    </w:p>
    <w:p w14:paraId="6F4565BF" w14:textId="77777777" w:rsidR="008A6654" w:rsidRDefault="008A6654" w:rsidP="008A6654"/>
    <w:p w14:paraId="545D4C18" w14:textId="77777777" w:rsidR="008A6654" w:rsidRDefault="008A6654" w:rsidP="008A6654">
      <w:r>
        <w:t>Construct arguments</w:t>
      </w:r>
      <w:r>
        <w:tab/>
      </w:r>
      <w:r>
        <w:tab/>
        <w:t>• Students are able to discuss cogently questions and</w:t>
      </w:r>
    </w:p>
    <w:p w14:paraId="1A3D0A5D" w14:textId="77777777" w:rsidR="008A6654" w:rsidRDefault="008A6654" w:rsidP="008A6654">
      <w:r>
        <w:t>about the past</w:t>
      </w:r>
      <w:r>
        <w:tab/>
      </w:r>
      <w:r>
        <w:tab/>
      </w:r>
      <w:r>
        <w:tab/>
        <w:t>arguments about the past.</w:t>
      </w:r>
    </w:p>
    <w:p w14:paraId="32C35CDD" w14:textId="77777777" w:rsidR="008A6654" w:rsidRDefault="008A6654" w:rsidP="004D07ED">
      <w:r>
        <w:tab/>
      </w:r>
      <w:r>
        <w:tab/>
      </w:r>
      <w:r>
        <w:tab/>
      </w:r>
      <w:r>
        <w:tab/>
        <w:t xml:space="preserve">• Students are able to </w:t>
      </w:r>
      <w:r w:rsidR="004D07ED">
        <w:t>construct an argument that explains</w:t>
      </w:r>
    </w:p>
    <w:p w14:paraId="0BCE6447" w14:textId="77777777" w:rsidR="004D07ED" w:rsidRDefault="004D07ED" w:rsidP="004D07ED">
      <w:r>
        <w:tab/>
      </w:r>
      <w:r>
        <w:tab/>
      </w:r>
      <w:r>
        <w:tab/>
      </w:r>
      <w:r>
        <w:tab/>
        <w:t>similarities and differences between at least two different</w:t>
      </w:r>
    </w:p>
    <w:p w14:paraId="07E9B10B" w14:textId="77777777" w:rsidR="004D07ED" w:rsidRDefault="004D07ED" w:rsidP="004D07ED">
      <w:r>
        <w:lastRenderedPageBreak/>
        <w:tab/>
      </w:r>
      <w:r>
        <w:tab/>
      </w:r>
      <w:r>
        <w:tab/>
      </w:r>
      <w:r>
        <w:tab/>
        <w:t>scholarly works.</w:t>
      </w:r>
    </w:p>
    <w:p w14:paraId="2B399DC8" w14:textId="77777777" w:rsidR="008A6654" w:rsidRDefault="008A6654" w:rsidP="008A6654"/>
    <w:p w14:paraId="5C66D0A1" w14:textId="77777777" w:rsidR="008A6654" w:rsidRDefault="008A6654" w:rsidP="008A6654">
      <w:r>
        <w:t>Explain change over time</w:t>
      </w:r>
      <w:r>
        <w:tab/>
        <w:t>• Students are able to identify different categories of change</w:t>
      </w:r>
    </w:p>
    <w:p w14:paraId="6F5E9B8F" w14:textId="77777777" w:rsidR="008A6654" w:rsidRDefault="008A6654" w:rsidP="008A6654">
      <w:r>
        <w:tab/>
      </w:r>
      <w:r>
        <w:tab/>
      </w:r>
      <w:r>
        <w:tab/>
      </w:r>
      <w:r>
        <w:tab/>
        <w:t>(social, political, economic, technological, etc.) and their</w:t>
      </w:r>
    </w:p>
    <w:p w14:paraId="0BD83321" w14:textId="77777777" w:rsidR="00DA5AA8" w:rsidRDefault="00DA5AA8" w:rsidP="008A6654"/>
    <w:p w14:paraId="1B82AC72" w14:textId="002E2EDE" w:rsidR="008A6654" w:rsidRDefault="00DA5AA8" w:rsidP="008A6654">
      <w:r>
        <w:t>\</w:t>
      </w:r>
      <w:r w:rsidR="008A6654">
        <w:tab/>
      </w:r>
      <w:r w:rsidR="008A6654">
        <w:tab/>
      </w:r>
      <w:r w:rsidR="008A6654">
        <w:tab/>
      </w:r>
      <w:r w:rsidR="008A6654">
        <w:tab/>
        <w:t>complex intersection.</w:t>
      </w:r>
    </w:p>
    <w:p w14:paraId="7F1E4FAD" w14:textId="77777777" w:rsidR="00190F82" w:rsidRDefault="00190F82" w:rsidP="00B133C1"/>
    <w:p w14:paraId="48E39DE0" w14:textId="77777777" w:rsidR="00190F82" w:rsidRDefault="00190F82" w:rsidP="00B133C1"/>
    <w:p w14:paraId="5F2C884B" w14:textId="46E81AFE" w:rsidR="00725BC0" w:rsidRPr="00DA7D32" w:rsidRDefault="00D7222C" w:rsidP="00B133C1">
      <w:pPr>
        <w:rPr>
          <w:b/>
        </w:rPr>
      </w:pPr>
      <w:r w:rsidRPr="00DA7D32">
        <w:rPr>
          <w:b/>
        </w:rPr>
        <w:t>400-level: Research Seminars</w:t>
      </w:r>
    </w:p>
    <w:p w14:paraId="3C8C70EE" w14:textId="77777777" w:rsidR="00DA7D32" w:rsidRDefault="00DA7D32" w:rsidP="00B133C1"/>
    <w:p w14:paraId="72D5387E" w14:textId="14333973" w:rsidR="00DA7D32" w:rsidRDefault="00DA7D32" w:rsidP="00B133C1">
      <w:r>
        <w:t>The 400-level seminar requires juniors and seniors to execute an independent research project.  Faculty often structure the seminar around shared readings and assignments, which provide a common framework for students to pursue individual research interests.</w:t>
      </w:r>
    </w:p>
    <w:p w14:paraId="79B4AAF4" w14:textId="77777777" w:rsidR="00D7222C" w:rsidRDefault="00D7222C" w:rsidP="00B133C1"/>
    <w:p w14:paraId="4F02D7F1" w14:textId="13C3CC76" w:rsidR="00DA7D32" w:rsidRPr="000C3BAF" w:rsidRDefault="00DA7D32" w:rsidP="00DA7D32">
      <w:pPr>
        <w:rPr>
          <w:u w:val="single"/>
        </w:rPr>
      </w:pPr>
      <w:r>
        <w:rPr>
          <w:u w:val="single"/>
        </w:rPr>
        <w:t>PSLO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4</w:t>
      </w:r>
      <w:r w:rsidRPr="000C3BAF">
        <w:rPr>
          <w:u w:val="single"/>
        </w:rPr>
        <w:t>00-level benchmarks</w:t>
      </w:r>
    </w:p>
    <w:p w14:paraId="4D26253F" w14:textId="7688E502" w:rsidR="00DA7D32" w:rsidRDefault="00DA7D32" w:rsidP="00DA7D32">
      <w:r>
        <w:t>Identify sources</w:t>
      </w:r>
      <w:r>
        <w:tab/>
      </w:r>
      <w:r>
        <w:tab/>
        <w:t>• Students locate databases or other resources independently.</w:t>
      </w:r>
    </w:p>
    <w:p w14:paraId="7CC66D24" w14:textId="759E5B2D" w:rsidR="00DA7D32" w:rsidRDefault="00DA7D32" w:rsidP="00DA7D32">
      <w:r>
        <w:tab/>
      </w:r>
      <w:r>
        <w:tab/>
      </w:r>
      <w:r>
        <w:tab/>
      </w:r>
      <w:r>
        <w:tab/>
        <w:t>• Students identify sources that are applicable to the question</w:t>
      </w:r>
    </w:p>
    <w:p w14:paraId="6356022D" w14:textId="571CBD97" w:rsidR="00DA7D32" w:rsidRDefault="00DA7D32" w:rsidP="00DA7D32">
      <w:r>
        <w:tab/>
      </w:r>
      <w:r>
        <w:tab/>
      </w:r>
      <w:r>
        <w:tab/>
      </w:r>
      <w:r>
        <w:tab/>
        <w:t>being asked.</w:t>
      </w:r>
    </w:p>
    <w:p w14:paraId="4B6FCB89" w14:textId="77777777" w:rsidR="00DA7D32" w:rsidRDefault="00DA7D32" w:rsidP="00DA7D32"/>
    <w:p w14:paraId="23F68AD8" w14:textId="2F987FF3" w:rsidR="00DA7D32" w:rsidRDefault="00DA7D32" w:rsidP="00DA7D32">
      <w:r>
        <w:t>Analyze sources</w:t>
      </w:r>
      <w:r>
        <w:tab/>
      </w:r>
      <w:r>
        <w:tab/>
        <w:t>• Students evaluate sources and select the one that are most</w:t>
      </w:r>
    </w:p>
    <w:p w14:paraId="5BD5AE9C" w14:textId="6C6EE8A3" w:rsidR="00DA7D32" w:rsidRDefault="00DA7D32" w:rsidP="00DA7D32">
      <w:r>
        <w:tab/>
      </w:r>
      <w:r>
        <w:tab/>
      </w:r>
      <w:r>
        <w:tab/>
      </w:r>
      <w:r>
        <w:tab/>
        <w:t>appropriate to the question at hand.</w:t>
      </w:r>
    </w:p>
    <w:p w14:paraId="65E5EA68" w14:textId="42B4285B" w:rsidR="00DA7D32" w:rsidRDefault="00DA7D32" w:rsidP="00DA7D32">
      <w:pPr>
        <w:ind w:left="2160" w:firstLine="720"/>
      </w:pPr>
      <w:r>
        <w:t>• Students analyze the relationship between the source and its</w:t>
      </w:r>
    </w:p>
    <w:p w14:paraId="559B5261" w14:textId="147D1217" w:rsidR="00DA7D32" w:rsidRDefault="00DA7D32" w:rsidP="00DA7D32">
      <w:pPr>
        <w:ind w:left="2160" w:firstLine="720"/>
      </w:pPr>
      <w:r>
        <w:t>historical context.</w:t>
      </w:r>
    </w:p>
    <w:p w14:paraId="405E7D76" w14:textId="77777777" w:rsidR="00DA7D32" w:rsidRDefault="00DA7D32" w:rsidP="00DA7D32"/>
    <w:p w14:paraId="7DD41328" w14:textId="4293F406" w:rsidR="00DA7D32" w:rsidRDefault="00DA7D32" w:rsidP="00DA7D32">
      <w:r>
        <w:t>Construct arguments</w:t>
      </w:r>
      <w:r>
        <w:tab/>
      </w:r>
      <w:r>
        <w:tab/>
        <w:t>• Students construct an historical argument based on their</w:t>
      </w:r>
    </w:p>
    <w:p w14:paraId="186B346D" w14:textId="0D8539F3" w:rsidR="00DA7D32" w:rsidRDefault="00DA7D32" w:rsidP="00DA7D32">
      <w:r>
        <w:t>about the past</w:t>
      </w:r>
      <w:r>
        <w:tab/>
      </w:r>
      <w:r>
        <w:tab/>
      </w:r>
      <w:r>
        <w:tab/>
        <w:t>own research.</w:t>
      </w:r>
    </w:p>
    <w:p w14:paraId="63C6E92D" w14:textId="77777777" w:rsidR="00DA7D32" w:rsidRDefault="00DA7D32" w:rsidP="00DA7D32"/>
    <w:p w14:paraId="516F6A6D" w14:textId="07EED914" w:rsidR="00DA7D32" w:rsidRDefault="00DA7D32" w:rsidP="00DA7D32">
      <w:r>
        <w:t>Explain change over time</w:t>
      </w:r>
      <w:r>
        <w:tab/>
        <w:t>• Students use their own research to explain change over time.</w:t>
      </w:r>
    </w:p>
    <w:p w14:paraId="230F4522" w14:textId="77777777" w:rsidR="00D7222C" w:rsidRDefault="00D7222C" w:rsidP="00B133C1"/>
    <w:p w14:paraId="14777C4C" w14:textId="77777777" w:rsidR="00D7222C" w:rsidRDefault="00D7222C" w:rsidP="00B133C1"/>
    <w:p w14:paraId="516062A1" w14:textId="77777777" w:rsidR="00D7222C" w:rsidRDefault="00D7222C" w:rsidP="00B133C1"/>
    <w:p w14:paraId="4A7590FE" w14:textId="77777777" w:rsidR="00725BC0" w:rsidRDefault="00725BC0" w:rsidP="00B133C1"/>
    <w:p w14:paraId="1B4841C2" w14:textId="77777777" w:rsidR="006D62E9" w:rsidRDefault="006D62E9"/>
    <w:sectPr w:rsidR="006D62E9" w:rsidSect="000C3BA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26"/>
    <w:rsid w:val="000C3BAF"/>
    <w:rsid w:val="00190F82"/>
    <w:rsid w:val="00287F12"/>
    <w:rsid w:val="00410688"/>
    <w:rsid w:val="004C1161"/>
    <w:rsid w:val="004D07ED"/>
    <w:rsid w:val="00521439"/>
    <w:rsid w:val="006038FA"/>
    <w:rsid w:val="006B4E45"/>
    <w:rsid w:val="006D62E9"/>
    <w:rsid w:val="006E168C"/>
    <w:rsid w:val="00714F26"/>
    <w:rsid w:val="00725BC0"/>
    <w:rsid w:val="007F2936"/>
    <w:rsid w:val="008A6654"/>
    <w:rsid w:val="00946AAD"/>
    <w:rsid w:val="00983B48"/>
    <w:rsid w:val="00A459FE"/>
    <w:rsid w:val="00B133C1"/>
    <w:rsid w:val="00CA57FE"/>
    <w:rsid w:val="00D37337"/>
    <w:rsid w:val="00D7222C"/>
    <w:rsid w:val="00DA5AA8"/>
    <w:rsid w:val="00DA7D32"/>
    <w:rsid w:val="00F9207A"/>
    <w:rsid w:val="00F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22C77D"/>
  <w14:defaultImageDpi w14:val="300"/>
  <w15:docId w15:val="{B43022BA-CB6C-FF41-B373-3F71341B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Whipple</dc:creator>
  <cp:lastModifiedBy>Chrastil, Rachel</cp:lastModifiedBy>
  <cp:revision>2</cp:revision>
  <cp:lastPrinted>2014-11-24T20:08:00Z</cp:lastPrinted>
  <dcterms:created xsi:type="dcterms:W3CDTF">2021-01-04T16:10:00Z</dcterms:created>
  <dcterms:modified xsi:type="dcterms:W3CDTF">2021-01-04T16:10:00Z</dcterms:modified>
</cp:coreProperties>
</file>