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4F38" w14:textId="77777777" w:rsidR="00A3244D" w:rsidRPr="00B05648" w:rsidRDefault="006D7D08" w:rsidP="004535CE">
      <w:pPr>
        <w:tabs>
          <w:tab w:val="left" w:leader="dot" w:pos="8496"/>
          <w:tab w:val="left" w:leader="dot" w:pos="8640"/>
        </w:tabs>
        <w:jc w:val="center"/>
        <w:rPr>
          <w:sz w:val="24"/>
          <w:szCs w:val="24"/>
          <w:lang w:eastAsia="ja-JP"/>
        </w:rPr>
      </w:pPr>
      <w:r>
        <w:rPr>
          <w:sz w:val="24"/>
          <w:szCs w:val="24"/>
          <w:lang w:eastAsia="ja-JP"/>
        </w:rPr>
        <w:t>Academic and University Committees of</w:t>
      </w:r>
    </w:p>
    <w:p w14:paraId="37EAF455" w14:textId="77777777" w:rsidR="00F41D2D" w:rsidRPr="0046039F" w:rsidRDefault="00F41D2D" w:rsidP="00F41D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sz w:val="32"/>
          <w:szCs w:val="32"/>
          <w:lang w:eastAsia="ja-JP"/>
        </w:rPr>
      </w:pPr>
      <w:r w:rsidRPr="0046039F">
        <w:rPr>
          <w:sz w:val="32"/>
          <w:szCs w:val="32"/>
          <w:lang w:eastAsia="ja-JP"/>
        </w:rPr>
        <w:t xml:space="preserve">XAVIER UNIVERSITY </w:t>
      </w:r>
    </w:p>
    <w:p w14:paraId="4BAC2450" w14:textId="77777777" w:rsidR="008907B3" w:rsidRPr="00B82A10" w:rsidRDefault="00C857DD"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sz w:val="32"/>
          <w:szCs w:val="32"/>
          <w:lang w:eastAsia="ja-JP"/>
        </w:rPr>
      </w:pPr>
      <w:r>
        <w:rPr>
          <w:sz w:val="32"/>
          <w:szCs w:val="32"/>
          <w:lang w:eastAsia="ja-JP"/>
        </w:rPr>
        <w:t>202</w:t>
      </w:r>
      <w:r w:rsidR="004E0F61">
        <w:rPr>
          <w:sz w:val="32"/>
          <w:szCs w:val="32"/>
          <w:lang w:eastAsia="ja-JP"/>
        </w:rPr>
        <w:t>5</w:t>
      </w:r>
      <w:r w:rsidR="009973E2">
        <w:rPr>
          <w:sz w:val="32"/>
          <w:szCs w:val="32"/>
          <w:lang w:eastAsia="ja-JP"/>
        </w:rPr>
        <w:t>-202</w:t>
      </w:r>
      <w:r w:rsidR="004E0F61">
        <w:rPr>
          <w:sz w:val="32"/>
          <w:szCs w:val="32"/>
          <w:lang w:eastAsia="ja-JP"/>
        </w:rPr>
        <w:t>6</w:t>
      </w:r>
    </w:p>
    <w:p w14:paraId="25F9FD30" w14:textId="77777777" w:rsidR="008907B3" w:rsidRPr="0046039F" w:rsidRDefault="008907B3"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sz w:val="24"/>
          <w:szCs w:val="24"/>
          <w:lang w:eastAsia="ja-JP"/>
        </w:rPr>
      </w:pPr>
    </w:p>
    <w:p w14:paraId="0272D20A" w14:textId="77777777" w:rsidR="008907B3" w:rsidRPr="0046039F" w:rsidRDefault="008907B3"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sz w:val="24"/>
          <w:szCs w:val="24"/>
          <w:lang w:eastAsia="ja-JP"/>
        </w:rPr>
      </w:pPr>
      <w:r w:rsidRPr="0046039F">
        <w:rPr>
          <w:sz w:val="24"/>
          <w:szCs w:val="24"/>
          <w:lang w:eastAsia="ja-JP"/>
        </w:rPr>
        <w:t>TABLE OF CONTENTS</w:t>
      </w:r>
    </w:p>
    <w:p w14:paraId="09F07492" w14:textId="77777777" w:rsidR="004E1532" w:rsidRPr="003D0B8F" w:rsidRDefault="004E1532" w:rsidP="004E15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70AD47"/>
          <w:sz w:val="24"/>
          <w:szCs w:val="24"/>
          <w:lang w:eastAsia="ja-JP"/>
        </w:rPr>
      </w:pPr>
      <w:r w:rsidRPr="003D0B8F">
        <w:rPr>
          <w:color w:val="70AD47"/>
          <w:sz w:val="24"/>
          <w:szCs w:val="24"/>
          <w:lang w:eastAsia="ja-JP"/>
        </w:rPr>
        <w:t>ACADEMIC COMMITTEES</w:t>
      </w:r>
    </w:p>
    <w:p w14:paraId="68B4BB96" w14:textId="77777777" w:rsidR="004E1532" w:rsidRPr="003D0B8F" w:rsidRDefault="004E1532" w:rsidP="004E15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5B9BD5"/>
          <w:sz w:val="24"/>
          <w:szCs w:val="24"/>
          <w:lang w:eastAsia="ja-JP"/>
        </w:rPr>
      </w:pPr>
      <w:r w:rsidRPr="003D0B8F">
        <w:rPr>
          <w:color w:val="5B9BD5"/>
          <w:sz w:val="24"/>
          <w:szCs w:val="24"/>
          <w:lang w:eastAsia="ja-JP"/>
        </w:rPr>
        <w:t>UNIVERSITY COMMITTEES</w:t>
      </w:r>
    </w:p>
    <w:p w14:paraId="788D6350" w14:textId="77777777" w:rsidR="00AF0B26" w:rsidRPr="0046039F" w:rsidRDefault="00AF0B26" w:rsidP="004E15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color w:val="0070C0"/>
          <w:sz w:val="24"/>
          <w:szCs w:val="24"/>
          <w:lang w:eastAsia="ja-JP"/>
        </w:rPr>
      </w:pPr>
    </w:p>
    <w:p w14:paraId="6327F251" w14:textId="77777777" w:rsidR="008907B3" w:rsidRDefault="00AF0B26" w:rsidP="00AF0B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sz w:val="24"/>
          <w:szCs w:val="24"/>
          <w:lang w:eastAsia="ja-JP"/>
        </w:rPr>
      </w:pPr>
      <w:r w:rsidRPr="00AF0B26">
        <w:rPr>
          <w:b/>
          <w:sz w:val="24"/>
          <w:szCs w:val="24"/>
          <w:u w:val="single"/>
          <w:lang w:eastAsia="ja-JP"/>
        </w:rPr>
        <w:t>TITLE</w:t>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Pr>
          <w:sz w:val="24"/>
          <w:szCs w:val="24"/>
          <w:lang w:eastAsia="ja-JP"/>
        </w:rPr>
        <w:tab/>
      </w:r>
      <w:r w:rsidR="004270B2">
        <w:rPr>
          <w:sz w:val="24"/>
          <w:szCs w:val="24"/>
          <w:lang w:eastAsia="ja-JP"/>
        </w:rPr>
        <w:t xml:space="preserve">            </w:t>
      </w:r>
      <w:r w:rsidRPr="00AF0B26">
        <w:rPr>
          <w:b/>
          <w:sz w:val="24"/>
          <w:szCs w:val="24"/>
          <w:u w:val="single"/>
          <w:lang w:eastAsia="ja-JP"/>
        </w:rPr>
        <w:t>PAGE</w:t>
      </w:r>
    </w:p>
    <w:p w14:paraId="25EF6417" w14:textId="0AB7267E" w:rsidR="00DF1444" w:rsidRPr="00AC5855" w:rsidRDefault="00C0746E" w:rsidP="00EF6DD4">
      <w:pPr>
        <w:pStyle w:val="TOC1"/>
        <w:rPr>
          <w:rFonts w:ascii="Calibri" w:hAnsi="Calibri"/>
          <w:sz w:val="22"/>
          <w:szCs w:val="22"/>
        </w:rPr>
      </w:pPr>
      <w:r w:rsidRPr="00116DA7">
        <w:rPr>
          <w:noProof w:val="0"/>
          <w:sz w:val="24"/>
          <w:szCs w:val="24"/>
        </w:rPr>
        <w:fldChar w:fldCharType="begin"/>
      </w:r>
      <w:r w:rsidRPr="00116DA7">
        <w:rPr>
          <w:sz w:val="24"/>
          <w:szCs w:val="24"/>
        </w:rPr>
        <w:instrText xml:space="preserve"> TOC \o "1-3" \h \z \u </w:instrText>
      </w:r>
      <w:r w:rsidRPr="00116DA7">
        <w:rPr>
          <w:noProof w:val="0"/>
          <w:sz w:val="24"/>
          <w:szCs w:val="24"/>
        </w:rPr>
        <w:fldChar w:fldCharType="separate"/>
      </w:r>
      <w:hyperlink w:anchor="_Toc214278860" w:history="1">
        <w:r w:rsidR="00DF1444" w:rsidRPr="0052769E">
          <w:rPr>
            <w:rStyle w:val="Hyperlink"/>
            <w:lang w:eastAsia="ja-JP"/>
          </w:rPr>
          <w:t>I.    Key for Committee Member Lists</w:t>
        </w:r>
        <w:r w:rsidR="00DF1444">
          <w:rPr>
            <w:webHidden/>
          </w:rPr>
          <w:tab/>
        </w:r>
        <w:r w:rsidR="00DF1444">
          <w:rPr>
            <w:webHidden/>
          </w:rPr>
          <w:fldChar w:fldCharType="begin"/>
        </w:r>
        <w:r w:rsidR="00DF1444">
          <w:rPr>
            <w:webHidden/>
          </w:rPr>
          <w:instrText xml:space="preserve"> PAGEREF _Toc214278860 \h </w:instrText>
        </w:r>
        <w:r w:rsidR="00DF1444">
          <w:rPr>
            <w:webHidden/>
          </w:rPr>
        </w:r>
        <w:r w:rsidR="00DF1444">
          <w:rPr>
            <w:webHidden/>
          </w:rPr>
          <w:fldChar w:fldCharType="separate"/>
        </w:r>
        <w:r w:rsidR="00DF1444">
          <w:rPr>
            <w:webHidden/>
          </w:rPr>
          <w:t>- 2 -</w:t>
        </w:r>
        <w:r w:rsidR="00DF1444">
          <w:rPr>
            <w:webHidden/>
          </w:rPr>
          <w:fldChar w:fldCharType="end"/>
        </w:r>
      </w:hyperlink>
    </w:p>
    <w:p w14:paraId="6BDF976D" w14:textId="1D19A18E" w:rsidR="00DF1444" w:rsidRDefault="00E379BE" w:rsidP="00EF6DD4">
      <w:pPr>
        <w:pStyle w:val="TOC1"/>
        <w:rPr>
          <w:rStyle w:val="Hyperlink"/>
        </w:rPr>
      </w:pPr>
      <w:hyperlink w:anchor="_Toc214278861" w:history="1">
        <w:r w:rsidR="00DF1444" w:rsidRPr="0052769E">
          <w:rPr>
            <w:rStyle w:val="Hyperlink"/>
            <w:lang w:eastAsia="ja-JP"/>
          </w:rPr>
          <w:t>II.   General Responsibilities of Committees</w:t>
        </w:r>
        <w:r w:rsidR="00DF1444">
          <w:rPr>
            <w:webHidden/>
          </w:rPr>
          <w:tab/>
        </w:r>
        <w:r w:rsidR="00DF1444">
          <w:rPr>
            <w:webHidden/>
          </w:rPr>
          <w:fldChar w:fldCharType="begin"/>
        </w:r>
        <w:r w:rsidR="00DF1444">
          <w:rPr>
            <w:webHidden/>
          </w:rPr>
          <w:instrText xml:space="preserve"> PAGEREF _Toc214278861 \h </w:instrText>
        </w:r>
        <w:r w:rsidR="00DF1444">
          <w:rPr>
            <w:webHidden/>
          </w:rPr>
        </w:r>
        <w:r w:rsidR="00DF1444">
          <w:rPr>
            <w:webHidden/>
          </w:rPr>
          <w:fldChar w:fldCharType="separate"/>
        </w:r>
        <w:r w:rsidR="00DF1444">
          <w:rPr>
            <w:webHidden/>
          </w:rPr>
          <w:t>- 3 -</w:t>
        </w:r>
        <w:r w:rsidR="00DF1444">
          <w:rPr>
            <w:webHidden/>
          </w:rPr>
          <w:fldChar w:fldCharType="end"/>
        </w:r>
      </w:hyperlink>
    </w:p>
    <w:p w14:paraId="1FD360F5" w14:textId="77777777" w:rsidR="00360BDB" w:rsidRPr="00AC5855" w:rsidRDefault="00360BDB" w:rsidP="00360BDB"/>
    <w:p w14:paraId="7BC11EF7" w14:textId="36C0FE0B" w:rsidR="00DF1444" w:rsidRPr="00AC5855" w:rsidRDefault="00E379BE" w:rsidP="00EF6DD4">
      <w:pPr>
        <w:pStyle w:val="TOC1"/>
        <w:rPr>
          <w:rFonts w:ascii="Calibri" w:hAnsi="Calibri"/>
          <w:sz w:val="22"/>
          <w:szCs w:val="22"/>
        </w:rPr>
      </w:pPr>
      <w:hyperlink w:anchor="_Toc214278862" w:history="1">
        <w:r w:rsidR="00DF1444" w:rsidRPr="00AC5855">
          <w:rPr>
            <w:rStyle w:val="Hyperlink"/>
            <w:color w:val="70AD47"/>
            <w:lang w:eastAsia="ja-JP"/>
          </w:rPr>
          <w:t>1.   ACADEMIC HEALTH COMMITTEE</w:t>
        </w:r>
        <w:r w:rsidR="00DF1444" w:rsidRPr="00AC5855">
          <w:rPr>
            <w:webHidden/>
          </w:rPr>
          <w:tab/>
        </w:r>
        <w:r w:rsidR="00DF1444" w:rsidRPr="00AC5855">
          <w:rPr>
            <w:webHidden/>
          </w:rPr>
          <w:fldChar w:fldCharType="begin"/>
        </w:r>
        <w:r w:rsidR="00DF1444" w:rsidRPr="00AC5855">
          <w:rPr>
            <w:webHidden/>
          </w:rPr>
          <w:instrText xml:space="preserve"> PAGEREF _Toc214278862 \h </w:instrText>
        </w:r>
        <w:r w:rsidR="00DF1444" w:rsidRPr="00AC5855">
          <w:rPr>
            <w:webHidden/>
          </w:rPr>
        </w:r>
        <w:r w:rsidR="00DF1444" w:rsidRPr="00AC5855">
          <w:rPr>
            <w:webHidden/>
          </w:rPr>
          <w:fldChar w:fldCharType="separate"/>
        </w:r>
        <w:r w:rsidR="00DF1444" w:rsidRPr="00AC5855">
          <w:rPr>
            <w:webHidden/>
          </w:rPr>
          <w:t>- 5 -</w:t>
        </w:r>
        <w:r w:rsidR="00DF1444" w:rsidRPr="00AC5855">
          <w:rPr>
            <w:webHidden/>
          </w:rPr>
          <w:fldChar w:fldCharType="end"/>
        </w:r>
      </w:hyperlink>
    </w:p>
    <w:p w14:paraId="3ACDD900" w14:textId="2F4EBB36" w:rsidR="00DF1444" w:rsidRPr="00AC5855" w:rsidRDefault="00E379BE" w:rsidP="00EF6DD4">
      <w:pPr>
        <w:pStyle w:val="TOC1"/>
        <w:rPr>
          <w:rFonts w:ascii="Calibri" w:hAnsi="Calibri"/>
          <w:sz w:val="22"/>
          <w:szCs w:val="22"/>
        </w:rPr>
      </w:pPr>
      <w:hyperlink w:anchor="_Toc214278863" w:history="1">
        <w:r w:rsidR="00DF1444" w:rsidRPr="00AC5855">
          <w:rPr>
            <w:rStyle w:val="Hyperlink"/>
            <w:color w:val="70AD47"/>
            <w:lang w:eastAsia="ja-JP"/>
          </w:rPr>
          <w:t>2.   ACADEMIC PLANNING COMMITTEE</w:t>
        </w:r>
        <w:r w:rsidR="00DF1444" w:rsidRPr="00AC5855">
          <w:rPr>
            <w:webHidden/>
          </w:rPr>
          <w:tab/>
        </w:r>
        <w:r w:rsidR="00DF1444" w:rsidRPr="00AC5855">
          <w:rPr>
            <w:webHidden/>
          </w:rPr>
          <w:fldChar w:fldCharType="begin"/>
        </w:r>
        <w:r w:rsidR="00DF1444" w:rsidRPr="00AC5855">
          <w:rPr>
            <w:webHidden/>
          </w:rPr>
          <w:instrText xml:space="preserve"> PAGEREF _Toc214278863 \h </w:instrText>
        </w:r>
        <w:r w:rsidR="00DF1444" w:rsidRPr="00AC5855">
          <w:rPr>
            <w:webHidden/>
          </w:rPr>
        </w:r>
        <w:r w:rsidR="00DF1444" w:rsidRPr="00AC5855">
          <w:rPr>
            <w:webHidden/>
          </w:rPr>
          <w:fldChar w:fldCharType="separate"/>
        </w:r>
        <w:r w:rsidR="00DF1444" w:rsidRPr="00AC5855">
          <w:rPr>
            <w:webHidden/>
          </w:rPr>
          <w:t>- 6 -</w:t>
        </w:r>
        <w:r w:rsidR="00DF1444" w:rsidRPr="00AC5855">
          <w:rPr>
            <w:webHidden/>
          </w:rPr>
          <w:fldChar w:fldCharType="end"/>
        </w:r>
      </w:hyperlink>
    </w:p>
    <w:p w14:paraId="060AA4CD" w14:textId="77571E8F" w:rsidR="00DF1444" w:rsidRPr="00AC5855" w:rsidRDefault="00E379BE" w:rsidP="00EF6DD4">
      <w:pPr>
        <w:pStyle w:val="TOC1"/>
        <w:rPr>
          <w:rFonts w:ascii="Calibri" w:hAnsi="Calibri"/>
          <w:sz w:val="22"/>
          <w:szCs w:val="22"/>
        </w:rPr>
      </w:pPr>
      <w:hyperlink w:anchor="_Toc214278864" w:history="1">
        <w:r w:rsidR="00DF1444" w:rsidRPr="00AC5855">
          <w:rPr>
            <w:rStyle w:val="Hyperlink"/>
            <w:color w:val="70AD47"/>
            <w:lang w:eastAsia="ja-JP"/>
          </w:rPr>
          <w:t>3.   BOARD OF GRADUATE STUDIES</w:t>
        </w:r>
        <w:r w:rsidR="00DF1444" w:rsidRPr="00AC5855">
          <w:rPr>
            <w:webHidden/>
          </w:rPr>
          <w:tab/>
        </w:r>
        <w:r w:rsidR="00DF1444" w:rsidRPr="00AC5855">
          <w:rPr>
            <w:webHidden/>
          </w:rPr>
          <w:fldChar w:fldCharType="begin"/>
        </w:r>
        <w:r w:rsidR="00DF1444" w:rsidRPr="00AC5855">
          <w:rPr>
            <w:webHidden/>
          </w:rPr>
          <w:instrText xml:space="preserve"> PAGEREF _Toc214278864 \h </w:instrText>
        </w:r>
        <w:r w:rsidR="00DF1444" w:rsidRPr="00AC5855">
          <w:rPr>
            <w:webHidden/>
          </w:rPr>
        </w:r>
        <w:r w:rsidR="00DF1444" w:rsidRPr="00AC5855">
          <w:rPr>
            <w:webHidden/>
          </w:rPr>
          <w:fldChar w:fldCharType="separate"/>
        </w:r>
        <w:r w:rsidR="00DF1444" w:rsidRPr="00AC5855">
          <w:rPr>
            <w:webHidden/>
          </w:rPr>
          <w:t>- 7 -</w:t>
        </w:r>
        <w:r w:rsidR="00DF1444" w:rsidRPr="00AC5855">
          <w:rPr>
            <w:webHidden/>
          </w:rPr>
          <w:fldChar w:fldCharType="end"/>
        </w:r>
      </w:hyperlink>
    </w:p>
    <w:p w14:paraId="6161111B" w14:textId="6336EDCF" w:rsidR="00DF1444" w:rsidRPr="00AC5855" w:rsidRDefault="00E379BE" w:rsidP="00EF6DD4">
      <w:pPr>
        <w:pStyle w:val="TOC1"/>
        <w:rPr>
          <w:rFonts w:ascii="Calibri" w:hAnsi="Calibri"/>
          <w:sz w:val="22"/>
          <w:szCs w:val="22"/>
        </w:rPr>
      </w:pPr>
      <w:hyperlink w:anchor="_Toc214278865" w:history="1">
        <w:r w:rsidR="00DF1444" w:rsidRPr="00AC5855">
          <w:rPr>
            <w:rStyle w:val="Hyperlink"/>
            <w:color w:val="70AD47"/>
            <w:lang w:eastAsia="ja-JP"/>
          </w:rPr>
          <w:t>4.   BOARD OF UNDERGRADUATE STUDIES</w:t>
        </w:r>
        <w:r w:rsidR="00DF1444" w:rsidRPr="00AC5855">
          <w:rPr>
            <w:webHidden/>
          </w:rPr>
          <w:tab/>
        </w:r>
        <w:r w:rsidR="00DF1444" w:rsidRPr="00AC5855">
          <w:rPr>
            <w:webHidden/>
          </w:rPr>
          <w:fldChar w:fldCharType="begin"/>
        </w:r>
        <w:r w:rsidR="00DF1444" w:rsidRPr="00AC5855">
          <w:rPr>
            <w:webHidden/>
          </w:rPr>
          <w:instrText xml:space="preserve"> PAGEREF _Toc214278865 \h </w:instrText>
        </w:r>
        <w:r w:rsidR="00DF1444" w:rsidRPr="00AC5855">
          <w:rPr>
            <w:webHidden/>
          </w:rPr>
        </w:r>
        <w:r w:rsidR="00DF1444" w:rsidRPr="00AC5855">
          <w:rPr>
            <w:webHidden/>
          </w:rPr>
          <w:fldChar w:fldCharType="separate"/>
        </w:r>
        <w:r w:rsidR="00DF1444" w:rsidRPr="00AC5855">
          <w:rPr>
            <w:webHidden/>
          </w:rPr>
          <w:t>- 8 -</w:t>
        </w:r>
        <w:r w:rsidR="00DF1444" w:rsidRPr="00AC5855">
          <w:rPr>
            <w:webHidden/>
          </w:rPr>
          <w:fldChar w:fldCharType="end"/>
        </w:r>
      </w:hyperlink>
    </w:p>
    <w:p w14:paraId="63DA2155" w14:textId="5D71E54F" w:rsidR="00DF1444" w:rsidRPr="00AC5855" w:rsidRDefault="00E379BE" w:rsidP="00EF6DD4">
      <w:pPr>
        <w:pStyle w:val="TOC1"/>
        <w:rPr>
          <w:rFonts w:ascii="Calibri" w:hAnsi="Calibri"/>
          <w:sz w:val="22"/>
          <w:szCs w:val="22"/>
        </w:rPr>
      </w:pPr>
      <w:hyperlink w:anchor="_Toc214278866" w:history="1">
        <w:r w:rsidR="00DF1444" w:rsidRPr="00AC5855">
          <w:rPr>
            <w:rStyle w:val="Hyperlink"/>
            <w:color w:val="70AD47"/>
            <w:lang w:eastAsia="ja-JP"/>
          </w:rPr>
          <w:t>5.   COLLEGE OF ARTS AND SCIENCES CURRICULUM COMMITTEE</w:t>
        </w:r>
        <w:r w:rsidR="00DF1444" w:rsidRPr="00AC5855">
          <w:rPr>
            <w:webHidden/>
          </w:rPr>
          <w:tab/>
        </w:r>
        <w:r w:rsidR="00DF1444" w:rsidRPr="00AC5855">
          <w:rPr>
            <w:webHidden/>
          </w:rPr>
          <w:fldChar w:fldCharType="begin"/>
        </w:r>
        <w:r w:rsidR="00DF1444" w:rsidRPr="00AC5855">
          <w:rPr>
            <w:webHidden/>
          </w:rPr>
          <w:instrText xml:space="preserve"> PAGEREF _Toc214278866 \h </w:instrText>
        </w:r>
        <w:r w:rsidR="00DF1444" w:rsidRPr="00AC5855">
          <w:rPr>
            <w:webHidden/>
          </w:rPr>
        </w:r>
        <w:r w:rsidR="00DF1444" w:rsidRPr="00AC5855">
          <w:rPr>
            <w:webHidden/>
          </w:rPr>
          <w:fldChar w:fldCharType="separate"/>
        </w:r>
        <w:r w:rsidR="00DF1444" w:rsidRPr="00AC5855">
          <w:rPr>
            <w:webHidden/>
          </w:rPr>
          <w:t>- 10 -</w:t>
        </w:r>
        <w:r w:rsidR="00DF1444" w:rsidRPr="00AC5855">
          <w:rPr>
            <w:webHidden/>
          </w:rPr>
          <w:fldChar w:fldCharType="end"/>
        </w:r>
      </w:hyperlink>
    </w:p>
    <w:p w14:paraId="423DA2A1" w14:textId="119B9B18" w:rsidR="00DF1444" w:rsidRPr="00AC5855" w:rsidRDefault="00E379BE" w:rsidP="00EF6DD4">
      <w:pPr>
        <w:pStyle w:val="TOC1"/>
        <w:rPr>
          <w:rFonts w:ascii="Calibri" w:hAnsi="Calibri"/>
          <w:sz w:val="22"/>
          <w:szCs w:val="22"/>
        </w:rPr>
      </w:pPr>
      <w:hyperlink w:anchor="_Toc214278867" w:history="1">
        <w:r w:rsidR="00DF1444" w:rsidRPr="00AC5855">
          <w:rPr>
            <w:rStyle w:val="Hyperlink"/>
            <w:color w:val="70AD47"/>
          </w:rPr>
          <w:t>6.   COLLEGE OF NURSING CURRICULUM COMMITTEE</w:t>
        </w:r>
        <w:r w:rsidR="00DF1444" w:rsidRPr="00AC5855">
          <w:rPr>
            <w:webHidden/>
          </w:rPr>
          <w:tab/>
        </w:r>
        <w:r w:rsidR="00DF1444" w:rsidRPr="00AC5855">
          <w:rPr>
            <w:webHidden/>
          </w:rPr>
          <w:fldChar w:fldCharType="begin"/>
        </w:r>
        <w:r w:rsidR="00DF1444" w:rsidRPr="00AC5855">
          <w:rPr>
            <w:webHidden/>
          </w:rPr>
          <w:instrText xml:space="preserve"> PAGEREF _Toc214278867 \h </w:instrText>
        </w:r>
        <w:r w:rsidR="00DF1444" w:rsidRPr="00AC5855">
          <w:rPr>
            <w:webHidden/>
          </w:rPr>
        </w:r>
        <w:r w:rsidR="00DF1444" w:rsidRPr="00AC5855">
          <w:rPr>
            <w:webHidden/>
          </w:rPr>
          <w:fldChar w:fldCharType="separate"/>
        </w:r>
        <w:r w:rsidR="00DF1444" w:rsidRPr="00AC5855">
          <w:rPr>
            <w:webHidden/>
          </w:rPr>
          <w:t>- 11 -</w:t>
        </w:r>
        <w:r w:rsidR="00DF1444" w:rsidRPr="00AC5855">
          <w:rPr>
            <w:webHidden/>
          </w:rPr>
          <w:fldChar w:fldCharType="end"/>
        </w:r>
      </w:hyperlink>
    </w:p>
    <w:p w14:paraId="5194D1C7" w14:textId="22F21CED" w:rsidR="00DF1444" w:rsidRPr="00AC5855" w:rsidRDefault="00E379BE" w:rsidP="00EF6DD4">
      <w:pPr>
        <w:pStyle w:val="TOC1"/>
        <w:rPr>
          <w:rFonts w:ascii="Calibri" w:hAnsi="Calibri"/>
          <w:sz w:val="22"/>
          <w:szCs w:val="22"/>
        </w:rPr>
      </w:pPr>
      <w:hyperlink w:anchor="_Toc214278868" w:history="1">
        <w:r w:rsidR="00DF1444" w:rsidRPr="00AC5855">
          <w:rPr>
            <w:rStyle w:val="Hyperlink"/>
            <w:color w:val="70AD47"/>
            <w:lang w:val="en-CA"/>
          </w:rPr>
          <w:t>7</w:t>
        </w:r>
        <w:r w:rsidR="00DF1444" w:rsidRPr="00AC5855">
          <w:rPr>
            <w:rStyle w:val="Hyperlink"/>
            <w:color w:val="70AD47"/>
          </w:rPr>
          <w:t>.   COLLEGE OF PROFESSIONAL SCIENCES CURRICULUM COMMITTEE</w:t>
        </w:r>
        <w:r w:rsidR="00DF1444" w:rsidRPr="00AC5855">
          <w:rPr>
            <w:webHidden/>
          </w:rPr>
          <w:tab/>
        </w:r>
        <w:r w:rsidR="00DF1444" w:rsidRPr="00AC5855">
          <w:rPr>
            <w:webHidden/>
          </w:rPr>
          <w:fldChar w:fldCharType="begin"/>
        </w:r>
        <w:r w:rsidR="00DF1444" w:rsidRPr="00AC5855">
          <w:rPr>
            <w:webHidden/>
          </w:rPr>
          <w:instrText xml:space="preserve"> PAGEREF _Toc214278868 \h </w:instrText>
        </w:r>
        <w:r w:rsidR="00DF1444" w:rsidRPr="00AC5855">
          <w:rPr>
            <w:webHidden/>
          </w:rPr>
        </w:r>
        <w:r w:rsidR="00DF1444" w:rsidRPr="00AC5855">
          <w:rPr>
            <w:webHidden/>
          </w:rPr>
          <w:fldChar w:fldCharType="separate"/>
        </w:r>
        <w:r w:rsidR="00DF1444" w:rsidRPr="00AC5855">
          <w:rPr>
            <w:webHidden/>
          </w:rPr>
          <w:t>- 13 -</w:t>
        </w:r>
        <w:r w:rsidR="00DF1444" w:rsidRPr="00AC5855">
          <w:rPr>
            <w:webHidden/>
          </w:rPr>
          <w:fldChar w:fldCharType="end"/>
        </w:r>
      </w:hyperlink>
    </w:p>
    <w:p w14:paraId="5540B095" w14:textId="221ED0E3" w:rsidR="00DF1444" w:rsidRPr="00AC5855" w:rsidRDefault="00E379BE" w:rsidP="00EF6DD4">
      <w:pPr>
        <w:pStyle w:val="TOC1"/>
        <w:rPr>
          <w:rFonts w:ascii="Calibri" w:hAnsi="Calibri"/>
          <w:sz w:val="22"/>
          <w:szCs w:val="22"/>
        </w:rPr>
      </w:pPr>
      <w:hyperlink w:anchor="_Toc214278869" w:history="1">
        <w:r w:rsidR="00DF1444" w:rsidRPr="00AC5855">
          <w:rPr>
            <w:rStyle w:val="Hyperlink"/>
            <w:color w:val="70AD47"/>
            <w:lang w:eastAsia="ja-JP"/>
          </w:rPr>
          <w:t>8.   WILLIAMS COLLEGE OF BUSINESS CURRICULUM COMMITTEE</w:t>
        </w:r>
        <w:r w:rsidR="00DF1444" w:rsidRPr="00AC5855">
          <w:rPr>
            <w:webHidden/>
          </w:rPr>
          <w:tab/>
        </w:r>
        <w:r w:rsidR="00DF1444" w:rsidRPr="00AC5855">
          <w:rPr>
            <w:webHidden/>
          </w:rPr>
          <w:fldChar w:fldCharType="begin"/>
        </w:r>
        <w:r w:rsidR="00DF1444" w:rsidRPr="00AC5855">
          <w:rPr>
            <w:webHidden/>
          </w:rPr>
          <w:instrText xml:space="preserve"> PAGEREF _Toc214278869 \h </w:instrText>
        </w:r>
        <w:r w:rsidR="00DF1444" w:rsidRPr="00AC5855">
          <w:rPr>
            <w:webHidden/>
          </w:rPr>
        </w:r>
        <w:r w:rsidR="00DF1444" w:rsidRPr="00AC5855">
          <w:rPr>
            <w:webHidden/>
          </w:rPr>
          <w:fldChar w:fldCharType="separate"/>
        </w:r>
        <w:r w:rsidR="00DF1444" w:rsidRPr="00AC5855">
          <w:rPr>
            <w:webHidden/>
          </w:rPr>
          <w:t>- 14 -</w:t>
        </w:r>
        <w:r w:rsidR="00DF1444" w:rsidRPr="00AC5855">
          <w:rPr>
            <w:webHidden/>
          </w:rPr>
          <w:fldChar w:fldCharType="end"/>
        </w:r>
      </w:hyperlink>
    </w:p>
    <w:p w14:paraId="2DC3368C" w14:textId="7BEE179D" w:rsidR="00DF1444" w:rsidRPr="00AC5855" w:rsidRDefault="00E379BE" w:rsidP="00EF6DD4">
      <w:pPr>
        <w:pStyle w:val="TOC1"/>
        <w:rPr>
          <w:rFonts w:ascii="Calibri" w:hAnsi="Calibri"/>
          <w:sz w:val="22"/>
          <w:szCs w:val="22"/>
        </w:rPr>
      </w:pPr>
      <w:hyperlink w:anchor="_Toc214278870" w:history="1">
        <w:r w:rsidR="00DF1444" w:rsidRPr="00AC5855">
          <w:rPr>
            <w:rStyle w:val="Hyperlink"/>
            <w:color w:val="70AD47"/>
          </w:rPr>
          <w:t>9.   CORE CURRICULUM ASSESSMENT COMMITTEE (CCAC)</w:t>
        </w:r>
        <w:r w:rsidR="00DF1444" w:rsidRPr="00AC5855">
          <w:rPr>
            <w:webHidden/>
          </w:rPr>
          <w:tab/>
        </w:r>
        <w:r w:rsidR="00DF1444" w:rsidRPr="00AC5855">
          <w:rPr>
            <w:webHidden/>
          </w:rPr>
          <w:fldChar w:fldCharType="begin"/>
        </w:r>
        <w:r w:rsidR="00DF1444" w:rsidRPr="00AC5855">
          <w:rPr>
            <w:webHidden/>
          </w:rPr>
          <w:instrText xml:space="preserve"> PAGEREF _Toc214278870 \h </w:instrText>
        </w:r>
        <w:r w:rsidR="00DF1444" w:rsidRPr="00AC5855">
          <w:rPr>
            <w:webHidden/>
          </w:rPr>
        </w:r>
        <w:r w:rsidR="00DF1444" w:rsidRPr="00AC5855">
          <w:rPr>
            <w:webHidden/>
          </w:rPr>
          <w:fldChar w:fldCharType="separate"/>
        </w:r>
        <w:r w:rsidR="00DF1444" w:rsidRPr="00AC5855">
          <w:rPr>
            <w:webHidden/>
          </w:rPr>
          <w:t>- 15 -</w:t>
        </w:r>
        <w:r w:rsidR="00DF1444" w:rsidRPr="00AC5855">
          <w:rPr>
            <w:webHidden/>
          </w:rPr>
          <w:fldChar w:fldCharType="end"/>
        </w:r>
      </w:hyperlink>
    </w:p>
    <w:p w14:paraId="35105A59" w14:textId="0673980C" w:rsidR="00DF1444" w:rsidRPr="00AC5855" w:rsidRDefault="00E379BE" w:rsidP="00EF6DD4">
      <w:pPr>
        <w:pStyle w:val="TOC1"/>
        <w:rPr>
          <w:rFonts w:ascii="Calibri" w:hAnsi="Calibri"/>
          <w:sz w:val="22"/>
          <w:szCs w:val="22"/>
        </w:rPr>
      </w:pPr>
      <w:hyperlink w:anchor="_Toc214278871" w:history="1">
        <w:r w:rsidR="00DF1444" w:rsidRPr="00AC5855">
          <w:rPr>
            <w:rStyle w:val="Hyperlink"/>
            <w:color w:val="70AD47"/>
          </w:rPr>
          <w:t>10.  CORE CURRICULUM COMMITTEE (CCC)</w:t>
        </w:r>
        <w:r w:rsidR="00DF1444" w:rsidRPr="00AC5855">
          <w:rPr>
            <w:webHidden/>
          </w:rPr>
          <w:tab/>
        </w:r>
        <w:r w:rsidR="00DF1444" w:rsidRPr="00AC5855">
          <w:rPr>
            <w:webHidden/>
          </w:rPr>
          <w:fldChar w:fldCharType="begin"/>
        </w:r>
        <w:r w:rsidR="00DF1444" w:rsidRPr="00AC5855">
          <w:rPr>
            <w:webHidden/>
          </w:rPr>
          <w:instrText xml:space="preserve"> PAGEREF _Toc214278871 \h </w:instrText>
        </w:r>
        <w:r w:rsidR="00DF1444" w:rsidRPr="00AC5855">
          <w:rPr>
            <w:webHidden/>
          </w:rPr>
        </w:r>
        <w:r w:rsidR="00DF1444" w:rsidRPr="00AC5855">
          <w:rPr>
            <w:webHidden/>
          </w:rPr>
          <w:fldChar w:fldCharType="separate"/>
        </w:r>
        <w:r w:rsidR="00DF1444" w:rsidRPr="00AC5855">
          <w:rPr>
            <w:webHidden/>
          </w:rPr>
          <w:t>- 16 -</w:t>
        </w:r>
        <w:r w:rsidR="00DF1444" w:rsidRPr="00AC5855">
          <w:rPr>
            <w:webHidden/>
          </w:rPr>
          <w:fldChar w:fldCharType="end"/>
        </w:r>
      </w:hyperlink>
    </w:p>
    <w:p w14:paraId="4F66D8BB" w14:textId="3CFCCEEE" w:rsidR="00DF1444" w:rsidRPr="00AC5855" w:rsidRDefault="00E379BE" w:rsidP="00EF6DD4">
      <w:pPr>
        <w:pStyle w:val="TOC1"/>
        <w:rPr>
          <w:rFonts w:ascii="Calibri" w:hAnsi="Calibri"/>
          <w:sz w:val="22"/>
          <w:szCs w:val="22"/>
        </w:rPr>
      </w:pPr>
      <w:hyperlink w:anchor="_Toc214278872" w:history="1">
        <w:r w:rsidR="00DF1444" w:rsidRPr="00AC5855">
          <w:rPr>
            <w:rStyle w:val="Hyperlink"/>
            <w:color w:val="70AD47"/>
            <w:lang w:eastAsia="ja-JP"/>
          </w:rPr>
          <w:t>11.  ETHICS/RELIGION AND SOCIETY (E/RS) COMMITTEE</w:t>
        </w:r>
        <w:r w:rsidR="00DF1444" w:rsidRPr="00AC5855">
          <w:rPr>
            <w:webHidden/>
          </w:rPr>
          <w:tab/>
        </w:r>
        <w:r w:rsidR="00DF1444" w:rsidRPr="00AC5855">
          <w:rPr>
            <w:webHidden/>
          </w:rPr>
          <w:fldChar w:fldCharType="begin"/>
        </w:r>
        <w:r w:rsidR="00DF1444" w:rsidRPr="00AC5855">
          <w:rPr>
            <w:webHidden/>
          </w:rPr>
          <w:instrText xml:space="preserve"> PAGEREF _Toc214278872 \h </w:instrText>
        </w:r>
        <w:r w:rsidR="00DF1444" w:rsidRPr="00AC5855">
          <w:rPr>
            <w:webHidden/>
          </w:rPr>
        </w:r>
        <w:r w:rsidR="00DF1444" w:rsidRPr="00AC5855">
          <w:rPr>
            <w:webHidden/>
          </w:rPr>
          <w:fldChar w:fldCharType="separate"/>
        </w:r>
        <w:r w:rsidR="00DF1444" w:rsidRPr="00AC5855">
          <w:rPr>
            <w:webHidden/>
          </w:rPr>
          <w:t>- 17 -</w:t>
        </w:r>
        <w:r w:rsidR="00DF1444" w:rsidRPr="00AC5855">
          <w:rPr>
            <w:webHidden/>
          </w:rPr>
          <w:fldChar w:fldCharType="end"/>
        </w:r>
      </w:hyperlink>
    </w:p>
    <w:p w14:paraId="379553F4" w14:textId="627F995D" w:rsidR="00DF1444" w:rsidRPr="00AC5855" w:rsidRDefault="00E379BE" w:rsidP="00EF6DD4">
      <w:pPr>
        <w:pStyle w:val="TOC1"/>
        <w:rPr>
          <w:rFonts w:ascii="Calibri" w:hAnsi="Calibri"/>
          <w:sz w:val="22"/>
          <w:szCs w:val="22"/>
        </w:rPr>
      </w:pPr>
      <w:hyperlink w:anchor="_Toc214278873" w:history="1">
        <w:r w:rsidR="00DF1444" w:rsidRPr="00AC5855">
          <w:rPr>
            <w:rStyle w:val="Hyperlink"/>
            <w:color w:val="70AD47"/>
            <w:lang w:eastAsia="ja-JP"/>
          </w:rPr>
          <w:t>12.  FACULTY COMMITTEE</w:t>
        </w:r>
        <w:r w:rsidR="00DF1444" w:rsidRPr="00AC5855">
          <w:rPr>
            <w:webHidden/>
          </w:rPr>
          <w:tab/>
        </w:r>
        <w:r w:rsidR="00DF1444" w:rsidRPr="00AC5855">
          <w:rPr>
            <w:webHidden/>
          </w:rPr>
          <w:fldChar w:fldCharType="begin"/>
        </w:r>
        <w:r w:rsidR="00DF1444" w:rsidRPr="00AC5855">
          <w:rPr>
            <w:webHidden/>
          </w:rPr>
          <w:instrText xml:space="preserve"> PAGEREF _Toc214278873 \h </w:instrText>
        </w:r>
        <w:r w:rsidR="00DF1444" w:rsidRPr="00AC5855">
          <w:rPr>
            <w:webHidden/>
          </w:rPr>
        </w:r>
        <w:r w:rsidR="00DF1444" w:rsidRPr="00AC5855">
          <w:rPr>
            <w:webHidden/>
          </w:rPr>
          <w:fldChar w:fldCharType="separate"/>
        </w:r>
        <w:r w:rsidR="00DF1444" w:rsidRPr="00AC5855">
          <w:rPr>
            <w:webHidden/>
          </w:rPr>
          <w:t>- 18 -</w:t>
        </w:r>
        <w:r w:rsidR="00DF1444" w:rsidRPr="00AC5855">
          <w:rPr>
            <w:webHidden/>
          </w:rPr>
          <w:fldChar w:fldCharType="end"/>
        </w:r>
      </w:hyperlink>
    </w:p>
    <w:p w14:paraId="76C27F32" w14:textId="5C3ECB6B" w:rsidR="00DF1444" w:rsidRPr="00AC5855" w:rsidRDefault="00E379BE" w:rsidP="00EF6DD4">
      <w:pPr>
        <w:pStyle w:val="TOC1"/>
        <w:rPr>
          <w:rFonts w:ascii="Calibri" w:hAnsi="Calibri"/>
          <w:sz w:val="22"/>
          <w:szCs w:val="22"/>
        </w:rPr>
      </w:pPr>
      <w:hyperlink w:anchor="_Toc214278874" w:history="1">
        <w:r w:rsidR="00DF1444" w:rsidRPr="00AC5855">
          <w:rPr>
            <w:rStyle w:val="Hyperlink"/>
            <w:color w:val="70AD47"/>
            <w:lang w:eastAsia="ja-JP"/>
          </w:rPr>
          <w:t>13.  FACULTY DEVELOPMENT COMMITTEE</w:t>
        </w:r>
        <w:r w:rsidR="00DF1444" w:rsidRPr="00AC5855">
          <w:rPr>
            <w:webHidden/>
          </w:rPr>
          <w:tab/>
        </w:r>
        <w:r w:rsidR="00DF1444" w:rsidRPr="00AC5855">
          <w:rPr>
            <w:webHidden/>
          </w:rPr>
          <w:fldChar w:fldCharType="begin"/>
        </w:r>
        <w:r w:rsidR="00DF1444" w:rsidRPr="00AC5855">
          <w:rPr>
            <w:webHidden/>
          </w:rPr>
          <w:instrText xml:space="preserve"> PAGEREF _Toc214278874 \h </w:instrText>
        </w:r>
        <w:r w:rsidR="00DF1444" w:rsidRPr="00AC5855">
          <w:rPr>
            <w:webHidden/>
          </w:rPr>
        </w:r>
        <w:r w:rsidR="00DF1444" w:rsidRPr="00AC5855">
          <w:rPr>
            <w:webHidden/>
          </w:rPr>
          <w:fldChar w:fldCharType="separate"/>
        </w:r>
        <w:r w:rsidR="00DF1444" w:rsidRPr="00AC5855">
          <w:rPr>
            <w:webHidden/>
          </w:rPr>
          <w:t>- 19 -</w:t>
        </w:r>
        <w:r w:rsidR="00DF1444" w:rsidRPr="00AC5855">
          <w:rPr>
            <w:webHidden/>
          </w:rPr>
          <w:fldChar w:fldCharType="end"/>
        </w:r>
      </w:hyperlink>
    </w:p>
    <w:p w14:paraId="1E968CEA" w14:textId="242C2990" w:rsidR="00DF1444" w:rsidRPr="00AC5855" w:rsidRDefault="00E379BE" w:rsidP="00EF6DD4">
      <w:pPr>
        <w:pStyle w:val="TOC1"/>
        <w:rPr>
          <w:rFonts w:ascii="Calibri" w:hAnsi="Calibri"/>
          <w:sz w:val="22"/>
          <w:szCs w:val="22"/>
        </w:rPr>
      </w:pPr>
      <w:hyperlink w:anchor="_Toc214278875" w:history="1">
        <w:r w:rsidR="00DF1444" w:rsidRPr="00AC5855">
          <w:rPr>
            <w:rStyle w:val="Hyperlink"/>
            <w:color w:val="70AD47"/>
            <w:lang w:eastAsia="ja-JP"/>
          </w:rPr>
          <w:t>14.  FACULTY HEARING COMMITTEE</w:t>
        </w:r>
        <w:r w:rsidR="00DF1444" w:rsidRPr="00AC5855">
          <w:rPr>
            <w:webHidden/>
          </w:rPr>
          <w:tab/>
        </w:r>
        <w:r w:rsidR="00DF1444" w:rsidRPr="00AC5855">
          <w:rPr>
            <w:webHidden/>
          </w:rPr>
          <w:fldChar w:fldCharType="begin"/>
        </w:r>
        <w:r w:rsidR="00DF1444" w:rsidRPr="00AC5855">
          <w:rPr>
            <w:webHidden/>
          </w:rPr>
          <w:instrText xml:space="preserve"> PAGEREF _Toc214278875 \h </w:instrText>
        </w:r>
        <w:r w:rsidR="00DF1444" w:rsidRPr="00AC5855">
          <w:rPr>
            <w:webHidden/>
          </w:rPr>
        </w:r>
        <w:r w:rsidR="00DF1444" w:rsidRPr="00AC5855">
          <w:rPr>
            <w:webHidden/>
          </w:rPr>
          <w:fldChar w:fldCharType="separate"/>
        </w:r>
        <w:r w:rsidR="00DF1444" w:rsidRPr="00AC5855">
          <w:rPr>
            <w:webHidden/>
          </w:rPr>
          <w:t>- 20 -</w:t>
        </w:r>
        <w:r w:rsidR="00DF1444" w:rsidRPr="00AC5855">
          <w:rPr>
            <w:webHidden/>
          </w:rPr>
          <w:fldChar w:fldCharType="end"/>
        </w:r>
      </w:hyperlink>
    </w:p>
    <w:p w14:paraId="10A8A848" w14:textId="7D6C826C" w:rsidR="00DF1444" w:rsidRPr="00AC5855" w:rsidRDefault="00E379BE" w:rsidP="00EF6DD4">
      <w:pPr>
        <w:pStyle w:val="TOC1"/>
        <w:rPr>
          <w:rFonts w:ascii="Calibri" w:hAnsi="Calibri"/>
          <w:sz w:val="22"/>
          <w:szCs w:val="22"/>
        </w:rPr>
      </w:pPr>
      <w:hyperlink w:anchor="_Toc214278876" w:history="1">
        <w:r w:rsidR="00DF1444" w:rsidRPr="00AC5855">
          <w:rPr>
            <w:rStyle w:val="Hyperlink"/>
            <w:color w:val="70AD47"/>
            <w:lang w:eastAsia="ja-JP"/>
          </w:rPr>
          <w:t>15.  INSTITUTIONAL REVIEW BOARD</w:t>
        </w:r>
        <w:r w:rsidR="00DF1444" w:rsidRPr="00AC5855">
          <w:rPr>
            <w:webHidden/>
          </w:rPr>
          <w:tab/>
        </w:r>
        <w:r w:rsidR="00DF1444" w:rsidRPr="00AC5855">
          <w:rPr>
            <w:webHidden/>
          </w:rPr>
          <w:fldChar w:fldCharType="begin"/>
        </w:r>
        <w:r w:rsidR="00DF1444" w:rsidRPr="00AC5855">
          <w:rPr>
            <w:webHidden/>
          </w:rPr>
          <w:instrText xml:space="preserve"> PAGEREF _Toc214278876 \h </w:instrText>
        </w:r>
        <w:r w:rsidR="00DF1444" w:rsidRPr="00AC5855">
          <w:rPr>
            <w:webHidden/>
          </w:rPr>
        </w:r>
        <w:r w:rsidR="00DF1444" w:rsidRPr="00AC5855">
          <w:rPr>
            <w:webHidden/>
          </w:rPr>
          <w:fldChar w:fldCharType="separate"/>
        </w:r>
        <w:r w:rsidR="00DF1444" w:rsidRPr="00AC5855">
          <w:rPr>
            <w:webHidden/>
          </w:rPr>
          <w:t>- 21 -</w:t>
        </w:r>
        <w:r w:rsidR="00DF1444" w:rsidRPr="00AC5855">
          <w:rPr>
            <w:webHidden/>
          </w:rPr>
          <w:fldChar w:fldCharType="end"/>
        </w:r>
      </w:hyperlink>
    </w:p>
    <w:p w14:paraId="314C7945" w14:textId="0FDBF772" w:rsidR="00DF1444" w:rsidRPr="00AC5855" w:rsidRDefault="00E379BE" w:rsidP="00EF6DD4">
      <w:pPr>
        <w:pStyle w:val="TOC1"/>
        <w:rPr>
          <w:rFonts w:ascii="Calibri" w:hAnsi="Calibri"/>
          <w:sz w:val="22"/>
          <w:szCs w:val="22"/>
        </w:rPr>
      </w:pPr>
      <w:hyperlink w:anchor="_Toc214278877" w:history="1">
        <w:r w:rsidR="00DF1444" w:rsidRPr="00AC5855">
          <w:rPr>
            <w:rStyle w:val="Hyperlink"/>
            <w:color w:val="70AD47"/>
            <w:lang w:eastAsia="ja-JP"/>
          </w:rPr>
          <w:t>16.  LIBRARY COMMITTEE</w:t>
        </w:r>
        <w:r w:rsidR="00DF1444" w:rsidRPr="00AC5855">
          <w:rPr>
            <w:webHidden/>
          </w:rPr>
          <w:tab/>
        </w:r>
        <w:r w:rsidR="00DF1444" w:rsidRPr="00AC5855">
          <w:rPr>
            <w:webHidden/>
          </w:rPr>
          <w:fldChar w:fldCharType="begin"/>
        </w:r>
        <w:r w:rsidR="00DF1444" w:rsidRPr="00AC5855">
          <w:rPr>
            <w:webHidden/>
          </w:rPr>
          <w:instrText xml:space="preserve"> PAGEREF _Toc214278877 \h </w:instrText>
        </w:r>
        <w:r w:rsidR="00DF1444" w:rsidRPr="00AC5855">
          <w:rPr>
            <w:webHidden/>
          </w:rPr>
        </w:r>
        <w:r w:rsidR="00DF1444" w:rsidRPr="00AC5855">
          <w:rPr>
            <w:webHidden/>
          </w:rPr>
          <w:fldChar w:fldCharType="separate"/>
        </w:r>
        <w:r w:rsidR="00DF1444" w:rsidRPr="00AC5855">
          <w:rPr>
            <w:webHidden/>
          </w:rPr>
          <w:t>- 22 -</w:t>
        </w:r>
        <w:r w:rsidR="00DF1444" w:rsidRPr="00AC5855">
          <w:rPr>
            <w:webHidden/>
          </w:rPr>
          <w:fldChar w:fldCharType="end"/>
        </w:r>
      </w:hyperlink>
    </w:p>
    <w:p w14:paraId="5DD51EDC" w14:textId="40A23EB0" w:rsidR="00DF1444" w:rsidRPr="00AC5855" w:rsidRDefault="00E379BE" w:rsidP="00EF6DD4">
      <w:pPr>
        <w:pStyle w:val="TOC1"/>
        <w:rPr>
          <w:rFonts w:ascii="Calibri" w:hAnsi="Calibri"/>
          <w:sz w:val="22"/>
          <w:szCs w:val="22"/>
        </w:rPr>
      </w:pPr>
      <w:hyperlink w:anchor="_Toc214278878" w:history="1">
        <w:r w:rsidR="00DF1444" w:rsidRPr="00AC5855">
          <w:rPr>
            <w:rStyle w:val="Hyperlink"/>
            <w:color w:val="70AD47"/>
            <w:lang w:eastAsia="ja-JP"/>
          </w:rPr>
          <w:t>17.  UNIVERSITY RANK AND TENURE COMMITTEE</w:t>
        </w:r>
        <w:r w:rsidR="00DF1444" w:rsidRPr="00AC5855">
          <w:rPr>
            <w:webHidden/>
          </w:rPr>
          <w:tab/>
        </w:r>
        <w:r w:rsidR="00DF1444" w:rsidRPr="00AC5855">
          <w:rPr>
            <w:webHidden/>
          </w:rPr>
          <w:fldChar w:fldCharType="begin"/>
        </w:r>
        <w:r w:rsidR="00DF1444" w:rsidRPr="00AC5855">
          <w:rPr>
            <w:webHidden/>
          </w:rPr>
          <w:instrText xml:space="preserve"> PAGEREF _Toc214278878 \h </w:instrText>
        </w:r>
        <w:r w:rsidR="00DF1444" w:rsidRPr="00AC5855">
          <w:rPr>
            <w:webHidden/>
          </w:rPr>
        </w:r>
        <w:r w:rsidR="00DF1444" w:rsidRPr="00AC5855">
          <w:rPr>
            <w:webHidden/>
          </w:rPr>
          <w:fldChar w:fldCharType="separate"/>
        </w:r>
        <w:r w:rsidR="00DF1444" w:rsidRPr="00AC5855">
          <w:rPr>
            <w:webHidden/>
          </w:rPr>
          <w:t>- 23 -</w:t>
        </w:r>
        <w:r w:rsidR="00DF1444" w:rsidRPr="00AC5855">
          <w:rPr>
            <w:webHidden/>
          </w:rPr>
          <w:fldChar w:fldCharType="end"/>
        </w:r>
      </w:hyperlink>
    </w:p>
    <w:p w14:paraId="540DD31C" w14:textId="0543765D" w:rsidR="00DF1444" w:rsidRPr="00AC5855" w:rsidRDefault="00E379BE" w:rsidP="00EF6DD4">
      <w:pPr>
        <w:pStyle w:val="TOC1"/>
        <w:rPr>
          <w:rStyle w:val="Hyperlink"/>
          <w:color w:val="70AD47"/>
        </w:rPr>
      </w:pPr>
      <w:hyperlink w:anchor="_Toc214278879" w:history="1">
        <w:r w:rsidR="00DF1444" w:rsidRPr="00AC5855">
          <w:rPr>
            <w:rStyle w:val="Hyperlink"/>
            <w:color w:val="70AD47"/>
            <w:lang w:eastAsia="ja-JP"/>
          </w:rPr>
          <w:t>18.  FIRST-YEAR SEMINAR COMMITTEE</w:t>
        </w:r>
        <w:r w:rsidR="00DF1444" w:rsidRPr="00AC5855">
          <w:rPr>
            <w:webHidden/>
          </w:rPr>
          <w:tab/>
        </w:r>
        <w:r w:rsidR="00DF1444" w:rsidRPr="00AC5855">
          <w:rPr>
            <w:webHidden/>
          </w:rPr>
          <w:fldChar w:fldCharType="begin"/>
        </w:r>
        <w:r w:rsidR="00DF1444" w:rsidRPr="00AC5855">
          <w:rPr>
            <w:webHidden/>
          </w:rPr>
          <w:instrText xml:space="preserve"> PAGEREF _Toc214278879 \h </w:instrText>
        </w:r>
        <w:r w:rsidR="00DF1444" w:rsidRPr="00AC5855">
          <w:rPr>
            <w:webHidden/>
          </w:rPr>
        </w:r>
        <w:r w:rsidR="00DF1444" w:rsidRPr="00AC5855">
          <w:rPr>
            <w:webHidden/>
          </w:rPr>
          <w:fldChar w:fldCharType="separate"/>
        </w:r>
        <w:r w:rsidR="00DF1444" w:rsidRPr="00AC5855">
          <w:rPr>
            <w:webHidden/>
          </w:rPr>
          <w:t>- 24 -</w:t>
        </w:r>
        <w:r w:rsidR="00DF1444" w:rsidRPr="00AC5855">
          <w:rPr>
            <w:webHidden/>
          </w:rPr>
          <w:fldChar w:fldCharType="end"/>
        </w:r>
      </w:hyperlink>
    </w:p>
    <w:p w14:paraId="7C910342" w14:textId="77777777" w:rsidR="00360BDB" w:rsidRPr="00AC5855" w:rsidRDefault="00360BDB" w:rsidP="00360BDB"/>
    <w:p w14:paraId="3168B64F" w14:textId="15628160" w:rsidR="00DF1444" w:rsidRPr="00AC5855" w:rsidRDefault="00E379BE" w:rsidP="00EF6DD4">
      <w:pPr>
        <w:pStyle w:val="TOC1"/>
        <w:rPr>
          <w:rFonts w:ascii="Calibri" w:hAnsi="Calibri"/>
          <w:sz w:val="22"/>
          <w:szCs w:val="22"/>
        </w:rPr>
      </w:pPr>
      <w:hyperlink w:anchor="_Toc214278880" w:history="1">
        <w:r w:rsidR="00DF1444" w:rsidRPr="00AC5855">
          <w:rPr>
            <w:rStyle w:val="Hyperlink"/>
            <w:color w:val="4472C4"/>
            <w:lang w:eastAsia="ja-JP"/>
          </w:rPr>
          <w:t xml:space="preserve">1.   </w:t>
        </w:r>
        <w:r w:rsidR="00DF1444" w:rsidRPr="00AC5855">
          <w:rPr>
            <w:rStyle w:val="Hyperlink"/>
            <w:color w:val="4472C4"/>
          </w:rPr>
          <w:t>ADMISSION, FINANCIAL AID AND STUDENT SUCCESS COMMITTEE</w:t>
        </w:r>
        <w:r w:rsidR="00DF1444" w:rsidRPr="00AC5855">
          <w:rPr>
            <w:webHidden/>
          </w:rPr>
          <w:tab/>
        </w:r>
        <w:r w:rsidR="00DF1444" w:rsidRPr="00AC5855">
          <w:rPr>
            <w:webHidden/>
          </w:rPr>
          <w:fldChar w:fldCharType="begin"/>
        </w:r>
        <w:r w:rsidR="00DF1444" w:rsidRPr="00AC5855">
          <w:rPr>
            <w:webHidden/>
          </w:rPr>
          <w:instrText xml:space="preserve"> PAGEREF _Toc214278880 \h </w:instrText>
        </w:r>
        <w:r w:rsidR="00DF1444" w:rsidRPr="00AC5855">
          <w:rPr>
            <w:webHidden/>
          </w:rPr>
        </w:r>
        <w:r w:rsidR="00DF1444" w:rsidRPr="00AC5855">
          <w:rPr>
            <w:webHidden/>
          </w:rPr>
          <w:fldChar w:fldCharType="separate"/>
        </w:r>
        <w:r w:rsidR="00DF1444" w:rsidRPr="00AC5855">
          <w:rPr>
            <w:webHidden/>
          </w:rPr>
          <w:t>- 25 -</w:t>
        </w:r>
        <w:r w:rsidR="00DF1444" w:rsidRPr="00AC5855">
          <w:rPr>
            <w:webHidden/>
          </w:rPr>
          <w:fldChar w:fldCharType="end"/>
        </w:r>
      </w:hyperlink>
    </w:p>
    <w:p w14:paraId="1926C613" w14:textId="59AF8392" w:rsidR="00DF1444" w:rsidRPr="00AC5855" w:rsidRDefault="00E379BE" w:rsidP="00EF6DD4">
      <w:pPr>
        <w:pStyle w:val="TOC1"/>
        <w:rPr>
          <w:rFonts w:ascii="Calibri" w:hAnsi="Calibri"/>
          <w:sz w:val="22"/>
          <w:szCs w:val="22"/>
        </w:rPr>
      </w:pPr>
      <w:hyperlink w:anchor="_Toc214278881" w:history="1">
        <w:r w:rsidR="00DF1444" w:rsidRPr="00AC5855">
          <w:rPr>
            <w:rStyle w:val="Hyperlink"/>
            <w:color w:val="4472C4"/>
            <w:lang w:eastAsia="ja-JP"/>
          </w:rPr>
          <w:t>2.   ATHLETIC ADVISORY BOARD</w:t>
        </w:r>
        <w:r w:rsidR="00DF1444" w:rsidRPr="00AC5855">
          <w:rPr>
            <w:webHidden/>
          </w:rPr>
          <w:tab/>
        </w:r>
        <w:r w:rsidR="00DF1444" w:rsidRPr="00AC5855">
          <w:rPr>
            <w:webHidden/>
          </w:rPr>
          <w:fldChar w:fldCharType="begin"/>
        </w:r>
        <w:r w:rsidR="00DF1444" w:rsidRPr="00AC5855">
          <w:rPr>
            <w:webHidden/>
          </w:rPr>
          <w:instrText xml:space="preserve"> PAGEREF _Toc214278881 \h </w:instrText>
        </w:r>
        <w:r w:rsidR="00DF1444" w:rsidRPr="00AC5855">
          <w:rPr>
            <w:webHidden/>
          </w:rPr>
        </w:r>
        <w:r w:rsidR="00DF1444" w:rsidRPr="00AC5855">
          <w:rPr>
            <w:webHidden/>
          </w:rPr>
          <w:fldChar w:fldCharType="separate"/>
        </w:r>
        <w:r w:rsidR="00DF1444" w:rsidRPr="00AC5855">
          <w:rPr>
            <w:webHidden/>
          </w:rPr>
          <w:t>- 27 -</w:t>
        </w:r>
        <w:r w:rsidR="00DF1444" w:rsidRPr="00AC5855">
          <w:rPr>
            <w:webHidden/>
          </w:rPr>
          <w:fldChar w:fldCharType="end"/>
        </w:r>
      </w:hyperlink>
    </w:p>
    <w:p w14:paraId="7F89846A" w14:textId="3647CC4A" w:rsidR="00DF1444" w:rsidRPr="00AC5855" w:rsidRDefault="00E379BE" w:rsidP="00EF6DD4">
      <w:pPr>
        <w:pStyle w:val="TOC1"/>
        <w:rPr>
          <w:rFonts w:ascii="Calibri" w:hAnsi="Calibri"/>
          <w:sz w:val="22"/>
          <w:szCs w:val="22"/>
        </w:rPr>
      </w:pPr>
      <w:hyperlink w:anchor="_Toc214278882" w:history="1">
        <w:r w:rsidR="00DF1444" w:rsidRPr="00AC5855">
          <w:rPr>
            <w:rStyle w:val="Hyperlink"/>
            <w:color w:val="4472C4"/>
            <w:lang w:eastAsia="ja-JP"/>
          </w:rPr>
          <w:t>3.   BENEFITS COMMITTEE</w:t>
        </w:r>
        <w:r w:rsidR="00DF1444" w:rsidRPr="00AC5855">
          <w:rPr>
            <w:webHidden/>
          </w:rPr>
          <w:tab/>
        </w:r>
        <w:r w:rsidR="00DF1444" w:rsidRPr="00AC5855">
          <w:rPr>
            <w:webHidden/>
          </w:rPr>
          <w:fldChar w:fldCharType="begin"/>
        </w:r>
        <w:r w:rsidR="00DF1444" w:rsidRPr="00AC5855">
          <w:rPr>
            <w:webHidden/>
          </w:rPr>
          <w:instrText xml:space="preserve"> PAGEREF _Toc214278882 \h </w:instrText>
        </w:r>
        <w:r w:rsidR="00DF1444" w:rsidRPr="00AC5855">
          <w:rPr>
            <w:webHidden/>
          </w:rPr>
        </w:r>
        <w:r w:rsidR="00DF1444" w:rsidRPr="00AC5855">
          <w:rPr>
            <w:webHidden/>
          </w:rPr>
          <w:fldChar w:fldCharType="separate"/>
        </w:r>
        <w:r w:rsidR="00DF1444" w:rsidRPr="00AC5855">
          <w:rPr>
            <w:webHidden/>
          </w:rPr>
          <w:t>- 28 -</w:t>
        </w:r>
        <w:r w:rsidR="00DF1444" w:rsidRPr="00AC5855">
          <w:rPr>
            <w:webHidden/>
          </w:rPr>
          <w:fldChar w:fldCharType="end"/>
        </w:r>
      </w:hyperlink>
    </w:p>
    <w:p w14:paraId="59A9DB94" w14:textId="78533BEA" w:rsidR="00DF1444" w:rsidRPr="00AC5855" w:rsidRDefault="00E379BE" w:rsidP="00EF6DD4">
      <w:pPr>
        <w:pStyle w:val="TOC1"/>
        <w:rPr>
          <w:rFonts w:ascii="Calibri" w:hAnsi="Calibri"/>
          <w:sz w:val="22"/>
          <w:szCs w:val="22"/>
        </w:rPr>
      </w:pPr>
      <w:hyperlink w:anchor="_Toc214278883" w:history="1">
        <w:r w:rsidR="00DF1444" w:rsidRPr="00AC5855">
          <w:rPr>
            <w:rStyle w:val="Hyperlink"/>
            <w:color w:val="4472C4"/>
            <w:lang w:eastAsia="ja-JP"/>
          </w:rPr>
          <w:t>4.   BRAND AND MARKETING NETWORK</w:t>
        </w:r>
        <w:r w:rsidR="00DF1444" w:rsidRPr="00AC5855">
          <w:rPr>
            <w:webHidden/>
          </w:rPr>
          <w:tab/>
        </w:r>
        <w:r w:rsidR="00DF1444" w:rsidRPr="00AC5855">
          <w:rPr>
            <w:webHidden/>
          </w:rPr>
          <w:fldChar w:fldCharType="begin"/>
        </w:r>
        <w:r w:rsidR="00DF1444" w:rsidRPr="00AC5855">
          <w:rPr>
            <w:webHidden/>
          </w:rPr>
          <w:instrText xml:space="preserve"> PAGEREF _Toc214278883 \h </w:instrText>
        </w:r>
        <w:r w:rsidR="00DF1444" w:rsidRPr="00AC5855">
          <w:rPr>
            <w:webHidden/>
          </w:rPr>
        </w:r>
        <w:r w:rsidR="00DF1444" w:rsidRPr="00AC5855">
          <w:rPr>
            <w:webHidden/>
          </w:rPr>
          <w:fldChar w:fldCharType="separate"/>
        </w:r>
        <w:r w:rsidR="00DF1444" w:rsidRPr="00AC5855">
          <w:rPr>
            <w:webHidden/>
          </w:rPr>
          <w:t>- 29 -</w:t>
        </w:r>
        <w:r w:rsidR="00DF1444" w:rsidRPr="00AC5855">
          <w:rPr>
            <w:webHidden/>
          </w:rPr>
          <w:fldChar w:fldCharType="end"/>
        </w:r>
      </w:hyperlink>
    </w:p>
    <w:p w14:paraId="6459AD62" w14:textId="230F31EE" w:rsidR="00DF1444" w:rsidRPr="00AC5855" w:rsidRDefault="00E379BE" w:rsidP="00EF6DD4">
      <w:pPr>
        <w:pStyle w:val="TOC1"/>
        <w:rPr>
          <w:rFonts w:ascii="Calibri" w:hAnsi="Calibri"/>
          <w:sz w:val="22"/>
          <w:szCs w:val="22"/>
        </w:rPr>
      </w:pPr>
      <w:hyperlink w:anchor="_Toc214278884" w:history="1">
        <w:r w:rsidR="00DF1444" w:rsidRPr="00AC5855">
          <w:rPr>
            <w:rStyle w:val="Hyperlink"/>
            <w:color w:val="4472C4"/>
            <w:lang w:eastAsia="ja-JP"/>
          </w:rPr>
          <w:t>5.   CAMPUS SAFETY COMMITTEE</w:t>
        </w:r>
        <w:r w:rsidR="00DF1444" w:rsidRPr="00AC5855">
          <w:rPr>
            <w:webHidden/>
          </w:rPr>
          <w:tab/>
        </w:r>
        <w:r w:rsidR="00DF1444" w:rsidRPr="00AC5855">
          <w:rPr>
            <w:webHidden/>
          </w:rPr>
          <w:fldChar w:fldCharType="begin"/>
        </w:r>
        <w:r w:rsidR="00DF1444" w:rsidRPr="00AC5855">
          <w:rPr>
            <w:webHidden/>
          </w:rPr>
          <w:instrText xml:space="preserve"> PAGEREF _Toc214278884 \h </w:instrText>
        </w:r>
        <w:r w:rsidR="00DF1444" w:rsidRPr="00AC5855">
          <w:rPr>
            <w:webHidden/>
          </w:rPr>
        </w:r>
        <w:r w:rsidR="00DF1444" w:rsidRPr="00AC5855">
          <w:rPr>
            <w:webHidden/>
          </w:rPr>
          <w:fldChar w:fldCharType="separate"/>
        </w:r>
        <w:r w:rsidR="00DF1444" w:rsidRPr="00AC5855">
          <w:rPr>
            <w:webHidden/>
          </w:rPr>
          <w:t>- 30 -</w:t>
        </w:r>
        <w:r w:rsidR="00DF1444" w:rsidRPr="00AC5855">
          <w:rPr>
            <w:webHidden/>
          </w:rPr>
          <w:fldChar w:fldCharType="end"/>
        </w:r>
      </w:hyperlink>
    </w:p>
    <w:p w14:paraId="5F5D62AA" w14:textId="7F9E5699" w:rsidR="00DF1444" w:rsidRPr="00AC5855" w:rsidRDefault="00E379BE" w:rsidP="00EF6DD4">
      <w:pPr>
        <w:pStyle w:val="TOC1"/>
        <w:rPr>
          <w:rFonts w:ascii="Calibri" w:hAnsi="Calibri"/>
          <w:sz w:val="22"/>
          <w:szCs w:val="22"/>
        </w:rPr>
      </w:pPr>
      <w:hyperlink w:anchor="_Toc214278885" w:history="1">
        <w:r w:rsidR="00DF1444" w:rsidRPr="00AC5855">
          <w:rPr>
            <w:rStyle w:val="Hyperlink"/>
            <w:color w:val="4472C4"/>
            <w:lang w:eastAsia="ja-JP"/>
          </w:rPr>
          <w:t>6.   GRIEVANCE COMMITTEE</w:t>
        </w:r>
        <w:r w:rsidR="00DF1444" w:rsidRPr="00AC5855">
          <w:rPr>
            <w:webHidden/>
          </w:rPr>
          <w:tab/>
        </w:r>
        <w:r w:rsidR="00DF1444" w:rsidRPr="00AC5855">
          <w:rPr>
            <w:webHidden/>
          </w:rPr>
          <w:fldChar w:fldCharType="begin"/>
        </w:r>
        <w:r w:rsidR="00DF1444" w:rsidRPr="00AC5855">
          <w:rPr>
            <w:webHidden/>
          </w:rPr>
          <w:instrText xml:space="preserve"> PAGEREF _Toc214278885 \h </w:instrText>
        </w:r>
        <w:r w:rsidR="00DF1444" w:rsidRPr="00AC5855">
          <w:rPr>
            <w:webHidden/>
          </w:rPr>
        </w:r>
        <w:r w:rsidR="00DF1444" w:rsidRPr="00AC5855">
          <w:rPr>
            <w:webHidden/>
          </w:rPr>
          <w:fldChar w:fldCharType="separate"/>
        </w:r>
        <w:r w:rsidR="00DF1444" w:rsidRPr="00AC5855">
          <w:rPr>
            <w:webHidden/>
          </w:rPr>
          <w:t>- 32 -</w:t>
        </w:r>
        <w:r w:rsidR="00DF1444" w:rsidRPr="00AC5855">
          <w:rPr>
            <w:webHidden/>
          </w:rPr>
          <w:fldChar w:fldCharType="end"/>
        </w:r>
      </w:hyperlink>
    </w:p>
    <w:p w14:paraId="1C9EFA56" w14:textId="2D7B7E82" w:rsidR="00DF1444" w:rsidRPr="00AC5855" w:rsidRDefault="00E379BE" w:rsidP="00EF6DD4">
      <w:pPr>
        <w:pStyle w:val="TOC1"/>
        <w:rPr>
          <w:rFonts w:ascii="Calibri" w:hAnsi="Calibri"/>
          <w:sz w:val="22"/>
          <w:szCs w:val="22"/>
        </w:rPr>
      </w:pPr>
      <w:hyperlink w:anchor="_Toc214278886" w:history="1">
        <w:r w:rsidR="00DF1444" w:rsidRPr="00AC5855">
          <w:rPr>
            <w:rStyle w:val="Hyperlink"/>
            <w:color w:val="4472C4"/>
            <w:lang w:eastAsia="ja-JP"/>
          </w:rPr>
          <w:t>7.   PARKING COMMITTEE</w:t>
        </w:r>
        <w:r w:rsidR="00DF1444" w:rsidRPr="00AC5855">
          <w:rPr>
            <w:webHidden/>
          </w:rPr>
          <w:tab/>
        </w:r>
        <w:r w:rsidR="00DF1444" w:rsidRPr="00AC5855">
          <w:rPr>
            <w:webHidden/>
          </w:rPr>
          <w:fldChar w:fldCharType="begin"/>
        </w:r>
        <w:r w:rsidR="00DF1444" w:rsidRPr="00AC5855">
          <w:rPr>
            <w:webHidden/>
          </w:rPr>
          <w:instrText xml:space="preserve"> PAGEREF _Toc214278886 \h </w:instrText>
        </w:r>
        <w:r w:rsidR="00DF1444" w:rsidRPr="00AC5855">
          <w:rPr>
            <w:webHidden/>
          </w:rPr>
        </w:r>
        <w:r w:rsidR="00DF1444" w:rsidRPr="00AC5855">
          <w:rPr>
            <w:webHidden/>
          </w:rPr>
          <w:fldChar w:fldCharType="separate"/>
        </w:r>
        <w:r w:rsidR="00DF1444" w:rsidRPr="00AC5855">
          <w:rPr>
            <w:webHidden/>
          </w:rPr>
          <w:t>- 33 -</w:t>
        </w:r>
        <w:r w:rsidR="00DF1444" w:rsidRPr="00AC5855">
          <w:rPr>
            <w:webHidden/>
          </w:rPr>
          <w:fldChar w:fldCharType="end"/>
        </w:r>
      </w:hyperlink>
    </w:p>
    <w:p w14:paraId="19F68245" w14:textId="0F7528DD" w:rsidR="00DF1444" w:rsidRPr="00AC5855" w:rsidRDefault="00E379BE" w:rsidP="00EF6DD4">
      <w:pPr>
        <w:pStyle w:val="TOC1"/>
        <w:rPr>
          <w:rFonts w:ascii="Calibri" w:hAnsi="Calibri"/>
          <w:sz w:val="22"/>
          <w:szCs w:val="22"/>
        </w:rPr>
      </w:pPr>
      <w:hyperlink w:anchor="_Toc214278887" w:history="1">
        <w:r w:rsidR="00DF1444" w:rsidRPr="00AC5855">
          <w:rPr>
            <w:rStyle w:val="Hyperlink"/>
            <w:color w:val="4472C4"/>
            <w:lang w:eastAsia="ja-JP"/>
          </w:rPr>
          <w:t>8.   STAFF COMMITTEE</w:t>
        </w:r>
        <w:r w:rsidR="00DF1444" w:rsidRPr="00AC5855">
          <w:rPr>
            <w:webHidden/>
          </w:rPr>
          <w:tab/>
        </w:r>
        <w:r w:rsidR="00DF1444" w:rsidRPr="00AC5855">
          <w:rPr>
            <w:webHidden/>
          </w:rPr>
          <w:fldChar w:fldCharType="begin"/>
        </w:r>
        <w:r w:rsidR="00DF1444" w:rsidRPr="00AC5855">
          <w:rPr>
            <w:webHidden/>
          </w:rPr>
          <w:instrText xml:space="preserve"> PAGEREF _Toc214278887 \h </w:instrText>
        </w:r>
        <w:r w:rsidR="00DF1444" w:rsidRPr="00AC5855">
          <w:rPr>
            <w:webHidden/>
          </w:rPr>
        </w:r>
        <w:r w:rsidR="00DF1444" w:rsidRPr="00AC5855">
          <w:rPr>
            <w:webHidden/>
          </w:rPr>
          <w:fldChar w:fldCharType="separate"/>
        </w:r>
        <w:r w:rsidR="00DF1444" w:rsidRPr="00AC5855">
          <w:rPr>
            <w:webHidden/>
          </w:rPr>
          <w:t>- 34 -</w:t>
        </w:r>
        <w:r w:rsidR="00DF1444" w:rsidRPr="00AC5855">
          <w:rPr>
            <w:webHidden/>
          </w:rPr>
          <w:fldChar w:fldCharType="end"/>
        </w:r>
      </w:hyperlink>
    </w:p>
    <w:p w14:paraId="20F0606B" w14:textId="2775A5B4" w:rsidR="00DF1444" w:rsidRPr="00AC5855" w:rsidRDefault="00E379BE" w:rsidP="00EF6DD4">
      <w:pPr>
        <w:pStyle w:val="TOC1"/>
        <w:rPr>
          <w:rFonts w:ascii="Calibri" w:hAnsi="Calibri"/>
          <w:sz w:val="22"/>
          <w:szCs w:val="22"/>
        </w:rPr>
      </w:pPr>
      <w:hyperlink w:anchor="_Toc214278888" w:history="1">
        <w:r w:rsidR="00DF1444" w:rsidRPr="00AC5855">
          <w:rPr>
            <w:rStyle w:val="Hyperlink"/>
            <w:color w:val="4472C4"/>
            <w:lang w:eastAsia="ja-JP"/>
          </w:rPr>
          <w:t>9.  UNIVERSITY CALENDAR COMMITTEE</w:t>
        </w:r>
        <w:r w:rsidR="00DF1444" w:rsidRPr="00AC5855">
          <w:rPr>
            <w:webHidden/>
          </w:rPr>
          <w:tab/>
        </w:r>
        <w:r w:rsidR="00DF1444" w:rsidRPr="00AC5855">
          <w:rPr>
            <w:webHidden/>
          </w:rPr>
          <w:fldChar w:fldCharType="begin"/>
        </w:r>
        <w:r w:rsidR="00DF1444" w:rsidRPr="00AC5855">
          <w:rPr>
            <w:webHidden/>
          </w:rPr>
          <w:instrText xml:space="preserve"> PAGEREF _Toc214278888 \h </w:instrText>
        </w:r>
        <w:r w:rsidR="00DF1444" w:rsidRPr="00AC5855">
          <w:rPr>
            <w:webHidden/>
          </w:rPr>
        </w:r>
        <w:r w:rsidR="00DF1444" w:rsidRPr="00AC5855">
          <w:rPr>
            <w:webHidden/>
          </w:rPr>
          <w:fldChar w:fldCharType="separate"/>
        </w:r>
        <w:r w:rsidR="00DF1444" w:rsidRPr="00AC5855">
          <w:rPr>
            <w:webHidden/>
          </w:rPr>
          <w:t>- 35 -</w:t>
        </w:r>
        <w:r w:rsidR="00DF1444" w:rsidRPr="00AC5855">
          <w:rPr>
            <w:webHidden/>
          </w:rPr>
          <w:fldChar w:fldCharType="end"/>
        </w:r>
      </w:hyperlink>
    </w:p>
    <w:p w14:paraId="40AFAA0F" w14:textId="7E9B2333" w:rsidR="00DF1444" w:rsidRPr="00AC5855" w:rsidRDefault="00E379BE" w:rsidP="00EF6DD4">
      <w:pPr>
        <w:pStyle w:val="TOC1"/>
        <w:rPr>
          <w:rFonts w:ascii="Calibri" w:hAnsi="Calibri"/>
          <w:sz w:val="22"/>
          <w:szCs w:val="22"/>
        </w:rPr>
      </w:pPr>
      <w:hyperlink w:anchor="_Toc214278889" w:history="1">
        <w:r w:rsidR="00DF1444" w:rsidRPr="00AC5855">
          <w:rPr>
            <w:rStyle w:val="Hyperlink"/>
            <w:color w:val="4472C4"/>
            <w:lang w:eastAsia="ja-JP"/>
          </w:rPr>
          <w:t>10.  UNIVERSITY COMMITTEE ON PUBLIC HONORS</w:t>
        </w:r>
        <w:r w:rsidR="00DF1444" w:rsidRPr="00AC5855">
          <w:rPr>
            <w:webHidden/>
          </w:rPr>
          <w:tab/>
        </w:r>
        <w:r w:rsidR="00DF1444" w:rsidRPr="00AC5855">
          <w:rPr>
            <w:webHidden/>
          </w:rPr>
          <w:fldChar w:fldCharType="begin"/>
        </w:r>
        <w:r w:rsidR="00DF1444" w:rsidRPr="00AC5855">
          <w:rPr>
            <w:webHidden/>
          </w:rPr>
          <w:instrText xml:space="preserve"> PAGEREF _Toc214278889 \h </w:instrText>
        </w:r>
        <w:r w:rsidR="00DF1444" w:rsidRPr="00AC5855">
          <w:rPr>
            <w:webHidden/>
          </w:rPr>
        </w:r>
        <w:r w:rsidR="00DF1444" w:rsidRPr="00AC5855">
          <w:rPr>
            <w:webHidden/>
          </w:rPr>
          <w:fldChar w:fldCharType="separate"/>
        </w:r>
        <w:r w:rsidR="00DF1444" w:rsidRPr="00AC5855">
          <w:rPr>
            <w:webHidden/>
          </w:rPr>
          <w:t>- 36 -</w:t>
        </w:r>
        <w:r w:rsidR="00DF1444" w:rsidRPr="00AC5855">
          <w:rPr>
            <w:webHidden/>
          </w:rPr>
          <w:fldChar w:fldCharType="end"/>
        </w:r>
      </w:hyperlink>
    </w:p>
    <w:p w14:paraId="2E1BDC57" w14:textId="3A281358" w:rsidR="00DF1444" w:rsidRPr="00AC5855" w:rsidRDefault="00E379BE" w:rsidP="00EF6DD4">
      <w:pPr>
        <w:pStyle w:val="TOC1"/>
        <w:rPr>
          <w:rFonts w:ascii="Calibri" w:hAnsi="Calibri"/>
          <w:sz w:val="22"/>
          <w:szCs w:val="22"/>
        </w:rPr>
      </w:pPr>
      <w:hyperlink w:anchor="_Toc214278890" w:history="1">
        <w:r w:rsidR="00DF1444" w:rsidRPr="00AC5855">
          <w:rPr>
            <w:rStyle w:val="Hyperlink"/>
            <w:color w:val="4472C4"/>
            <w:lang w:eastAsia="ja-JP"/>
          </w:rPr>
          <w:t>11.  UNIVERSITY HARASSMENT HEARING BOARD</w:t>
        </w:r>
        <w:r w:rsidR="00DF1444" w:rsidRPr="00AC5855">
          <w:rPr>
            <w:webHidden/>
          </w:rPr>
          <w:tab/>
        </w:r>
        <w:r w:rsidR="00DF1444" w:rsidRPr="00AC5855">
          <w:rPr>
            <w:webHidden/>
          </w:rPr>
          <w:fldChar w:fldCharType="begin"/>
        </w:r>
        <w:r w:rsidR="00DF1444" w:rsidRPr="00AC5855">
          <w:rPr>
            <w:webHidden/>
          </w:rPr>
          <w:instrText xml:space="preserve"> PAGEREF _Toc214278890 \h </w:instrText>
        </w:r>
        <w:r w:rsidR="00DF1444" w:rsidRPr="00AC5855">
          <w:rPr>
            <w:webHidden/>
          </w:rPr>
        </w:r>
        <w:r w:rsidR="00DF1444" w:rsidRPr="00AC5855">
          <w:rPr>
            <w:webHidden/>
          </w:rPr>
          <w:fldChar w:fldCharType="separate"/>
        </w:r>
        <w:r w:rsidR="00DF1444" w:rsidRPr="00AC5855">
          <w:rPr>
            <w:webHidden/>
          </w:rPr>
          <w:t>- 37 -</w:t>
        </w:r>
        <w:r w:rsidR="00DF1444" w:rsidRPr="00AC5855">
          <w:rPr>
            <w:webHidden/>
          </w:rPr>
          <w:fldChar w:fldCharType="end"/>
        </w:r>
      </w:hyperlink>
    </w:p>
    <w:p w14:paraId="7DE0B5BE" w14:textId="0DC6648E" w:rsidR="00DF1444" w:rsidRPr="00AC5855" w:rsidRDefault="00E379BE" w:rsidP="00EF6DD4">
      <w:pPr>
        <w:pStyle w:val="TOC1"/>
        <w:rPr>
          <w:rFonts w:ascii="Calibri" w:hAnsi="Calibri"/>
          <w:sz w:val="22"/>
          <w:szCs w:val="22"/>
        </w:rPr>
      </w:pPr>
      <w:hyperlink w:anchor="_Toc214278891" w:history="1">
        <w:r w:rsidR="00DF1444" w:rsidRPr="00AC5855">
          <w:rPr>
            <w:rStyle w:val="Hyperlink"/>
            <w:color w:val="4472C4"/>
            <w:lang w:eastAsia="ja-JP"/>
          </w:rPr>
          <w:t>12.  XAVIER UNIVERSITY COUNCIL (XUC)</w:t>
        </w:r>
        <w:r w:rsidR="00DF1444" w:rsidRPr="00AC5855">
          <w:rPr>
            <w:webHidden/>
          </w:rPr>
          <w:tab/>
        </w:r>
        <w:r w:rsidR="00DF1444" w:rsidRPr="00AC5855">
          <w:rPr>
            <w:webHidden/>
          </w:rPr>
          <w:fldChar w:fldCharType="begin"/>
        </w:r>
        <w:r w:rsidR="00DF1444" w:rsidRPr="00AC5855">
          <w:rPr>
            <w:webHidden/>
          </w:rPr>
          <w:instrText xml:space="preserve"> PAGEREF _Toc214278891 \h </w:instrText>
        </w:r>
        <w:r w:rsidR="00DF1444" w:rsidRPr="00AC5855">
          <w:rPr>
            <w:webHidden/>
          </w:rPr>
        </w:r>
        <w:r w:rsidR="00DF1444" w:rsidRPr="00AC5855">
          <w:rPr>
            <w:webHidden/>
          </w:rPr>
          <w:fldChar w:fldCharType="separate"/>
        </w:r>
        <w:r w:rsidR="00DF1444" w:rsidRPr="00AC5855">
          <w:rPr>
            <w:webHidden/>
          </w:rPr>
          <w:t>- 38 -</w:t>
        </w:r>
        <w:r w:rsidR="00DF1444" w:rsidRPr="00AC5855">
          <w:rPr>
            <w:webHidden/>
          </w:rPr>
          <w:fldChar w:fldCharType="end"/>
        </w:r>
      </w:hyperlink>
    </w:p>
    <w:p w14:paraId="30A92672" w14:textId="51338853" w:rsidR="00DF1444" w:rsidRPr="00AC5855" w:rsidRDefault="00E379BE" w:rsidP="00EF6DD4">
      <w:pPr>
        <w:pStyle w:val="TOC1"/>
        <w:rPr>
          <w:rFonts w:ascii="Calibri" w:hAnsi="Calibri"/>
          <w:sz w:val="22"/>
          <w:szCs w:val="22"/>
        </w:rPr>
      </w:pPr>
      <w:hyperlink w:anchor="_Toc214278892" w:history="1">
        <w:r w:rsidR="00DF1444" w:rsidRPr="00AC5855">
          <w:rPr>
            <w:rStyle w:val="Hyperlink"/>
            <w:color w:val="4472C4"/>
            <w:lang w:eastAsia="ja-JP"/>
          </w:rPr>
          <w:t>13.  XAVIER TECHNOLOGY COMMITTEE (XTC)</w:t>
        </w:r>
        <w:r w:rsidR="00DF1444" w:rsidRPr="00AC5855">
          <w:rPr>
            <w:webHidden/>
          </w:rPr>
          <w:tab/>
        </w:r>
        <w:r w:rsidR="00DF1444" w:rsidRPr="00AC5855">
          <w:rPr>
            <w:webHidden/>
          </w:rPr>
          <w:fldChar w:fldCharType="begin"/>
        </w:r>
        <w:r w:rsidR="00DF1444" w:rsidRPr="00AC5855">
          <w:rPr>
            <w:webHidden/>
          </w:rPr>
          <w:instrText xml:space="preserve"> PAGEREF _Toc214278892 \h </w:instrText>
        </w:r>
        <w:r w:rsidR="00DF1444" w:rsidRPr="00AC5855">
          <w:rPr>
            <w:webHidden/>
          </w:rPr>
        </w:r>
        <w:r w:rsidR="00DF1444" w:rsidRPr="00AC5855">
          <w:rPr>
            <w:webHidden/>
          </w:rPr>
          <w:fldChar w:fldCharType="separate"/>
        </w:r>
        <w:r w:rsidR="00DF1444" w:rsidRPr="00AC5855">
          <w:rPr>
            <w:webHidden/>
          </w:rPr>
          <w:t>- 43 -</w:t>
        </w:r>
        <w:r w:rsidR="00DF1444" w:rsidRPr="00AC5855">
          <w:rPr>
            <w:webHidden/>
          </w:rPr>
          <w:fldChar w:fldCharType="end"/>
        </w:r>
      </w:hyperlink>
    </w:p>
    <w:p w14:paraId="6434B6F5" w14:textId="71B309A6" w:rsidR="00DF1444" w:rsidRPr="00AC5855" w:rsidRDefault="00E379BE" w:rsidP="00EF6DD4">
      <w:pPr>
        <w:pStyle w:val="TOC1"/>
        <w:rPr>
          <w:rFonts w:ascii="Calibri" w:hAnsi="Calibri"/>
          <w:sz w:val="22"/>
          <w:szCs w:val="22"/>
        </w:rPr>
      </w:pPr>
      <w:hyperlink w:anchor="_Toc214278893" w:history="1">
        <w:r w:rsidR="00DF1444" w:rsidRPr="00AC5855">
          <w:rPr>
            <w:rStyle w:val="Hyperlink"/>
            <w:color w:val="4472C4"/>
            <w:lang w:eastAsia="ja-JP"/>
          </w:rPr>
          <w:t>14.  XU EDUCATION ABROAD AND AWAY COMMITTEE (EAAC)</w:t>
        </w:r>
        <w:r w:rsidR="00DF1444" w:rsidRPr="00AC5855">
          <w:rPr>
            <w:webHidden/>
          </w:rPr>
          <w:tab/>
        </w:r>
        <w:r w:rsidR="00DF1444" w:rsidRPr="00AC5855">
          <w:rPr>
            <w:webHidden/>
          </w:rPr>
          <w:fldChar w:fldCharType="begin"/>
        </w:r>
        <w:r w:rsidR="00DF1444" w:rsidRPr="00AC5855">
          <w:rPr>
            <w:webHidden/>
          </w:rPr>
          <w:instrText xml:space="preserve"> PAGEREF _Toc214278893 \h </w:instrText>
        </w:r>
        <w:r w:rsidR="00DF1444" w:rsidRPr="00AC5855">
          <w:rPr>
            <w:webHidden/>
          </w:rPr>
        </w:r>
        <w:r w:rsidR="00DF1444" w:rsidRPr="00AC5855">
          <w:rPr>
            <w:webHidden/>
          </w:rPr>
          <w:fldChar w:fldCharType="separate"/>
        </w:r>
        <w:r w:rsidR="00DF1444" w:rsidRPr="00AC5855">
          <w:rPr>
            <w:webHidden/>
          </w:rPr>
          <w:t>- 45 -</w:t>
        </w:r>
        <w:r w:rsidR="00DF1444" w:rsidRPr="00AC5855">
          <w:rPr>
            <w:webHidden/>
          </w:rPr>
          <w:fldChar w:fldCharType="end"/>
        </w:r>
      </w:hyperlink>
    </w:p>
    <w:p w14:paraId="72661ACB" w14:textId="6AC41289" w:rsidR="00B27C8F" w:rsidRDefault="00C0746E" w:rsidP="00EF6DD4">
      <w:pPr>
        <w:pStyle w:val="TOC1"/>
      </w:pPr>
      <w:r w:rsidRPr="00116DA7">
        <w:rPr>
          <w:sz w:val="24"/>
          <w:szCs w:val="24"/>
        </w:rPr>
        <w:fldChar w:fldCharType="end"/>
      </w:r>
      <w:r w:rsidR="00EF6DD4" w:rsidRPr="00EF6DD4">
        <w:t>15. CAMPUS SPACE COMMITTEE</w:t>
      </w:r>
    </w:p>
    <w:p w14:paraId="7F9FF960" w14:textId="1968CA00" w:rsidR="00CE6496" w:rsidRPr="00CE6496" w:rsidRDefault="00CE6496" w:rsidP="00CE6496">
      <w:r>
        <w:t>16. BUDGET ADVISORY COMMITTEE</w:t>
      </w:r>
    </w:p>
    <w:p w14:paraId="521EC66C" w14:textId="77777777" w:rsidR="001B633E" w:rsidRPr="00116DA7" w:rsidRDefault="00E921C4" w:rsidP="00116DA7">
      <w:pPr>
        <w:pStyle w:val="Heading1"/>
        <w:jc w:val="center"/>
        <w:rPr>
          <w:rFonts w:ascii="Times New Roman" w:hAnsi="Times New Roman"/>
          <w:sz w:val="24"/>
          <w:szCs w:val="24"/>
          <w:lang w:eastAsia="ja-JP"/>
        </w:rPr>
      </w:pPr>
      <w:r>
        <w:rPr>
          <w:b w:val="0"/>
          <w:sz w:val="24"/>
          <w:szCs w:val="24"/>
          <w:u w:val="single"/>
          <w:lang w:eastAsia="ja-JP"/>
        </w:rPr>
        <w:br w:type="page"/>
      </w:r>
      <w:bookmarkStart w:id="0" w:name="_Toc214278860"/>
      <w:r w:rsidR="00B27C8F" w:rsidRPr="00116DA7">
        <w:rPr>
          <w:rFonts w:ascii="Times New Roman" w:hAnsi="Times New Roman"/>
          <w:sz w:val="24"/>
          <w:szCs w:val="24"/>
          <w:u w:val="single"/>
          <w:lang w:eastAsia="ja-JP"/>
        </w:rPr>
        <w:lastRenderedPageBreak/>
        <w:t>I.</w:t>
      </w:r>
      <w:r w:rsidR="00264962">
        <w:rPr>
          <w:rFonts w:ascii="Times New Roman" w:hAnsi="Times New Roman"/>
          <w:sz w:val="24"/>
          <w:szCs w:val="24"/>
          <w:u w:val="single"/>
          <w:lang w:val="en-US" w:eastAsia="ja-JP"/>
        </w:rPr>
        <w:t xml:space="preserve">  </w:t>
      </w:r>
      <w:r w:rsidR="00A22FE5">
        <w:rPr>
          <w:rFonts w:ascii="Times New Roman" w:hAnsi="Times New Roman"/>
          <w:sz w:val="24"/>
          <w:szCs w:val="24"/>
          <w:u w:val="single"/>
          <w:lang w:val="en-US" w:eastAsia="ja-JP"/>
        </w:rPr>
        <w:t xml:space="preserve">  </w:t>
      </w:r>
      <w:r w:rsidR="00EE545E" w:rsidRPr="00116DA7">
        <w:rPr>
          <w:rFonts w:ascii="Times New Roman" w:hAnsi="Times New Roman"/>
          <w:sz w:val="24"/>
          <w:szCs w:val="24"/>
          <w:u w:val="single"/>
          <w:lang w:eastAsia="ja-JP"/>
        </w:rPr>
        <w:t>Key</w:t>
      </w:r>
      <w:r w:rsidR="005C4128" w:rsidRPr="00116DA7">
        <w:rPr>
          <w:rFonts w:ascii="Times New Roman" w:hAnsi="Times New Roman"/>
          <w:sz w:val="24"/>
          <w:szCs w:val="24"/>
          <w:u w:val="single"/>
          <w:lang w:eastAsia="ja-JP"/>
        </w:rPr>
        <w:t xml:space="preserve"> for Committee Member</w:t>
      </w:r>
      <w:r w:rsidR="00FF2A95" w:rsidRPr="00116DA7">
        <w:rPr>
          <w:rFonts w:ascii="Times New Roman" w:hAnsi="Times New Roman"/>
          <w:sz w:val="24"/>
          <w:szCs w:val="24"/>
          <w:u w:val="single"/>
          <w:lang w:eastAsia="ja-JP"/>
        </w:rPr>
        <w:t xml:space="preserve"> Lists</w:t>
      </w:r>
      <w:bookmarkEnd w:id="0"/>
    </w:p>
    <w:p w14:paraId="01AF0491" w14:textId="77777777" w:rsidR="001B633E" w:rsidRPr="00B44C78" w:rsidRDefault="001B633E"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b/>
          <w:lang w:eastAsia="ja-JP"/>
        </w:rPr>
      </w:pPr>
    </w:p>
    <w:p w14:paraId="324ECE4C" w14:textId="77777777" w:rsidR="001B633E" w:rsidRPr="00B44C78" w:rsidRDefault="001B633E"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b/>
          <w:lang w:eastAsia="ja-JP"/>
        </w:rPr>
      </w:pPr>
    </w:p>
    <w:p w14:paraId="144D061E"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(f-0X)</w:t>
      </w:r>
      <w:r w:rsidRPr="00B44C78">
        <w:rPr>
          <w:b/>
          <w:lang w:eastAsia="ja-JP"/>
        </w:rPr>
        <w:tab/>
      </w:r>
      <w:r w:rsidRPr="00B44C78">
        <w:rPr>
          <w:b/>
          <w:lang w:eastAsia="ja-JP"/>
        </w:rPr>
        <w:tab/>
      </w:r>
      <w:r w:rsidRPr="00485F35">
        <w:rPr>
          <w:lang w:eastAsia="ja-JP"/>
        </w:rPr>
        <w:t>Faculty recommended to the President by the Faculty Committee for a three-year term unless</w:t>
      </w:r>
      <w:r w:rsidR="00380DB2" w:rsidRPr="00485F35">
        <w:rPr>
          <w:lang w:eastAsia="ja-JP"/>
        </w:rPr>
        <w:t xml:space="preserve"> otherwise specified as (f-0X-1 or</w:t>
      </w:r>
      <w:r w:rsidRPr="00485F35">
        <w:rPr>
          <w:lang w:eastAsia="ja-JP"/>
        </w:rPr>
        <w:t xml:space="preserve"> 2).</w:t>
      </w:r>
    </w:p>
    <w:p w14:paraId="69F06278"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5FE90ED"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(f-e-0X)</w:t>
      </w:r>
      <w:r w:rsidRPr="00B44C78">
        <w:rPr>
          <w:b/>
          <w:lang w:eastAsia="ja-JP"/>
        </w:rPr>
        <w:tab/>
      </w:r>
      <w:r>
        <w:rPr>
          <w:b/>
          <w:lang w:eastAsia="ja-JP"/>
        </w:rPr>
        <w:tab/>
      </w:r>
      <w:r w:rsidRPr="00485F35">
        <w:rPr>
          <w:lang w:eastAsia="ja-JP"/>
        </w:rPr>
        <w:t>These faculty positions are elected by the Faculty Assembly for a three-year term unless ot</w:t>
      </w:r>
      <w:r w:rsidR="00380DB2" w:rsidRPr="00485F35">
        <w:rPr>
          <w:lang w:eastAsia="ja-JP"/>
        </w:rPr>
        <w:t xml:space="preserve">herwise specified as (f-e-0X-1 or </w:t>
      </w:r>
      <w:r w:rsidRPr="00485F35">
        <w:rPr>
          <w:lang w:eastAsia="ja-JP"/>
        </w:rPr>
        <w:t>2).</w:t>
      </w:r>
    </w:p>
    <w:p w14:paraId="520AAD30"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EA2E326"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(f-e-c-0X)</w:t>
      </w:r>
      <w:r>
        <w:rPr>
          <w:b/>
          <w:lang w:eastAsia="ja-JP"/>
        </w:rPr>
        <w:tab/>
      </w:r>
      <w:r w:rsidRPr="00485F35">
        <w:rPr>
          <w:lang w:eastAsia="ja-JP"/>
        </w:rPr>
        <w:t>These positions are filled by faculty from the Faculty Assembly elected from the departments within the college.</w:t>
      </w:r>
    </w:p>
    <w:p w14:paraId="49F12B68"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41AFF56"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(f-e-d-0X)</w:t>
      </w:r>
      <w:r>
        <w:rPr>
          <w:b/>
          <w:lang w:eastAsia="ja-JP"/>
        </w:rPr>
        <w:tab/>
      </w:r>
      <w:r w:rsidRPr="00485F35">
        <w:rPr>
          <w:lang w:eastAsia="ja-JP"/>
        </w:rPr>
        <w:t>These faculty positions are elected by full-time members of their department for a three-year term unless otherwise specified as (f-e-d-0X-1,2).</w:t>
      </w:r>
    </w:p>
    <w:p w14:paraId="5AC255D1"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C630904"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lang w:eastAsia="ja-JP"/>
        </w:rPr>
        <w:t>(f-p)</w:t>
      </w:r>
      <w:r w:rsidRPr="00B44C78">
        <w:rPr>
          <w:b/>
          <w:lang w:eastAsia="ja-JP"/>
        </w:rPr>
        <w:tab/>
      </w:r>
      <w:r w:rsidRPr="00B44C78">
        <w:rPr>
          <w:b/>
          <w:lang w:eastAsia="ja-JP"/>
        </w:rPr>
        <w:tab/>
      </w:r>
      <w:r w:rsidRPr="00485F35">
        <w:rPr>
          <w:lang w:eastAsia="ja-JP"/>
        </w:rPr>
        <w:t xml:space="preserve">Faculty recommended to the President by the </w:t>
      </w:r>
      <w:r w:rsidR="007B330D" w:rsidRPr="00485F35">
        <w:rPr>
          <w:lang w:eastAsia="ja-JP"/>
        </w:rPr>
        <w:t xml:space="preserve">Provost and </w:t>
      </w:r>
      <w:r w:rsidR="00E2236F" w:rsidRPr="00485F35">
        <w:rPr>
          <w:lang w:eastAsia="ja-JP"/>
        </w:rPr>
        <w:t>Chief Academic Officer</w:t>
      </w:r>
      <w:r w:rsidRPr="00485F35">
        <w:rPr>
          <w:lang w:eastAsia="ja-JP"/>
        </w:rPr>
        <w:t>.</w:t>
      </w:r>
    </w:p>
    <w:p w14:paraId="2E5DD358"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081983B"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(ap)</w:t>
      </w:r>
      <w:r w:rsidRPr="00B44C78">
        <w:rPr>
          <w:b/>
          <w:lang w:eastAsia="ja-JP"/>
        </w:rPr>
        <w:tab/>
      </w:r>
      <w:r w:rsidRPr="00B44C78">
        <w:rPr>
          <w:b/>
          <w:lang w:eastAsia="ja-JP"/>
        </w:rPr>
        <w:tab/>
      </w:r>
      <w:r w:rsidRPr="00485F35">
        <w:rPr>
          <w:lang w:eastAsia="ja-JP"/>
        </w:rPr>
        <w:t>University personnel appointed by the President for a three-year term.</w:t>
      </w:r>
    </w:p>
    <w:p w14:paraId="66B9F14A"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66A8644"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(c-p)</w:t>
      </w:r>
      <w:r>
        <w:rPr>
          <w:b/>
          <w:lang w:eastAsia="ja-JP"/>
        </w:rPr>
        <w:tab/>
      </w:r>
      <w:r>
        <w:rPr>
          <w:b/>
          <w:lang w:eastAsia="ja-JP"/>
        </w:rPr>
        <w:tab/>
      </w:r>
      <w:r w:rsidRPr="00485F35">
        <w:rPr>
          <w:lang w:eastAsia="ja-JP"/>
        </w:rPr>
        <w:t xml:space="preserve">Community representatives recommended to the President by the </w:t>
      </w:r>
      <w:r w:rsidR="00E2236F" w:rsidRPr="00485F35">
        <w:rPr>
          <w:lang w:eastAsia="ja-JP"/>
        </w:rPr>
        <w:t>Provost</w:t>
      </w:r>
      <w:r w:rsidR="007B330D" w:rsidRPr="00485F35">
        <w:rPr>
          <w:lang w:eastAsia="ja-JP"/>
        </w:rPr>
        <w:t xml:space="preserve"> and </w:t>
      </w:r>
      <w:r w:rsidR="00E2236F" w:rsidRPr="00485F35">
        <w:rPr>
          <w:lang w:eastAsia="ja-JP"/>
        </w:rPr>
        <w:t>Chief Academic Officer</w:t>
      </w:r>
      <w:r w:rsidRPr="00485F35">
        <w:rPr>
          <w:lang w:eastAsia="ja-JP"/>
        </w:rPr>
        <w:t>.</w:t>
      </w:r>
    </w:p>
    <w:p w14:paraId="3FADA523"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3A4FFAB"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(p-f/</w:t>
      </w:r>
      <w:proofErr w:type="spellStart"/>
      <w:r w:rsidR="00C77867">
        <w:rPr>
          <w:b/>
          <w:lang w:eastAsia="ja-JP"/>
        </w:rPr>
        <w:t>ste</w:t>
      </w:r>
      <w:proofErr w:type="spellEnd"/>
      <w:r w:rsidRPr="00B44C78">
        <w:rPr>
          <w:b/>
          <w:lang w:eastAsia="ja-JP"/>
        </w:rPr>
        <w:t>/</w:t>
      </w:r>
      <w:proofErr w:type="spellStart"/>
      <w:r w:rsidRPr="00B44C78">
        <w:rPr>
          <w:b/>
          <w:lang w:eastAsia="ja-JP"/>
        </w:rPr>
        <w:t>s</w:t>
      </w:r>
      <w:r w:rsidR="00C77867">
        <w:rPr>
          <w:b/>
          <w:lang w:eastAsia="ja-JP"/>
        </w:rPr>
        <w:t>t</w:t>
      </w:r>
      <w:proofErr w:type="spellEnd"/>
      <w:r w:rsidRPr="00B44C78">
        <w:rPr>
          <w:b/>
          <w:lang w:eastAsia="ja-JP"/>
        </w:rPr>
        <w:t>)</w:t>
      </w:r>
      <w:r>
        <w:rPr>
          <w:b/>
          <w:lang w:eastAsia="ja-JP"/>
        </w:rPr>
        <w:tab/>
      </w:r>
      <w:r w:rsidRPr="00485F35">
        <w:rPr>
          <w:lang w:eastAsia="ja-JP"/>
        </w:rPr>
        <w:t>Faculty, administrators (exempt staff) or support staff (non-exempt staff) recommended to the President by the Provost for special one-year appointment.</w:t>
      </w:r>
    </w:p>
    <w:p w14:paraId="6BF0EF54"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51A49CD"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DB3545">
        <w:rPr>
          <w:b/>
          <w:lang w:eastAsia="ja-JP"/>
        </w:rPr>
        <w:t>(</w:t>
      </w:r>
      <w:proofErr w:type="spellStart"/>
      <w:r w:rsidRPr="00DB3545">
        <w:rPr>
          <w:b/>
          <w:lang w:eastAsia="ja-JP"/>
        </w:rPr>
        <w:t>s</w:t>
      </w:r>
      <w:r w:rsidR="00BF73E7" w:rsidRPr="00DB3545">
        <w:rPr>
          <w:b/>
          <w:lang w:eastAsia="ja-JP"/>
        </w:rPr>
        <w:t>t</w:t>
      </w:r>
      <w:proofErr w:type="spellEnd"/>
      <w:r w:rsidRPr="00DB3545">
        <w:rPr>
          <w:b/>
          <w:lang w:eastAsia="ja-JP"/>
        </w:rPr>
        <w:t>)</w:t>
      </w:r>
      <w:r w:rsidRPr="00DB3545">
        <w:rPr>
          <w:b/>
          <w:lang w:eastAsia="ja-JP"/>
        </w:rPr>
        <w:tab/>
      </w:r>
      <w:r w:rsidRPr="00DB3545">
        <w:rPr>
          <w:b/>
          <w:lang w:eastAsia="ja-JP"/>
        </w:rPr>
        <w:tab/>
      </w:r>
      <w:r w:rsidR="00DB3545" w:rsidRPr="00485F35">
        <w:rPr>
          <w:lang w:eastAsia="ja-JP"/>
        </w:rPr>
        <w:t xml:space="preserve">Exempt and </w:t>
      </w:r>
      <w:r w:rsidR="00BF73E7" w:rsidRPr="00485F35">
        <w:rPr>
          <w:lang w:eastAsia="ja-JP"/>
        </w:rPr>
        <w:t>Non-exempt personnel</w:t>
      </w:r>
      <w:r w:rsidRPr="00485F35">
        <w:rPr>
          <w:lang w:eastAsia="ja-JP"/>
        </w:rPr>
        <w:t xml:space="preserve"> recommended to the President by the</w:t>
      </w:r>
      <w:r w:rsidR="00BF73E7" w:rsidRPr="00485F35">
        <w:rPr>
          <w:lang w:eastAsia="ja-JP"/>
        </w:rPr>
        <w:t xml:space="preserve"> Staff Advisory Committee</w:t>
      </w:r>
      <w:r w:rsidRPr="00485F35">
        <w:rPr>
          <w:lang w:eastAsia="ja-JP"/>
        </w:rPr>
        <w:t xml:space="preserve"> for a </w:t>
      </w:r>
      <w:r w:rsidR="00BF73E7" w:rsidRPr="00485F35">
        <w:rPr>
          <w:lang w:eastAsia="ja-JP"/>
        </w:rPr>
        <w:t>three</w:t>
      </w:r>
      <w:r w:rsidRPr="00485F35">
        <w:rPr>
          <w:lang w:eastAsia="ja-JP"/>
        </w:rPr>
        <w:t>-year term unless otherwise specified as (s</w:t>
      </w:r>
      <w:r w:rsidR="00BF73E7" w:rsidRPr="00485F35">
        <w:rPr>
          <w:lang w:eastAsia="ja-JP"/>
        </w:rPr>
        <w:t>t-0X,</w:t>
      </w:r>
      <w:r w:rsidRPr="00485F35">
        <w:rPr>
          <w:lang w:eastAsia="ja-JP"/>
        </w:rPr>
        <w:t xml:space="preserve"> 3).</w:t>
      </w:r>
    </w:p>
    <w:p w14:paraId="2C8E00AF" w14:textId="77777777" w:rsidR="00BF73E7" w:rsidRPr="00DB3545" w:rsidRDefault="00BF73E7"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b/>
          <w:highlight w:val="yellow"/>
          <w:lang w:eastAsia="ja-JP"/>
        </w:rPr>
      </w:pPr>
    </w:p>
    <w:p w14:paraId="5EBD10CA"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(s)</w:t>
      </w:r>
      <w:r w:rsidRPr="00B44C78">
        <w:rPr>
          <w:b/>
          <w:lang w:eastAsia="ja-JP"/>
        </w:rPr>
        <w:tab/>
      </w:r>
      <w:r w:rsidRPr="00B44C78">
        <w:rPr>
          <w:b/>
          <w:lang w:eastAsia="ja-JP"/>
        </w:rPr>
        <w:tab/>
      </w:r>
      <w:r w:rsidRPr="00485F35">
        <w:rPr>
          <w:lang w:eastAsia="ja-JP"/>
        </w:rPr>
        <w:t xml:space="preserve">Students recommended to the President by the Student Government for a one- year term. </w:t>
      </w:r>
    </w:p>
    <w:p w14:paraId="1639FFB5"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A1392ED"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w:t>
      </w:r>
      <w:proofErr w:type="spellStart"/>
      <w:proofErr w:type="gramStart"/>
      <w:r w:rsidRPr="00B44C78">
        <w:rPr>
          <w:b/>
          <w:lang w:eastAsia="ja-JP"/>
        </w:rPr>
        <w:t>gs</w:t>
      </w:r>
      <w:proofErr w:type="spellEnd"/>
      <w:r w:rsidRPr="00B44C78">
        <w:rPr>
          <w:b/>
          <w:lang w:eastAsia="ja-JP"/>
        </w:rPr>
        <w:t xml:space="preserve">)   </w:t>
      </w:r>
      <w:proofErr w:type="gramEnd"/>
      <w:r w:rsidRPr="00B44C78">
        <w:rPr>
          <w:b/>
          <w:lang w:eastAsia="ja-JP"/>
        </w:rPr>
        <w:t xml:space="preserve">    </w:t>
      </w:r>
      <w:r w:rsidRPr="00B44C78">
        <w:rPr>
          <w:b/>
          <w:lang w:eastAsia="ja-JP"/>
        </w:rPr>
        <w:tab/>
      </w:r>
      <w:r>
        <w:rPr>
          <w:b/>
          <w:lang w:eastAsia="ja-JP"/>
        </w:rPr>
        <w:tab/>
      </w:r>
      <w:r w:rsidRPr="00485F35">
        <w:rPr>
          <w:lang w:eastAsia="ja-JP"/>
        </w:rPr>
        <w:t xml:space="preserve">Graduate student recommended to the President by the </w:t>
      </w:r>
      <w:r w:rsidR="007B330D" w:rsidRPr="00485F35">
        <w:rPr>
          <w:lang w:eastAsia="ja-JP"/>
        </w:rPr>
        <w:t xml:space="preserve">Provost and </w:t>
      </w:r>
      <w:r w:rsidR="00E2236F" w:rsidRPr="00485F35">
        <w:rPr>
          <w:lang w:eastAsia="ja-JP"/>
        </w:rPr>
        <w:t>Chief Academic Officer</w:t>
      </w:r>
      <w:r w:rsidRPr="00485F35">
        <w:rPr>
          <w:lang w:eastAsia="ja-JP"/>
        </w:rPr>
        <w:t xml:space="preserve"> for a one-year term.</w:t>
      </w:r>
    </w:p>
    <w:p w14:paraId="6BF87592"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5C35C53" w14:textId="77777777" w:rsidR="001B633E" w:rsidRPr="00485F35"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440" w:hanging="1440"/>
        <w:rPr>
          <w:lang w:eastAsia="ja-JP"/>
        </w:rPr>
      </w:pPr>
      <w:r w:rsidRPr="00B44C78">
        <w:rPr>
          <w:b/>
          <w:lang w:eastAsia="ja-JP"/>
        </w:rPr>
        <w:t>(a)</w:t>
      </w:r>
      <w:r w:rsidRPr="00B44C78">
        <w:rPr>
          <w:b/>
          <w:lang w:eastAsia="ja-JP"/>
        </w:rPr>
        <w:tab/>
      </w:r>
      <w:r w:rsidRPr="00B44C78">
        <w:rPr>
          <w:b/>
          <w:lang w:eastAsia="ja-JP"/>
        </w:rPr>
        <w:tab/>
      </w:r>
      <w:r w:rsidRPr="00485F35">
        <w:rPr>
          <w:lang w:eastAsia="ja-JP"/>
        </w:rPr>
        <w:t>Xavier Alumni or University Friends recommended to the President by the Executive Director of the Alumni Association.</w:t>
      </w:r>
    </w:p>
    <w:p w14:paraId="22B9A06A" w14:textId="77777777" w:rsidR="001B633E" w:rsidRPr="00B44C78"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64BC831" w14:textId="77777777" w:rsidR="001B633E" w:rsidRDefault="001B633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b/>
          <w:lang w:eastAsia="ja-JP"/>
        </w:rPr>
        <w:t>(x)</w:t>
      </w:r>
      <w:r w:rsidRPr="00B44C78">
        <w:rPr>
          <w:b/>
          <w:lang w:eastAsia="ja-JP"/>
        </w:rPr>
        <w:tab/>
      </w:r>
      <w:r w:rsidRPr="00B44C78">
        <w:rPr>
          <w:b/>
          <w:lang w:eastAsia="ja-JP"/>
        </w:rPr>
        <w:tab/>
      </w:r>
      <w:r w:rsidRPr="00485F35">
        <w:rPr>
          <w:lang w:eastAsia="ja-JP"/>
        </w:rPr>
        <w:t>Ex officio members</w:t>
      </w:r>
    </w:p>
    <w:p w14:paraId="644BD6CA" w14:textId="77777777" w:rsidR="001B5F6E" w:rsidRDefault="001B5F6E"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C7BFF2A" w14:textId="77777777" w:rsidR="007A5F61" w:rsidRPr="00E25F32" w:rsidRDefault="007A5F61"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E25F32">
        <w:rPr>
          <w:rFonts w:ascii="Times" w:hAnsi="Times"/>
          <w:b/>
          <w:color w:val="000000"/>
          <w:lang w:eastAsia="ja-JP"/>
        </w:rPr>
        <w:t>Faculty</w:t>
      </w:r>
      <w:r w:rsidRPr="00E25F32">
        <w:rPr>
          <w:rFonts w:ascii="Times" w:hAnsi="Times"/>
          <w:b/>
          <w:color w:val="000000"/>
          <w:lang w:eastAsia="ja-JP"/>
        </w:rPr>
        <w:tab/>
      </w:r>
      <w:r w:rsidRPr="00E25F32">
        <w:rPr>
          <w:rFonts w:ascii="Times" w:hAnsi="Times"/>
          <w:b/>
          <w:color w:val="000000"/>
          <w:lang w:eastAsia="ja-JP"/>
        </w:rPr>
        <w:tab/>
      </w:r>
      <w:r w:rsidRPr="00E25F32">
        <w:rPr>
          <w:rFonts w:ascii="Times" w:hAnsi="Times"/>
          <w:color w:val="000000"/>
          <w:lang w:eastAsia="ja-JP"/>
        </w:rPr>
        <w:t xml:space="preserve">Without a modifying adjective, “Faculty” refers to any member of the Faculty Assembly, </w:t>
      </w:r>
    </w:p>
    <w:p w14:paraId="4BF8CACB" w14:textId="77777777" w:rsidR="007A5F61" w:rsidRPr="00E25F32" w:rsidRDefault="007A5F61"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E25F32">
        <w:rPr>
          <w:rFonts w:ascii="Times" w:hAnsi="Times"/>
          <w:color w:val="000000"/>
          <w:lang w:eastAsia="ja-JP"/>
        </w:rPr>
        <w:tab/>
      </w:r>
      <w:r w:rsidRPr="00E25F32">
        <w:rPr>
          <w:rFonts w:ascii="Times" w:hAnsi="Times"/>
          <w:color w:val="000000"/>
          <w:lang w:eastAsia="ja-JP"/>
        </w:rPr>
        <w:tab/>
        <w:t>including Participating Faculty and Librarians.</w:t>
      </w:r>
    </w:p>
    <w:p w14:paraId="2288B41A" w14:textId="77777777" w:rsidR="00546BDA" w:rsidRPr="00E25F32" w:rsidRDefault="00546BDA"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b/>
          <w:color w:val="000000"/>
          <w:lang w:eastAsia="ja-JP"/>
        </w:rPr>
      </w:pPr>
    </w:p>
    <w:p w14:paraId="71720190" w14:textId="77777777" w:rsidR="00CC323B" w:rsidRPr="00E25F32" w:rsidRDefault="00FF2A95"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Pr>
          <w:rFonts w:ascii="Times" w:hAnsi="Times"/>
          <w:b/>
          <w:color w:val="000000"/>
          <w:lang w:eastAsia="ja-JP"/>
        </w:rPr>
        <w:t>AL</w:t>
      </w:r>
      <w:r w:rsidR="007A5F61" w:rsidRPr="00E25F32">
        <w:rPr>
          <w:rFonts w:ascii="Times" w:hAnsi="Times"/>
          <w:b/>
          <w:color w:val="000000"/>
          <w:lang w:eastAsia="ja-JP"/>
        </w:rPr>
        <w:tab/>
      </w:r>
      <w:r w:rsidR="007A5F61" w:rsidRPr="00E25F32">
        <w:rPr>
          <w:rFonts w:ascii="Times" w:hAnsi="Times"/>
          <w:b/>
          <w:color w:val="000000"/>
          <w:lang w:eastAsia="ja-JP"/>
        </w:rPr>
        <w:tab/>
      </w:r>
      <w:r w:rsidR="007A5F61" w:rsidRPr="00E25F32">
        <w:rPr>
          <w:rFonts w:ascii="Times" w:hAnsi="Times"/>
          <w:color w:val="000000"/>
          <w:lang w:eastAsia="ja-JP"/>
        </w:rPr>
        <w:t xml:space="preserve">An “at-large” committee member is a member of any college (though membership </w:t>
      </w:r>
      <w:r w:rsidR="00CC323B" w:rsidRPr="00E25F32">
        <w:rPr>
          <w:rFonts w:ascii="Times" w:hAnsi="Times"/>
          <w:color w:val="000000"/>
          <w:lang w:eastAsia="ja-JP"/>
        </w:rPr>
        <w:t xml:space="preserve">on the </w:t>
      </w:r>
    </w:p>
    <w:p w14:paraId="3DB2F363" w14:textId="77777777" w:rsidR="007A5F61" w:rsidRPr="00E25F32" w:rsidRDefault="00CC323B"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E25F32">
        <w:rPr>
          <w:rFonts w:ascii="Times" w:hAnsi="Times"/>
          <w:color w:val="000000"/>
          <w:lang w:eastAsia="ja-JP"/>
        </w:rPr>
        <w:tab/>
      </w:r>
      <w:r w:rsidRPr="00E25F32">
        <w:rPr>
          <w:rFonts w:ascii="Times" w:hAnsi="Times"/>
          <w:color w:val="000000"/>
          <w:lang w:eastAsia="ja-JP"/>
        </w:rPr>
        <w:tab/>
        <w:t xml:space="preserve">committee </w:t>
      </w:r>
      <w:r w:rsidR="007A5F61" w:rsidRPr="00E25F32">
        <w:rPr>
          <w:rFonts w:ascii="Times" w:hAnsi="Times"/>
          <w:color w:val="000000"/>
          <w:lang w:eastAsia="ja-JP"/>
        </w:rPr>
        <w:t>is still subject to specified cap restrictions)</w:t>
      </w:r>
      <w:r w:rsidRPr="00E25F32">
        <w:rPr>
          <w:rFonts w:ascii="Times" w:hAnsi="Times"/>
          <w:color w:val="000000"/>
          <w:lang w:eastAsia="ja-JP"/>
        </w:rPr>
        <w:t>.</w:t>
      </w:r>
    </w:p>
    <w:p w14:paraId="15300365"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6DFEF8C7"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FF2A95">
        <w:rPr>
          <w:rFonts w:ascii="Times" w:hAnsi="Times"/>
          <w:b/>
          <w:bCs/>
          <w:color w:val="000000"/>
          <w:lang w:eastAsia="ja-JP"/>
        </w:rPr>
        <w:t>T</w:t>
      </w:r>
      <w:r w:rsidRPr="00E25F32">
        <w:rPr>
          <w:rFonts w:ascii="Times" w:hAnsi="Times"/>
          <w:color w:val="000000"/>
          <w:lang w:eastAsia="ja-JP"/>
        </w:rPr>
        <w:tab/>
      </w:r>
      <w:r w:rsidRPr="00E25F32">
        <w:rPr>
          <w:rFonts w:ascii="Times" w:hAnsi="Times"/>
          <w:color w:val="000000"/>
          <w:lang w:eastAsia="ja-JP"/>
        </w:rPr>
        <w:tab/>
        <w:t xml:space="preserve">Committee member is a temporary replacement for individual X (whose name immediately </w:t>
      </w:r>
    </w:p>
    <w:p w14:paraId="699AE83F"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E25F32">
        <w:rPr>
          <w:rFonts w:ascii="Times" w:hAnsi="Times"/>
          <w:color w:val="000000"/>
          <w:lang w:eastAsia="ja-JP"/>
        </w:rPr>
        <w:tab/>
      </w:r>
      <w:r w:rsidRPr="00E25F32">
        <w:rPr>
          <w:rFonts w:ascii="Times" w:hAnsi="Times"/>
          <w:color w:val="000000"/>
          <w:lang w:eastAsia="ja-JP"/>
        </w:rPr>
        <w:tab/>
        <w:t>proceeds</w:t>
      </w:r>
      <w:r w:rsidR="00941952" w:rsidRPr="00E25F32">
        <w:rPr>
          <w:rFonts w:ascii="Times" w:hAnsi="Times"/>
          <w:color w:val="000000"/>
          <w:lang w:eastAsia="ja-JP"/>
        </w:rPr>
        <w:t xml:space="preserve"> and is placed in parentheses</w:t>
      </w:r>
      <w:r w:rsidRPr="00E25F32">
        <w:rPr>
          <w:rFonts w:ascii="Times" w:hAnsi="Times"/>
          <w:color w:val="000000"/>
          <w:lang w:eastAsia="ja-JP"/>
        </w:rPr>
        <w:t>)</w:t>
      </w:r>
    </w:p>
    <w:p w14:paraId="76CC9FC3"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2319E4BE"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FF2A95">
        <w:rPr>
          <w:rFonts w:ascii="Times" w:hAnsi="Times"/>
          <w:b/>
          <w:bCs/>
          <w:color w:val="000000"/>
          <w:lang w:eastAsia="ja-JP"/>
        </w:rPr>
        <w:t>P</w:t>
      </w:r>
      <w:r w:rsidRPr="00E25F32">
        <w:rPr>
          <w:rFonts w:ascii="Times" w:hAnsi="Times"/>
          <w:color w:val="000000"/>
          <w:lang w:eastAsia="ja-JP"/>
        </w:rPr>
        <w:tab/>
      </w:r>
      <w:r w:rsidRPr="00E25F32">
        <w:rPr>
          <w:rFonts w:ascii="Times" w:hAnsi="Times"/>
          <w:color w:val="000000"/>
          <w:lang w:eastAsia="ja-JP"/>
        </w:rPr>
        <w:tab/>
        <w:t xml:space="preserve">Committee member is a permanent replacement for individual X (whose name immediately </w:t>
      </w:r>
    </w:p>
    <w:p w14:paraId="33690BE4" w14:textId="77777777" w:rsidR="00367DF0" w:rsidRPr="00E25F32" w:rsidRDefault="00367DF0"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r w:rsidRPr="00E25F32">
        <w:rPr>
          <w:rFonts w:ascii="Times" w:hAnsi="Times"/>
          <w:color w:val="000000"/>
          <w:lang w:eastAsia="ja-JP"/>
        </w:rPr>
        <w:tab/>
      </w:r>
      <w:r w:rsidRPr="00E25F32">
        <w:rPr>
          <w:rFonts w:ascii="Times" w:hAnsi="Times"/>
          <w:color w:val="000000"/>
          <w:lang w:eastAsia="ja-JP"/>
        </w:rPr>
        <w:tab/>
        <w:t>proceeds</w:t>
      </w:r>
      <w:r w:rsidR="00941952" w:rsidRPr="00E25F32">
        <w:rPr>
          <w:rFonts w:ascii="Times" w:hAnsi="Times"/>
          <w:color w:val="000000"/>
          <w:lang w:eastAsia="ja-JP"/>
        </w:rPr>
        <w:t xml:space="preserve"> and is placed in parentheses</w:t>
      </w:r>
      <w:r w:rsidRPr="00E25F32">
        <w:rPr>
          <w:rFonts w:ascii="Times" w:hAnsi="Times"/>
          <w:color w:val="000000"/>
          <w:lang w:eastAsia="ja-JP"/>
        </w:rPr>
        <w:t>)</w:t>
      </w:r>
    </w:p>
    <w:p w14:paraId="5FF9EC83" w14:textId="77777777" w:rsidR="00217E67" w:rsidRPr="00E25F32" w:rsidRDefault="00217E67"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11F350C2" w14:textId="77777777" w:rsidR="00217E67" w:rsidRPr="00E25F32" w:rsidRDefault="00217E67"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3E6DDCEC" w14:textId="77777777" w:rsidR="00217E67" w:rsidRPr="00E25F32" w:rsidRDefault="00217E67"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17C1174A" w14:textId="77777777" w:rsidR="00217E67" w:rsidRPr="00E25F32" w:rsidRDefault="00217E67" w:rsidP="00CC323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000000"/>
          <w:lang w:eastAsia="ja-JP"/>
        </w:rPr>
      </w:pPr>
    </w:p>
    <w:p w14:paraId="65A72548" w14:textId="77777777" w:rsidR="00E561F6" w:rsidRPr="00116DA7" w:rsidRDefault="00217E67" w:rsidP="00116DA7">
      <w:pPr>
        <w:pStyle w:val="Heading1"/>
        <w:jc w:val="center"/>
        <w:rPr>
          <w:rFonts w:ascii="Times New Roman" w:hAnsi="Times New Roman"/>
          <w:sz w:val="24"/>
          <w:szCs w:val="24"/>
          <w:u w:val="single"/>
          <w:lang w:eastAsia="ja-JP"/>
        </w:rPr>
      </w:pPr>
      <w:r>
        <w:br w:type="page"/>
      </w:r>
      <w:bookmarkStart w:id="1" w:name="_Toc214278861"/>
      <w:r w:rsidR="00762D0A" w:rsidRPr="00116DA7">
        <w:rPr>
          <w:rFonts w:ascii="Times New Roman" w:hAnsi="Times New Roman"/>
          <w:sz w:val="24"/>
          <w:szCs w:val="24"/>
          <w:u w:val="single"/>
          <w:lang w:eastAsia="ja-JP"/>
        </w:rPr>
        <w:lastRenderedPageBreak/>
        <w:t>I</w:t>
      </w:r>
      <w:r w:rsidR="00B27C8F" w:rsidRPr="00116DA7">
        <w:rPr>
          <w:rFonts w:ascii="Times New Roman" w:hAnsi="Times New Roman"/>
          <w:sz w:val="24"/>
          <w:szCs w:val="24"/>
          <w:u w:val="single"/>
          <w:lang w:eastAsia="ja-JP"/>
        </w:rPr>
        <w:t xml:space="preserve">I.  </w:t>
      </w:r>
      <w:r w:rsidR="00A22FE5">
        <w:rPr>
          <w:rFonts w:ascii="Times New Roman" w:hAnsi="Times New Roman"/>
          <w:sz w:val="24"/>
          <w:szCs w:val="24"/>
          <w:u w:val="single"/>
          <w:lang w:val="en-US" w:eastAsia="ja-JP"/>
        </w:rPr>
        <w:t xml:space="preserve"> </w:t>
      </w:r>
      <w:r w:rsidR="00E561F6" w:rsidRPr="00116DA7">
        <w:rPr>
          <w:rFonts w:ascii="Times New Roman" w:hAnsi="Times New Roman"/>
          <w:sz w:val="24"/>
          <w:szCs w:val="24"/>
          <w:u w:val="single"/>
          <w:lang w:eastAsia="ja-JP"/>
        </w:rPr>
        <w:t xml:space="preserve">General </w:t>
      </w:r>
      <w:r w:rsidR="00AC3654" w:rsidRPr="00116DA7">
        <w:rPr>
          <w:rFonts w:ascii="Times New Roman" w:hAnsi="Times New Roman"/>
          <w:sz w:val="24"/>
          <w:szCs w:val="24"/>
          <w:u w:val="single"/>
          <w:lang w:eastAsia="ja-JP"/>
        </w:rPr>
        <w:t>Responsibilities</w:t>
      </w:r>
      <w:r w:rsidR="00E561F6" w:rsidRPr="00116DA7">
        <w:rPr>
          <w:rFonts w:ascii="Times New Roman" w:hAnsi="Times New Roman"/>
          <w:sz w:val="24"/>
          <w:szCs w:val="24"/>
          <w:u w:val="single"/>
          <w:lang w:eastAsia="ja-JP"/>
        </w:rPr>
        <w:t xml:space="preserve"> of Committees</w:t>
      </w:r>
      <w:bookmarkEnd w:id="1"/>
    </w:p>
    <w:p w14:paraId="584E2C39" w14:textId="77777777" w:rsidR="00E561F6" w:rsidRDefault="00E561F6" w:rsidP="001B633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b/>
          <w:lang w:eastAsia="ja-JP"/>
        </w:rPr>
      </w:pPr>
    </w:p>
    <w:p w14:paraId="4A036438" w14:textId="77777777" w:rsidR="00217766" w:rsidRPr="00E25F32" w:rsidRDefault="00B749F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b/>
          <w:color w:val="000000"/>
          <w:lang w:eastAsia="ja-JP"/>
        </w:rPr>
      </w:pPr>
      <w:r w:rsidRPr="00E25F32">
        <w:rPr>
          <w:rFonts w:ascii="Times" w:hAnsi="Times"/>
          <w:b/>
          <w:color w:val="000000"/>
          <w:lang w:eastAsia="ja-JP"/>
        </w:rPr>
        <w:t>A</w:t>
      </w:r>
      <w:r w:rsidR="00E561F6" w:rsidRPr="00E25F32">
        <w:rPr>
          <w:rFonts w:ascii="Times" w:hAnsi="Times"/>
          <w:b/>
          <w:color w:val="000000"/>
          <w:lang w:eastAsia="ja-JP"/>
        </w:rPr>
        <w:t xml:space="preserve">.  </w:t>
      </w:r>
      <w:r w:rsidR="00305F46" w:rsidRPr="00E25F32">
        <w:rPr>
          <w:rFonts w:ascii="Times" w:hAnsi="Times"/>
          <w:b/>
          <w:color w:val="000000"/>
          <w:lang w:eastAsia="ja-JP"/>
        </w:rPr>
        <w:t>Pla</w:t>
      </w:r>
      <w:r w:rsidR="007A5F61" w:rsidRPr="00E25F32">
        <w:rPr>
          <w:rFonts w:ascii="Times" w:hAnsi="Times"/>
          <w:b/>
          <w:color w:val="000000"/>
          <w:lang w:eastAsia="ja-JP"/>
        </w:rPr>
        <w:t xml:space="preserve">cement on </w:t>
      </w:r>
      <w:r w:rsidR="00E561F6" w:rsidRPr="00E25F32">
        <w:rPr>
          <w:rFonts w:ascii="Times" w:hAnsi="Times"/>
          <w:b/>
          <w:color w:val="000000"/>
          <w:lang w:eastAsia="ja-JP"/>
        </w:rPr>
        <w:t>C</w:t>
      </w:r>
      <w:r w:rsidR="007A5F61" w:rsidRPr="00E25F32">
        <w:rPr>
          <w:rFonts w:ascii="Times" w:hAnsi="Times"/>
          <w:b/>
          <w:color w:val="000000"/>
          <w:lang w:eastAsia="ja-JP"/>
        </w:rPr>
        <w:t>ommittees</w:t>
      </w:r>
    </w:p>
    <w:p w14:paraId="7F288631" w14:textId="77777777" w:rsidR="00217766" w:rsidRPr="00E25F32" w:rsidRDefault="00217766" w:rsidP="00BB4AFE">
      <w:pPr>
        <w:rPr>
          <w:rFonts w:ascii="Times" w:hAnsi="Times"/>
          <w:color w:val="000000"/>
        </w:rPr>
      </w:pPr>
      <w:r w:rsidRPr="00E25F32">
        <w:rPr>
          <w:rFonts w:ascii="Times" w:hAnsi="Times"/>
          <w:color w:val="000000"/>
        </w:rPr>
        <w:t xml:space="preserve">There are </w:t>
      </w:r>
      <w:r w:rsidR="00B562E5" w:rsidRPr="00E25F32">
        <w:rPr>
          <w:rFonts w:ascii="Times" w:hAnsi="Times"/>
          <w:color w:val="000000"/>
        </w:rPr>
        <w:t>five primary</w:t>
      </w:r>
      <w:r w:rsidRPr="00E25F32">
        <w:rPr>
          <w:rFonts w:ascii="Times" w:hAnsi="Times"/>
          <w:color w:val="000000"/>
        </w:rPr>
        <w:t xml:space="preserve"> mechanisms by which faculty are placed on Academic and University Committees (excluding College Curriculum Committees, whose faculty memberships are governed by each respective college):</w:t>
      </w:r>
    </w:p>
    <w:p w14:paraId="50B0FB70" w14:textId="77777777" w:rsidR="00217766" w:rsidRPr="00E25F32" w:rsidRDefault="00BB4AFE" w:rsidP="00BB4AFE">
      <w:pPr>
        <w:spacing w:before="100" w:beforeAutospacing="1" w:after="100" w:afterAutospacing="1"/>
        <w:ind w:left="1440" w:hanging="720"/>
        <w:rPr>
          <w:rFonts w:ascii="Times" w:hAnsi="Times" w:cs="Calibri"/>
          <w:color w:val="000000"/>
        </w:rPr>
      </w:pPr>
      <w:r w:rsidRPr="00E25F32">
        <w:rPr>
          <w:rFonts w:ascii="Times" w:hAnsi="Times" w:cs="Calibri"/>
          <w:b/>
          <w:color w:val="000000"/>
        </w:rPr>
        <w:t>1</w:t>
      </w:r>
      <w:r w:rsidR="00642221" w:rsidRPr="00E25F32">
        <w:rPr>
          <w:rFonts w:ascii="Times" w:hAnsi="Times" w:cs="Calibri"/>
          <w:b/>
          <w:color w:val="000000"/>
        </w:rPr>
        <w:t xml:space="preserve">.  </w:t>
      </w:r>
      <w:r w:rsidR="00217766" w:rsidRPr="00E25F32">
        <w:rPr>
          <w:rFonts w:ascii="Times" w:hAnsi="Times" w:cs="Calibri"/>
          <w:b/>
          <w:color w:val="000000"/>
        </w:rPr>
        <w:t>Elected</w:t>
      </w:r>
      <w:r w:rsidR="00217766" w:rsidRPr="00E25F32">
        <w:rPr>
          <w:rFonts w:ascii="Times" w:hAnsi="Times" w:cs="Calibri"/>
          <w:color w:val="000000"/>
        </w:rPr>
        <w:t xml:space="preserve"> – </w:t>
      </w:r>
      <w:r w:rsidR="007A5F61" w:rsidRPr="00E25F32">
        <w:rPr>
          <w:rFonts w:ascii="Times" w:hAnsi="Times" w:cs="Calibri"/>
          <w:color w:val="000000"/>
        </w:rPr>
        <w:t>F</w:t>
      </w:r>
      <w:r w:rsidR="00217766" w:rsidRPr="00E25F32">
        <w:rPr>
          <w:rFonts w:ascii="Times" w:hAnsi="Times" w:cs="Calibri"/>
          <w:color w:val="000000"/>
        </w:rPr>
        <w:t xml:space="preserve">aculty </w:t>
      </w:r>
      <w:r w:rsidR="007A5F61" w:rsidRPr="00E25F32">
        <w:rPr>
          <w:rFonts w:ascii="Times" w:hAnsi="Times" w:cs="Calibri"/>
          <w:color w:val="000000"/>
        </w:rPr>
        <w:t>C</w:t>
      </w:r>
      <w:r w:rsidR="00217766" w:rsidRPr="00E25F32">
        <w:rPr>
          <w:rFonts w:ascii="Times" w:hAnsi="Times" w:cs="Calibri"/>
          <w:color w:val="000000"/>
        </w:rPr>
        <w:t>ommittee will seek nominations from eligible faculty via an e-mail announcement to the Faculty Assembly.  Self-nominations are acceptable, and all nominees must confirm their willingness to serve in accordance to any specific requirements of the committee in order to be included on the ballot. All eligible and willing nominees will be included on the ballot, which will then be sent to the appropriate voting body (e.g., all members of the Faculty Assembly, Principal Faculty of the Faculty Assembly)</w:t>
      </w:r>
    </w:p>
    <w:p w14:paraId="30AAD86C" w14:textId="77777777" w:rsidR="00217766" w:rsidRPr="00E25F32" w:rsidRDefault="00642221" w:rsidP="00BB4AFE">
      <w:pPr>
        <w:spacing w:before="100" w:beforeAutospacing="1" w:after="100" w:afterAutospacing="1"/>
        <w:ind w:left="1440" w:hanging="720"/>
        <w:rPr>
          <w:rFonts w:ascii="Times" w:hAnsi="Times" w:cs="Calibri"/>
          <w:color w:val="000000"/>
        </w:rPr>
      </w:pPr>
      <w:r w:rsidRPr="00E25F32">
        <w:rPr>
          <w:rFonts w:ascii="Times" w:hAnsi="Times" w:cs="Calibri"/>
          <w:b/>
          <w:color w:val="000000"/>
        </w:rPr>
        <w:t xml:space="preserve">2.  </w:t>
      </w:r>
      <w:r w:rsidR="00217766" w:rsidRPr="00E25F32">
        <w:rPr>
          <w:rFonts w:ascii="Times" w:hAnsi="Times" w:cs="Calibri"/>
          <w:b/>
          <w:color w:val="000000"/>
        </w:rPr>
        <w:t xml:space="preserve">Nominated and </w:t>
      </w:r>
      <w:r w:rsidR="00E561F6" w:rsidRPr="00E25F32">
        <w:rPr>
          <w:rFonts w:ascii="Times" w:hAnsi="Times" w:cs="Calibri"/>
          <w:b/>
          <w:color w:val="000000"/>
        </w:rPr>
        <w:t>E</w:t>
      </w:r>
      <w:r w:rsidR="00217766" w:rsidRPr="00E25F32">
        <w:rPr>
          <w:rFonts w:ascii="Times" w:hAnsi="Times" w:cs="Calibri"/>
          <w:b/>
          <w:color w:val="000000"/>
        </w:rPr>
        <w:t>lected</w:t>
      </w:r>
      <w:r w:rsidR="00217766" w:rsidRPr="00E25F32">
        <w:rPr>
          <w:rFonts w:ascii="Times" w:hAnsi="Times" w:cs="Calibri"/>
          <w:color w:val="000000"/>
        </w:rPr>
        <w:t xml:space="preserve"> –</w:t>
      </w:r>
      <w:r w:rsidR="00FE2BDD" w:rsidRPr="0033328A">
        <w:rPr>
          <w:rFonts w:ascii="Times" w:eastAsia="Calibri" w:hAnsi="Times" w:cs="Calibri"/>
          <w:color w:val="FF0000"/>
          <w:sz w:val="24"/>
          <w:szCs w:val="24"/>
        </w:rPr>
        <w:t xml:space="preserve"> </w:t>
      </w:r>
      <w:r w:rsidR="00FE2BDD" w:rsidRPr="00FE2BDD">
        <w:rPr>
          <w:rFonts w:ascii="Times" w:hAnsi="Times" w:cs="Calibri"/>
          <w:color w:val="000000"/>
        </w:rPr>
        <w:t>For some committee seats (</w:t>
      </w:r>
      <w:proofErr w:type="gramStart"/>
      <w:r w:rsidR="00FE2BDD" w:rsidRPr="00FE2BDD">
        <w:rPr>
          <w:rFonts w:ascii="Times" w:hAnsi="Times" w:cs="Calibri"/>
          <w:color w:val="000000"/>
        </w:rPr>
        <w:t>e.g.</w:t>
      </w:r>
      <w:proofErr w:type="gramEnd"/>
      <w:r w:rsidR="00FE2BDD" w:rsidRPr="00FE2BDD">
        <w:rPr>
          <w:rFonts w:ascii="Times" w:hAnsi="Times" w:cs="Calibri"/>
          <w:color w:val="000000"/>
        </w:rPr>
        <w:t xml:space="preserve"> ER/S and R&amp;T) </w:t>
      </w:r>
      <w:r w:rsidR="00217766" w:rsidRPr="00E25F32">
        <w:rPr>
          <w:rFonts w:ascii="Times" w:hAnsi="Times" w:cs="Calibri"/>
          <w:color w:val="000000"/>
        </w:rPr>
        <w:t xml:space="preserve">faculty members must be nominated by a specified body (as detailed in the Membership section).  All nominees must confirm their willingness to serve in accordance to any specific requirements of the committee in order to be included on the ballot.  All eligible and willing nominees will be included on the ballot, which will then be sent to the appropriate voting body (e.g., </w:t>
      </w:r>
      <w:r w:rsidR="007A5F61" w:rsidRPr="00E25F32">
        <w:rPr>
          <w:rFonts w:ascii="Times" w:hAnsi="Times" w:cs="Calibri"/>
          <w:color w:val="000000"/>
        </w:rPr>
        <w:t>e</w:t>
      </w:r>
      <w:r w:rsidR="00217766" w:rsidRPr="00E25F32">
        <w:rPr>
          <w:rFonts w:ascii="Times" w:hAnsi="Times" w:cs="Calibri"/>
          <w:color w:val="000000"/>
        </w:rPr>
        <w:t>ntire Faculty Assembly, Principal Faculty of the Faculty Assembly)</w:t>
      </w:r>
    </w:p>
    <w:p w14:paraId="253D6DD2" w14:textId="77777777" w:rsidR="00217766" w:rsidRPr="00E25F32" w:rsidRDefault="00BB4AFE" w:rsidP="00BB4AFE">
      <w:pPr>
        <w:spacing w:before="100" w:beforeAutospacing="1" w:after="100" w:afterAutospacing="1"/>
        <w:ind w:left="1440" w:hanging="720"/>
        <w:rPr>
          <w:rFonts w:ascii="Times" w:hAnsi="Times" w:cs="Calibri"/>
          <w:color w:val="000000"/>
        </w:rPr>
      </w:pPr>
      <w:r w:rsidRPr="00E25F32">
        <w:rPr>
          <w:rFonts w:ascii="Times" w:hAnsi="Times" w:cs="Calibri"/>
          <w:b/>
          <w:color w:val="000000"/>
        </w:rPr>
        <w:t xml:space="preserve">3.  </w:t>
      </w:r>
      <w:r w:rsidR="00217766" w:rsidRPr="00E25F32">
        <w:rPr>
          <w:rFonts w:ascii="Times" w:hAnsi="Times" w:cs="Calibri"/>
          <w:b/>
          <w:color w:val="000000"/>
        </w:rPr>
        <w:t>Appointed by Faculty Committee in consultation with Deans and the Provost</w:t>
      </w:r>
      <w:r w:rsidR="00217766" w:rsidRPr="00E25F32">
        <w:rPr>
          <w:rFonts w:ascii="Times" w:hAnsi="Times" w:cs="Calibri"/>
          <w:color w:val="000000"/>
        </w:rPr>
        <w:t xml:space="preserve"> </w:t>
      </w:r>
      <w:r w:rsidRPr="00E25F32">
        <w:rPr>
          <w:rFonts w:ascii="Times" w:hAnsi="Times" w:cs="Calibri"/>
          <w:color w:val="000000"/>
        </w:rPr>
        <w:t>–</w:t>
      </w:r>
      <w:r w:rsidR="00217766" w:rsidRPr="00E25F32">
        <w:rPr>
          <w:rFonts w:ascii="Times" w:hAnsi="Times" w:cs="Calibri"/>
          <w:color w:val="000000"/>
        </w:rPr>
        <w:t xml:space="preserve"> </w:t>
      </w:r>
      <w:r w:rsidR="007A5F61" w:rsidRPr="00E25F32">
        <w:rPr>
          <w:rFonts w:ascii="Times" w:hAnsi="Times" w:cs="Calibri"/>
          <w:color w:val="000000"/>
        </w:rPr>
        <w:t>F</w:t>
      </w:r>
      <w:r w:rsidR="00217766" w:rsidRPr="00E25F32">
        <w:rPr>
          <w:rFonts w:ascii="Times" w:hAnsi="Times" w:cs="Calibri"/>
          <w:color w:val="000000"/>
        </w:rPr>
        <w:t xml:space="preserve">aculty </w:t>
      </w:r>
      <w:r w:rsidR="007A5F61" w:rsidRPr="00E25F32">
        <w:rPr>
          <w:rFonts w:ascii="Times" w:hAnsi="Times" w:cs="Calibri"/>
          <w:color w:val="000000"/>
        </w:rPr>
        <w:t>C</w:t>
      </w:r>
      <w:r w:rsidR="00217766" w:rsidRPr="00E25F32">
        <w:rPr>
          <w:rFonts w:ascii="Times" w:hAnsi="Times" w:cs="Calibri"/>
          <w:color w:val="000000"/>
        </w:rPr>
        <w:t>ommittee will seek nominations from eligible faculty via an e-mail announcement to the Facul</w:t>
      </w:r>
      <w:r w:rsidR="00EB1226" w:rsidRPr="00E25F32">
        <w:rPr>
          <w:rFonts w:ascii="Times" w:hAnsi="Times" w:cs="Calibri"/>
          <w:color w:val="000000"/>
        </w:rPr>
        <w:t xml:space="preserve">ty </w:t>
      </w:r>
      <w:r w:rsidR="00217766" w:rsidRPr="00E25F32">
        <w:rPr>
          <w:rFonts w:ascii="Times" w:hAnsi="Times" w:cs="Calibri"/>
          <w:color w:val="000000"/>
        </w:rPr>
        <w:t>Assembly.</w:t>
      </w:r>
      <w:r w:rsidR="00EB1226" w:rsidRPr="00E25F32">
        <w:rPr>
          <w:rFonts w:ascii="Times" w:hAnsi="Times" w:cs="Calibri"/>
          <w:color w:val="000000"/>
        </w:rPr>
        <w:t xml:space="preserve">  </w:t>
      </w:r>
      <w:r w:rsidR="00217766" w:rsidRPr="00E25F32">
        <w:rPr>
          <w:rFonts w:ascii="Times" w:hAnsi="Times" w:cs="Calibri"/>
          <w:color w:val="000000"/>
        </w:rPr>
        <w:t>Self-nominations are acceptable, and all nominees must confirm their willingness to serve in accordance to any specific requirements of the committee in order to be considered.  The appointed member will then be selected by Faculty Committee in consultation with the Deans and the Provost. </w:t>
      </w:r>
      <w:r w:rsidR="003A2CD6" w:rsidRPr="00E25F32">
        <w:rPr>
          <w:rFonts w:ascii="Times" w:hAnsi="Times" w:cs="Calibri"/>
          <w:color w:val="000000"/>
        </w:rPr>
        <w:t>This consultation includes forwarding the selected names to the Deans and Provost and soliciting feedback. As long as Faculty Committee feels there are no reasonable objections to the names put forward, the nominees will go forward as appointed members.</w:t>
      </w:r>
    </w:p>
    <w:p w14:paraId="40AAC8D0" w14:textId="77777777" w:rsidR="00217766" w:rsidRPr="00E25F32" w:rsidRDefault="00BB4AFE" w:rsidP="00BB4AFE">
      <w:pPr>
        <w:spacing w:before="100" w:beforeAutospacing="1" w:after="100" w:afterAutospacing="1"/>
        <w:ind w:left="1440" w:hanging="720"/>
        <w:rPr>
          <w:rFonts w:ascii="Times" w:hAnsi="Times" w:cs="Calibri"/>
          <w:color w:val="000000"/>
        </w:rPr>
      </w:pPr>
      <w:r w:rsidRPr="00E25F32">
        <w:rPr>
          <w:rFonts w:ascii="Times" w:hAnsi="Times" w:cs="Calibri"/>
          <w:b/>
          <w:color w:val="000000"/>
        </w:rPr>
        <w:t xml:space="preserve">4.  </w:t>
      </w:r>
      <w:r w:rsidR="00217766" w:rsidRPr="00E25F32">
        <w:rPr>
          <w:rFonts w:ascii="Times" w:hAnsi="Times" w:cs="Calibri"/>
          <w:b/>
          <w:color w:val="000000"/>
        </w:rPr>
        <w:t>Appointed by the President</w:t>
      </w:r>
      <w:r w:rsidR="00217766" w:rsidRPr="00E25F32">
        <w:rPr>
          <w:rFonts w:ascii="Times" w:hAnsi="Times" w:cs="Calibri"/>
          <w:color w:val="000000"/>
        </w:rPr>
        <w:t xml:space="preserve"> – with the exception of the Xavier Technology Committee, faculty are appointed to University Committees by the President on the recommendation of Faculty Committee.  In these cases, the committee will seek nominations from eligible faculty via an e-mail announcement to the Faculty Assembly.   Self-nominations are acceptable, and all nominees must confirm their willingness to serve in accordance to any specific requirements of the committee in order to be considered.  Faculty Committee will forward two names to the </w:t>
      </w:r>
      <w:r w:rsidR="007A5F61" w:rsidRPr="00E25F32">
        <w:rPr>
          <w:rFonts w:ascii="Times" w:hAnsi="Times" w:cs="Calibri"/>
          <w:color w:val="000000"/>
        </w:rPr>
        <w:t>P</w:t>
      </w:r>
      <w:r w:rsidR="00217766" w:rsidRPr="00E25F32">
        <w:rPr>
          <w:rFonts w:ascii="Times" w:hAnsi="Times" w:cs="Calibri"/>
          <w:color w:val="000000"/>
        </w:rPr>
        <w:t>resident, in order of its preference.</w:t>
      </w:r>
      <w:r w:rsidR="00217766" w:rsidRPr="00E25F32">
        <w:rPr>
          <w:rFonts w:ascii="Times" w:hAnsi="Times" w:cs="Calibri"/>
          <w:color w:val="000000"/>
        </w:rPr>
        <w:br/>
      </w:r>
      <w:r w:rsidR="00217766" w:rsidRPr="00E25F32">
        <w:rPr>
          <w:rFonts w:ascii="Times" w:hAnsi="Times" w:cs="Calibri"/>
          <w:color w:val="000000"/>
        </w:rPr>
        <w:br/>
        <w:t>Faculty are appointed by the President to IRB after being recommended by the</w:t>
      </w:r>
      <w:r w:rsidR="00217766" w:rsidRPr="00FB3E30">
        <w:rPr>
          <w:rFonts w:ascii="Times" w:hAnsi="Times" w:cs="Calibri"/>
          <w:color w:val="FF0000"/>
        </w:rPr>
        <w:t xml:space="preserve"> </w:t>
      </w:r>
      <w:r w:rsidR="00217766" w:rsidRPr="00C3223F">
        <w:rPr>
          <w:rFonts w:ascii="Times" w:hAnsi="Times" w:cs="Calibri"/>
        </w:rPr>
        <w:t>Associate Provost</w:t>
      </w:r>
      <w:r w:rsidR="00C3223F" w:rsidRPr="00C3223F">
        <w:rPr>
          <w:rFonts w:ascii="Times" w:hAnsi="Times" w:cs="Calibri"/>
        </w:rPr>
        <w:t xml:space="preserve"> for Academic Excellence</w:t>
      </w:r>
      <w:r w:rsidR="00217766" w:rsidRPr="00C3223F">
        <w:rPr>
          <w:rFonts w:ascii="Times" w:hAnsi="Times" w:cs="Calibri"/>
          <w:color w:val="000000"/>
        </w:rPr>
        <w:t>,</w:t>
      </w:r>
      <w:r w:rsidR="00217766" w:rsidRPr="00E25F32">
        <w:rPr>
          <w:rFonts w:ascii="Times" w:hAnsi="Times" w:cs="Calibri"/>
          <w:color w:val="000000"/>
        </w:rPr>
        <w:t xml:space="preserve"> the Deans</w:t>
      </w:r>
      <w:r w:rsidR="007A5F61" w:rsidRPr="00E25F32">
        <w:rPr>
          <w:rFonts w:ascii="Times" w:hAnsi="Times" w:cs="Calibri"/>
          <w:color w:val="000000"/>
        </w:rPr>
        <w:t>,</w:t>
      </w:r>
      <w:r w:rsidR="00217766" w:rsidRPr="00E25F32">
        <w:rPr>
          <w:rFonts w:ascii="Times" w:hAnsi="Times" w:cs="Calibri"/>
          <w:color w:val="000000"/>
        </w:rPr>
        <w:t xml:space="preserve"> and the Faculty Committee. As these appointments are not limited to three-year terms, Faculty Committee will seek guidance from the Chair of IRB when such a recommendation is needed.</w:t>
      </w:r>
    </w:p>
    <w:p w14:paraId="72E69DE3" w14:textId="77777777" w:rsidR="00FB24BC" w:rsidRPr="00E25F32" w:rsidRDefault="00B562E5" w:rsidP="00BB4AFE">
      <w:pPr>
        <w:spacing w:before="100" w:beforeAutospacing="1" w:after="100" w:afterAutospacing="1"/>
        <w:ind w:left="1440" w:hanging="720"/>
        <w:rPr>
          <w:rFonts w:ascii="Times" w:hAnsi="Times" w:cs="Calibri"/>
          <w:color w:val="000000"/>
        </w:rPr>
      </w:pPr>
      <w:r w:rsidRPr="00E25F32">
        <w:rPr>
          <w:rFonts w:ascii="Times" w:hAnsi="Times" w:cs="Calibri"/>
          <w:b/>
          <w:color w:val="000000"/>
        </w:rPr>
        <w:t>5</w:t>
      </w:r>
      <w:r w:rsidR="00BB4AFE" w:rsidRPr="00E25F32">
        <w:rPr>
          <w:rFonts w:ascii="Times" w:hAnsi="Times" w:cs="Calibri"/>
          <w:b/>
          <w:color w:val="000000"/>
        </w:rPr>
        <w:t xml:space="preserve">.  </w:t>
      </w:r>
      <w:r w:rsidR="00217766" w:rsidRPr="00E25F32">
        <w:rPr>
          <w:rFonts w:ascii="Times" w:hAnsi="Times" w:cs="Calibri"/>
          <w:b/>
          <w:color w:val="000000"/>
        </w:rPr>
        <w:t>Named appointments</w:t>
      </w:r>
      <w:r w:rsidR="00217766" w:rsidRPr="00E25F32">
        <w:rPr>
          <w:rFonts w:ascii="Times" w:hAnsi="Times" w:cs="Calibri"/>
          <w:color w:val="000000"/>
        </w:rPr>
        <w:t xml:space="preserve"> – several committees designate membership to specific titled positions (e.g., Faculty Committee Chair, Director of ER/S, etc</w:t>
      </w:r>
      <w:r w:rsidR="007A5F61" w:rsidRPr="00E25F32">
        <w:rPr>
          <w:rFonts w:ascii="Times" w:hAnsi="Times" w:cs="Calibri"/>
          <w:color w:val="000000"/>
        </w:rPr>
        <w:t>.</w:t>
      </w:r>
      <w:r w:rsidR="00217766" w:rsidRPr="00E25F32">
        <w:rPr>
          <w:rFonts w:ascii="Times" w:hAnsi="Times" w:cs="Calibri"/>
          <w:color w:val="000000"/>
        </w:rPr>
        <w:t>)</w:t>
      </w:r>
      <w:r w:rsidRPr="00E25F32">
        <w:rPr>
          <w:rFonts w:ascii="Times" w:hAnsi="Times" w:cs="Calibri"/>
          <w:color w:val="000000"/>
        </w:rPr>
        <w:t>. Similarly, one (1) member of the CCAC is self-appointed by the Core Curriculum Committee (CCC) from its current membership.</w:t>
      </w:r>
    </w:p>
    <w:p w14:paraId="144414DD" w14:textId="77777777" w:rsidR="007A5F61" w:rsidRPr="00E25F32" w:rsidRDefault="008513A7" w:rsidP="00BB4AFE">
      <w:pPr>
        <w:rPr>
          <w:rFonts w:ascii="Times" w:hAnsi="Times"/>
          <w:b/>
          <w:color w:val="000000"/>
        </w:rPr>
      </w:pPr>
      <w:r w:rsidRPr="00E25F32">
        <w:rPr>
          <w:rFonts w:ascii="Times" w:hAnsi="Times"/>
          <w:b/>
          <w:color w:val="000000"/>
        </w:rPr>
        <w:t>B</w:t>
      </w:r>
      <w:r w:rsidR="00FB24BC" w:rsidRPr="00E25F32">
        <w:rPr>
          <w:rFonts w:ascii="Times" w:hAnsi="Times"/>
          <w:b/>
          <w:color w:val="000000"/>
        </w:rPr>
        <w:t>.</w:t>
      </w:r>
      <w:r w:rsidR="00E561F6" w:rsidRPr="00E25F32">
        <w:rPr>
          <w:rFonts w:ascii="Times" w:hAnsi="Times"/>
          <w:b/>
          <w:color w:val="000000"/>
        </w:rPr>
        <w:t xml:space="preserve">  </w:t>
      </w:r>
      <w:r w:rsidR="007A5F61" w:rsidRPr="00E25F32">
        <w:rPr>
          <w:rFonts w:ascii="Times" w:hAnsi="Times"/>
          <w:b/>
          <w:color w:val="000000"/>
        </w:rPr>
        <w:t>Replac</w:t>
      </w:r>
      <w:r w:rsidR="00B749F0" w:rsidRPr="00E25F32">
        <w:rPr>
          <w:rFonts w:ascii="Times" w:hAnsi="Times"/>
          <w:b/>
          <w:color w:val="000000"/>
        </w:rPr>
        <w:t>ement of</w:t>
      </w:r>
      <w:r w:rsidR="007A5F61" w:rsidRPr="00E25F32">
        <w:rPr>
          <w:rFonts w:ascii="Times" w:hAnsi="Times"/>
          <w:b/>
          <w:color w:val="000000"/>
        </w:rPr>
        <w:t xml:space="preserve"> </w:t>
      </w:r>
      <w:r w:rsidR="00B749F0" w:rsidRPr="00E25F32">
        <w:rPr>
          <w:rFonts w:ascii="Times" w:hAnsi="Times"/>
          <w:b/>
          <w:color w:val="000000"/>
        </w:rPr>
        <w:t>M</w:t>
      </w:r>
      <w:r w:rsidR="007A5F61" w:rsidRPr="00E25F32">
        <w:rPr>
          <w:rFonts w:ascii="Times" w:hAnsi="Times"/>
          <w:b/>
          <w:color w:val="000000"/>
        </w:rPr>
        <w:t>embers</w:t>
      </w:r>
    </w:p>
    <w:p w14:paraId="12E11E75" w14:textId="77777777" w:rsidR="007D5C62" w:rsidRDefault="00B562E5" w:rsidP="007D5C62">
      <w:pPr>
        <w:rPr>
          <w:rFonts w:ascii="Times" w:hAnsi="Times"/>
          <w:color w:val="000000"/>
        </w:rPr>
      </w:pPr>
      <w:r w:rsidRPr="00E25F32">
        <w:rPr>
          <w:rFonts w:ascii="Times" w:hAnsi="Times"/>
          <w:color w:val="000000"/>
        </w:rPr>
        <w:t>With the exception of Faculty Hearing Committee, for which the process is specified in the Faculty Handbook, w</w:t>
      </w:r>
      <w:r w:rsidR="00217766" w:rsidRPr="00E25F32">
        <w:rPr>
          <w:rFonts w:ascii="Times" w:hAnsi="Times"/>
          <w:color w:val="000000"/>
        </w:rPr>
        <w:t xml:space="preserve">hen a faculty member has to </w:t>
      </w:r>
      <w:r w:rsidR="00217766" w:rsidRPr="007D5C62">
        <w:rPr>
          <w:rFonts w:ascii="Times" w:hAnsi="Times"/>
          <w:color w:val="000000"/>
        </w:rPr>
        <w:t>step off an Academic or University committee, either permanently or temporarily, Faculty Committee will always seek to find a replacement who meets the membership criteria of the open position.</w:t>
      </w:r>
      <w:r w:rsidR="007A5F61" w:rsidRPr="007D5C62">
        <w:rPr>
          <w:rFonts w:ascii="Times" w:hAnsi="Times"/>
          <w:color w:val="000000"/>
        </w:rPr>
        <w:t xml:space="preserve">  </w:t>
      </w:r>
      <w:r w:rsidR="00217766" w:rsidRPr="007D5C62">
        <w:rPr>
          <w:rFonts w:ascii="Times" w:hAnsi="Times"/>
          <w:color w:val="000000"/>
        </w:rPr>
        <w:t xml:space="preserve">If the replacement term is </w:t>
      </w:r>
      <w:r w:rsidR="007D5C62" w:rsidRPr="007D5C62">
        <w:rPr>
          <w:rFonts w:ascii="Times" w:hAnsi="Times"/>
          <w:color w:val="000000"/>
        </w:rPr>
        <w:t>longer than an academic year, Faculty Committee will fill the position using the same process used to fill the corresponding three-year (full) term. </w:t>
      </w:r>
      <w:r w:rsidR="00992D60">
        <w:rPr>
          <w:rFonts w:ascii="Times" w:hAnsi="Times"/>
          <w:color w:val="000000"/>
        </w:rPr>
        <w:t xml:space="preserve"> </w:t>
      </w:r>
      <w:r w:rsidR="007D5C62" w:rsidRPr="007D5C62">
        <w:rPr>
          <w:rFonts w:ascii="Times" w:hAnsi="Times"/>
          <w:color w:val="000000"/>
        </w:rPr>
        <w:t xml:space="preserve">If the replacement term is one academic year or less, Faculty Committee will follow </w:t>
      </w:r>
      <w:r w:rsidR="00992D60">
        <w:rPr>
          <w:rFonts w:ascii="Times" w:hAnsi="Times"/>
          <w:color w:val="000000"/>
        </w:rPr>
        <w:t xml:space="preserve">one of </w:t>
      </w:r>
      <w:r w:rsidR="007D5C62" w:rsidRPr="007D5C62">
        <w:rPr>
          <w:rFonts w:ascii="Times" w:hAnsi="Times"/>
          <w:color w:val="000000"/>
        </w:rPr>
        <w:t>the following process</w:t>
      </w:r>
      <w:r w:rsidR="007D5C62">
        <w:rPr>
          <w:rFonts w:ascii="Times" w:hAnsi="Times"/>
          <w:color w:val="000000"/>
        </w:rPr>
        <w:t>es</w:t>
      </w:r>
      <w:r w:rsidR="007D5C62" w:rsidRPr="007D5C62">
        <w:rPr>
          <w:rFonts w:ascii="Times" w:hAnsi="Times"/>
          <w:color w:val="000000"/>
        </w:rPr>
        <w:t>:</w:t>
      </w:r>
    </w:p>
    <w:p w14:paraId="615A1C82" w14:textId="77777777" w:rsidR="007D5C62" w:rsidRPr="007D5C62" w:rsidRDefault="007D5C62" w:rsidP="007D5C62">
      <w:pPr>
        <w:rPr>
          <w:rFonts w:ascii="Calibri" w:hAnsi="Calibri"/>
          <w:color w:val="000000"/>
        </w:rPr>
      </w:pPr>
      <w:r>
        <w:rPr>
          <w:rFonts w:ascii="Times" w:hAnsi="Times"/>
          <w:color w:val="000000"/>
        </w:rPr>
        <w:tab/>
        <w:t>For positions that are</w:t>
      </w:r>
    </w:p>
    <w:p w14:paraId="5904954C" w14:textId="77777777" w:rsidR="007D5C62" w:rsidRPr="007D5C62" w:rsidRDefault="007D5C62" w:rsidP="004816AA">
      <w:pPr>
        <w:numPr>
          <w:ilvl w:val="0"/>
          <w:numId w:val="23"/>
        </w:numPr>
        <w:rPr>
          <w:rFonts w:ascii="Calibri" w:hAnsi="Calibri"/>
          <w:color w:val="000000"/>
        </w:rPr>
      </w:pPr>
      <w:r w:rsidRPr="007D5C62">
        <w:rPr>
          <w:rFonts w:ascii="Times" w:hAnsi="Times"/>
          <w:color w:val="000000"/>
        </w:rPr>
        <w:t>Elected - FC will select the individual, and with the</w:t>
      </w:r>
      <w:r>
        <w:rPr>
          <w:rFonts w:ascii="Times" w:hAnsi="Times"/>
          <w:color w:val="000000"/>
        </w:rPr>
        <w:t xml:space="preserve"> candidate’s</w:t>
      </w:r>
      <w:r w:rsidRPr="007D5C62">
        <w:rPr>
          <w:rFonts w:ascii="Times" w:hAnsi="Times"/>
          <w:color w:val="000000"/>
        </w:rPr>
        <w:t xml:space="preserve"> approval, appoint them to the position for the necessary duration.  </w:t>
      </w:r>
    </w:p>
    <w:p w14:paraId="1FE057EF" w14:textId="77777777" w:rsidR="007D5C62" w:rsidRPr="007D5C62" w:rsidRDefault="007D5C62" w:rsidP="004816AA">
      <w:pPr>
        <w:numPr>
          <w:ilvl w:val="0"/>
          <w:numId w:val="23"/>
        </w:numPr>
        <w:rPr>
          <w:rFonts w:ascii="Calibri" w:hAnsi="Calibri"/>
          <w:color w:val="000000"/>
        </w:rPr>
      </w:pPr>
      <w:r w:rsidRPr="007D5C62">
        <w:rPr>
          <w:rFonts w:ascii="Times" w:hAnsi="Times"/>
          <w:color w:val="000000"/>
        </w:rPr>
        <w:t>Nominated and Elected - FC will allow the nominating body to select the individual, and with the</w:t>
      </w:r>
      <w:r>
        <w:rPr>
          <w:rFonts w:ascii="Times" w:hAnsi="Times"/>
          <w:color w:val="000000"/>
        </w:rPr>
        <w:t xml:space="preserve"> candidate’s</w:t>
      </w:r>
      <w:r w:rsidRPr="007D5C62">
        <w:rPr>
          <w:rFonts w:ascii="Times" w:hAnsi="Times"/>
          <w:color w:val="000000"/>
        </w:rPr>
        <w:t xml:space="preserve"> approval, appoint them to the position for the necessary duration.  </w:t>
      </w:r>
    </w:p>
    <w:p w14:paraId="7C9A1EB2" w14:textId="77777777" w:rsidR="007D5C62" w:rsidRPr="007D5C62" w:rsidRDefault="007D5C62" w:rsidP="004816AA">
      <w:pPr>
        <w:numPr>
          <w:ilvl w:val="0"/>
          <w:numId w:val="23"/>
        </w:numPr>
        <w:rPr>
          <w:rFonts w:ascii="Calibri" w:hAnsi="Calibri"/>
          <w:color w:val="000000"/>
        </w:rPr>
      </w:pPr>
      <w:r w:rsidRPr="007D5C62">
        <w:rPr>
          <w:rFonts w:ascii="Times" w:hAnsi="Times"/>
          <w:color w:val="000000"/>
        </w:rPr>
        <w:t xml:space="preserve">Appointed by Faculty Committee in Consultation with Deans and the Provost - FC will select the </w:t>
      </w:r>
      <w:proofErr w:type="gramStart"/>
      <w:r w:rsidRPr="007D5C62">
        <w:rPr>
          <w:rFonts w:ascii="Times" w:hAnsi="Times"/>
          <w:color w:val="000000"/>
        </w:rPr>
        <w:t>individual,  seek</w:t>
      </w:r>
      <w:proofErr w:type="gramEnd"/>
      <w:r w:rsidRPr="007D5C62">
        <w:rPr>
          <w:rFonts w:ascii="Times" w:hAnsi="Times"/>
          <w:color w:val="000000"/>
        </w:rPr>
        <w:t xml:space="preserve"> approval from the Deans and the Provost, and then, with the </w:t>
      </w:r>
      <w:r>
        <w:rPr>
          <w:rFonts w:ascii="Times" w:hAnsi="Times"/>
          <w:color w:val="000000"/>
        </w:rPr>
        <w:t xml:space="preserve">candidate’s </w:t>
      </w:r>
      <w:r w:rsidRPr="007D5C62">
        <w:rPr>
          <w:rFonts w:ascii="Times" w:hAnsi="Times"/>
          <w:color w:val="000000"/>
        </w:rPr>
        <w:t>approval, appoint them to the position for the necessary duration.  </w:t>
      </w:r>
    </w:p>
    <w:p w14:paraId="3F989FAE" w14:textId="77777777" w:rsidR="00367DF0" w:rsidRDefault="007D5C62" w:rsidP="004816AA">
      <w:pPr>
        <w:numPr>
          <w:ilvl w:val="0"/>
          <w:numId w:val="23"/>
        </w:numPr>
        <w:rPr>
          <w:rFonts w:ascii="Times" w:hAnsi="Times"/>
          <w:color w:val="000000"/>
        </w:rPr>
      </w:pPr>
      <w:r w:rsidRPr="007D5C62">
        <w:rPr>
          <w:rFonts w:ascii="Times" w:hAnsi="Times"/>
          <w:color w:val="000000"/>
        </w:rPr>
        <w:t>Appointed by the President - FC will fill the position using the same process used to fill the corresponding three-year (full) term.</w:t>
      </w:r>
    </w:p>
    <w:p w14:paraId="5D32AA5B" w14:textId="77777777" w:rsidR="007D5C62" w:rsidRPr="007D5C62" w:rsidRDefault="007D5C62" w:rsidP="007D5C62">
      <w:pPr>
        <w:ind w:firstLine="720"/>
        <w:rPr>
          <w:rFonts w:ascii="Calibri" w:hAnsi="Calibri"/>
          <w:color w:val="000000"/>
        </w:rPr>
      </w:pPr>
    </w:p>
    <w:p w14:paraId="7BBE3E38" w14:textId="77777777" w:rsidR="00217766" w:rsidRPr="00E25F32" w:rsidRDefault="00217766" w:rsidP="00BB4AFE">
      <w:pPr>
        <w:rPr>
          <w:rFonts w:ascii="Times" w:hAnsi="Times"/>
          <w:color w:val="000000"/>
        </w:rPr>
      </w:pPr>
      <w:r w:rsidRPr="00E25F32">
        <w:rPr>
          <w:rFonts w:ascii="Times" w:hAnsi="Times"/>
          <w:color w:val="000000"/>
        </w:rPr>
        <w:lastRenderedPageBreak/>
        <w:t>In all cases, a replacement term will not extend beyond the term of the original appointment, thereby ensuring that committee r</w:t>
      </w:r>
      <w:r w:rsidR="00DE3944">
        <w:rPr>
          <w:rFonts w:ascii="Times" w:hAnsi="Times"/>
          <w:color w:val="000000"/>
        </w:rPr>
        <w:t>otations do not get out of synch</w:t>
      </w:r>
      <w:r w:rsidRPr="00E25F32">
        <w:rPr>
          <w:rFonts w:ascii="Times" w:hAnsi="Times"/>
          <w:color w:val="000000"/>
        </w:rPr>
        <w:t>.  </w:t>
      </w:r>
      <w:r w:rsidR="00941952" w:rsidRPr="00E25F32">
        <w:rPr>
          <w:rFonts w:ascii="Times" w:hAnsi="Times"/>
          <w:color w:val="000000"/>
        </w:rPr>
        <w:t>A r</w:t>
      </w:r>
      <w:r w:rsidR="002674BE" w:rsidRPr="00E25F32">
        <w:rPr>
          <w:rFonts w:ascii="Times" w:hAnsi="Times"/>
          <w:color w:val="000000"/>
        </w:rPr>
        <w:t>eplacement member (</w:t>
      </w:r>
      <w:r w:rsidR="00941952" w:rsidRPr="00E25F32">
        <w:rPr>
          <w:rFonts w:ascii="Times" w:hAnsi="Times"/>
          <w:color w:val="000000"/>
        </w:rPr>
        <w:t>whether</w:t>
      </w:r>
      <w:r w:rsidR="002674BE" w:rsidRPr="00E25F32">
        <w:rPr>
          <w:rFonts w:ascii="Times" w:hAnsi="Times"/>
          <w:color w:val="000000"/>
        </w:rPr>
        <w:t xml:space="preserve"> temporary </w:t>
      </w:r>
      <w:r w:rsidR="00941952" w:rsidRPr="00E25F32">
        <w:rPr>
          <w:rFonts w:ascii="Times" w:hAnsi="Times"/>
          <w:color w:val="000000"/>
        </w:rPr>
        <w:t>or</w:t>
      </w:r>
      <w:r w:rsidR="002674BE" w:rsidRPr="00E25F32">
        <w:rPr>
          <w:rFonts w:ascii="Times" w:hAnsi="Times"/>
          <w:color w:val="000000"/>
        </w:rPr>
        <w:t xml:space="preserve"> permanent) </w:t>
      </w:r>
      <w:r w:rsidR="00941952" w:rsidRPr="00E25F32">
        <w:rPr>
          <w:rFonts w:ascii="Times" w:hAnsi="Times"/>
          <w:color w:val="000000"/>
        </w:rPr>
        <w:t>is</w:t>
      </w:r>
      <w:r w:rsidR="002674BE" w:rsidRPr="00E25F32">
        <w:rPr>
          <w:rFonts w:ascii="Times" w:hAnsi="Times"/>
          <w:color w:val="000000"/>
        </w:rPr>
        <w:t xml:space="preserve"> marked </w:t>
      </w:r>
      <w:r w:rsidR="00941952" w:rsidRPr="00E25F32">
        <w:rPr>
          <w:rFonts w:ascii="Times" w:hAnsi="Times"/>
          <w:color w:val="000000"/>
        </w:rPr>
        <w:t xml:space="preserve">as either </w:t>
      </w:r>
      <w:r w:rsidR="004F7B2C" w:rsidRPr="00E25F32">
        <w:rPr>
          <w:rFonts w:ascii="Times" w:hAnsi="Times"/>
          <w:color w:val="000000"/>
        </w:rPr>
        <w:t xml:space="preserve">T </w:t>
      </w:r>
      <w:r w:rsidR="00941952" w:rsidRPr="00E25F32">
        <w:rPr>
          <w:rFonts w:ascii="Times" w:hAnsi="Times"/>
          <w:color w:val="000000"/>
        </w:rPr>
        <w:t xml:space="preserve">or P, and the </w:t>
      </w:r>
      <w:r w:rsidR="00992D60">
        <w:rPr>
          <w:rFonts w:ascii="Times" w:hAnsi="Times"/>
          <w:color w:val="000000"/>
        </w:rPr>
        <w:t xml:space="preserve">replacement </w:t>
      </w:r>
      <w:r w:rsidR="00941952" w:rsidRPr="00E25F32">
        <w:rPr>
          <w:rFonts w:ascii="Times" w:hAnsi="Times"/>
          <w:color w:val="000000"/>
        </w:rPr>
        <w:t xml:space="preserve">individual’s name follows the original committee member’s name (now placed in parentheses).  This notation </w:t>
      </w:r>
      <w:r w:rsidR="00546BDA" w:rsidRPr="00E25F32">
        <w:rPr>
          <w:rFonts w:ascii="Times" w:hAnsi="Times"/>
          <w:color w:val="000000"/>
        </w:rPr>
        <w:t>also helps ensure</w:t>
      </w:r>
      <w:r w:rsidR="00941952" w:rsidRPr="00E25F32">
        <w:rPr>
          <w:rFonts w:ascii="Times" w:hAnsi="Times"/>
          <w:color w:val="000000"/>
        </w:rPr>
        <w:t xml:space="preserve"> that planned staggering </w:t>
      </w:r>
      <w:r w:rsidR="00546BDA" w:rsidRPr="00E25F32">
        <w:rPr>
          <w:rFonts w:ascii="Times" w:hAnsi="Times"/>
          <w:color w:val="000000"/>
        </w:rPr>
        <w:t>of</w:t>
      </w:r>
      <w:r w:rsidR="00941952" w:rsidRPr="00E25F32">
        <w:rPr>
          <w:rFonts w:ascii="Times" w:hAnsi="Times"/>
          <w:color w:val="000000"/>
        </w:rPr>
        <w:t xml:space="preserve"> terms remains in place.</w:t>
      </w:r>
    </w:p>
    <w:p w14:paraId="4C65F064" w14:textId="77777777" w:rsidR="00217766" w:rsidRPr="00E25F32" w:rsidRDefault="00217766" w:rsidP="00BB4AFE">
      <w:pPr>
        <w:rPr>
          <w:rFonts w:ascii="Times" w:hAnsi="Times"/>
          <w:color w:val="000000"/>
        </w:rPr>
      </w:pPr>
      <w:r w:rsidRPr="00E25F32">
        <w:rPr>
          <w:rFonts w:ascii="Times" w:hAnsi="Times" w:cs="Calibri"/>
          <w:color w:val="000000"/>
        </w:rPr>
        <w:t>  </w:t>
      </w:r>
    </w:p>
    <w:p w14:paraId="7DC40484" w14:textId="77777777" w:rsidR="00217766" w:rsidRPr="00E25F32" w:rsidRDefault="00217766" w:rsidP="00BB4AFE">
      <w:pPr>
        <w:rPr>
          <w:rFonts w:ascii="Times" w:hAnsi="Times"/>
          <w:color w:val="000000"/>
        </w:rPr>
      </w:pPr>
      <w:r w:rsidRPr="00E25F32">
        <w:rPr>
          <w:rFonts w:ascii="Times" w:hAnsi="Times"/>
          <w:color w:val="000000"/>
        </w:rPr>
        <w:t>Recipients of faculty</w:t>
      </w:r>
      <w:r w:rsidR="00CF6940" w:rsidRPr="00E25F32">
        <w:rPr>
          <w:rFonts w:ascii="Times" w:hAnsi="Times"/>
          <w:color w:val="000000"/>
        </w:rPr>
        <w:t>-</w:t>
      </w:r>
      <w:r w:rsidRPr="00E25F32">
        <w:rPr>
          <w:rFonts w:ascii="Times" w:hAnsi="Times"/>
          <w:color w:val="000000"/>
        </w:rPr>
        <w:t>development leaves are released from regular committee assignments for the period of the release time.  However, Faculty Committee will honor the request of a recipient to remain on an Academic or University Committee, so long as they can demonstrate that they will be able to meet their obligations to that committee and their sabbatical.</w:t>
      </w:r>
    </w:p>
    <w:p w14:paraId="63EE3423" w14:textId="77777777" w:rsidR="00E51D23" w:rsidRPr="00E25F32" w:rsidRDefault="00E51D23" w:rsidP="00BB4AFE">
      <w:pPr>
        <w:rPr>
          <w:rFonts w:ascii="Times" w:hAnsi="Times"/>
          <w:color w:val="000000"/>
        </w:rPr>
      </w:pPr>
    </w:p>
    <w:p w14:paraId="44530A0B" w14:textId="77777777" w:rsidR="00E51D23" w:rsidRPr="00E25F32" w:rsidRDefault="00E51D23" w:rsidP="00BB4AFE">
      <w:pPr>
        <w:rPr>
          <w:rFonts w:ascii="Calibri" w:hAnsi="Calibri" w:cs="Calibri"/>
          <w:color w:val="000000"/>
        </w:rPr>
      </w:pPr>
      <w:r w:rsidRPr="00E25F32">
        <w:rPr>
          <w:rFonts w:cs="Calibri"/>
          <w:color w:val="000000"/>
        </w:rPr>
        <w:t xml:space="preserve">With the exception of the Rank and Tenure Committee, in the event that a </w:t>
      </w:r>
      <w:proofErr w:type="gramStart"/>
      <w:r w:rsidRPr="00E25F32">
        <w:rPr>
          <w:rFonts w:cs="Calibri"/>
          <w:color w:val="000000"/>
        </w:rPr>
        <w:t>College</w:t>
      </w:r>
      <w:proofErr w:type="gramEnd"/>
      <w:r w:rsidRPr="00E25F32">
        <w:rPr>
          <w:rFonts w:cs="Calibri"/>
          <w:color w:val="000000"/>
        </w:rPr>
        <w:t xml:space="preserve"> does not have an eligible faculty member who is willing to serve on an Academic committee, Faculty Committee will </w:t>
      </w:r>
      <w:r w:rsidR="007B0F90">
        <w:rPr>
          <w:rFonts w:cs="Calibri"/>
          <w:color w:val="000000"/>
        </w:rPr>
        <w:t>seek to put forth a slate of candidates, ideally including individuals who could enhance the diversity of the committee, f</w:t>
      </w:r>
      <w:r w:rsidR="006E5DAE">
        <w:rPr>
          <w:rFonts w:cs="Calibri"/>
          <w:color w:val="000000"/>
        </w:rPr>
        <w:t>or election for the remainder of</w:t>
      </w:r>
      <w:r w:rsidR="007B0F90">
        <w:rPr>
          <w:rFonts w:cs="Calibri"/>
          <w:color w:val="000000"/>
        </w:rPr>
        <w:t xml:space="preserve"> the academic year by the Faculty Assembly.</w:t>
      </w:r>
      <w:r w:rsidR="007B0F90" w:rsidRPr="00E25F32">
        <w:rPr>
          <w:rFonts w:cs="Calibri"/>
          <w:color w:val="000000"/>
        </w:rPr>
        <w:t xml:space="preserve"> </w:t>
      </w:r>
      <w:r w:rsidRPr="00E25F32">
        <w:rPr>
          <w:rFonts w:cs="Calibri"/>
          <w:color w:val="000000"/>
        </w:rPr>
        <w:t>The seat reverts back to the original College the following year, and the faculty member elected to that position will serve out the remainder of the original term so as to ensure that the staggering of terms is not affected. </w:t>
      </w:r>
    </w:p>
    <w:p w14:paraId="40B50DFB" w14:textId="77777777" w:rsidR="00E51D23" w:rsidRPr="00E25F32" w:rsidRDefault="00E51D23" w:rsidP="00BB4AFE">
      <w:pPr>
        <w:rPr>
          <w:rFonts w:ascii="Calibri" w:hAnsi="Calibri" w:cs="Calibri"/>
          <w:color w:val="000000"/>
        </w:rPr>
      </w:pPr>
      <w:r w:rsidRPr="00E25F32">
        <w:rPr>
          <w:rFonts w:cs="Calibri"/>
          <w:color w:val="000000"/>
        </w:rPr>
        <w:t> </w:t>
      </w:r>
    </w:p>
    <w:p w14:paraId="7CE622AF" w14:textId="77777777" w:rsidR="00E51D23" w:rsidRPr="00E25F32" w:rsidRDefault="00E51D23" w:rsidP="00BB4AFE">
      <w:pPr>
        <w:rPr>
          <w:rFonts w:cs="Calibri"/>
          <w:color w:val="000000"/>
        </w:rPr>
      </w:pPr>
      <w:r w:rsidRPr="00E25F32">
        <w:rPr>
          <w:rFonts w:cs="Calibri"/>
          <w:color w:val="000000"/>
        </w:rPr>
        <w:t xml:space="preserve">In the event that a </w:t>
      </w:r>
      <w:proofErr w:type="gramStart"/>
      <w:r w:rsidRPr="00E25F32">
        <w:rPr>
          <w:rFonts w:cs="Calibri"/>
          <w:color w:val="000000"/>
        </w:rPr>
        <w:t>College</w:t>
      </w:r>
      <w:proofErr w:type="gramEnd"/>
      <w:r w:rsidRPr="00E25F32">
        <w:rPr>
          <w:rFonts w:cs="Calibri"/>
          <w:color w:val="000000"/>
        </w:rPr>
        <w:t xml:space="preserve"> does not have an eligible faculty member who is willing to serve on a University </w:t>
      </w:r>
      <w:r w:rsidR="00BF18DB" w:rsidRPr="00E25F32">
        <w:rPr>
          <w:rFonts w:cs="Calibri"/>
          <w:color w:val="000000"/>
        </w:rPr>
        <w:t>C</w:t>
      </w:r>
      <w:r w:rsidRPr="00E25F32">
        <w:rPr>
          <w:rFonts w:cs="Calibri"/>
          <w:color w:val="000000"/>
        </w:rPr>
        <w:t>ommittee, Faculty Committee will seek guidance from the Provost as to how to fill the open seat.</w:t>
      </w:r>
    </w:p>
    <w:p w14:paraId="23CD7EE0" w14:textId="77777777" w:rsidR="0049335B" w:rsidRPr="00E25F32" w:rsidRDefault="0049335B" w:rsidP="00BB4AFE">
      <w:pPr>
        <w:rPr>
          <w:rFonts w:ascii="Calibri" w:hAnsi="Calibri" w:cs="Calibri"/>
          <w:color w:val="000000"/>
        </w:rPr>
      </w:pPr>
    </w:p>
    <w:p w14:paraId="1D890F0D" w14:textId="77777777" w:rsidR="0049335B" w:rsidRPr="00E25F32" w:rsidRDefault="0049335B" w:rsidP="0049335B">
      <w:pPr>
        <w:rPr>
          <w:rFonts w:ascii="Times" w:hAnsi="Times" w:cs="Calibri"/>
          <w:b/>
          <w:color w:val="000000"/>
        </w:rPr>
      </w:pPr>
      <w:r w:rsidRPr="00E25F32">
        <w:rPr>
          <w:rFonts w:ascii="Times" w:hAnsi="Times" w:cs="Calibri"/>
          <w:b/>
          <w:color w:val="000000"/>
        </w:rPr>
        <w:t>C.  Minutes, Year-End Reports, and Chair/Co-Chair Selections</w:t>
      </w:r>
    </w:p>
    <w:p w14:paraId="2E1317A0" w14:textId="77777777" w:rsidR="0049335B" w:rsidRPr="00E25F32" w:rsidRDefault="0049335B" w:rsidP="0049335B">
      <w:pPr>
        <w:rPr>
          <w:rFonts w:ascii="Times" w:hAnsi="Times" w:cs="Calibri"/>
          <w:color w:val="000000"/>
        </w:rPr>
      </w:pPr>
      <w:r w:rsidRPr="00E25F32">
        <w:rPr>
          <w:rFonts w:ascii="Times" w:hAnsi="Times" w:cs="Calibri"/>
          <w:color w:val="000000"/>
        </w:rPr>
        <w:t>Each committee is required to take regular meeting minutes and submit them along with an end-of-year report</w:t>
      </w:r>
      <w:r w:rsidR="002553A5">
        <w:rPr>
          <w:rFonts w:ascii="Times" w:hAnsi="Times" w:cs="Calibri"/>
          <w:color w:val="000000"/>
        </w:rPr>
        <w:t xml:space="preserve"> </w:t>
      </w:r>
      <w:r w:rsidRPr="00E25F32">
        <w:rPr>
          <w:rFonts w:ascii="Times" w:hAnsi="Times" w:cs="Calibri"/>
          <w:color w:val="000000"/>
        </w:rPr>
        <w:t xml:space="preserve">to the office of the </w:t>
      </w:r>
      <w:r w:rsidR="00C3223F" w:rsidRPr="00C3223F">
        <w:rPr>
          <w:rFonts w:ascii="Times" w:hAnsi="Times" w:cs="Calibri"/>
          <w:color w:val="000000"/>
        </w:rPr>
        <w:t>Office of the Provost</w:t>
      </w:r>
      <w:r w:rsidRPr="00C3223F">
        <w:rPr>
          <w:rFonts w:ascii="Times" w:hAnsi="Times" w:cs="Calibri"/>
          <w:color w:val="000000"/>
        </w:rPr>
        <w:t>.</w:t>
      </w:r>
      <w:r w:rsidRPr="00E25F32">
        <w:rPr>
          <w:rFonts w:ascii="Times" w:hAnsi="Times" w:cs="Calibri"/>
          <w:color w:val="000000"/>
        </w:rPr>
        <w:t xml:space="preserve"> In addition, each committee is required to select a chair/co-chair as is indicated on its respective page, and include that information on its end-of-year report. An incoming member to the committee cannot serve as chair/co-chair to that committee.</w:t>
      </w:r>
    </w:p>
    <w:p w14:paraId="2D7E2DEB" w14:textId="77777777" w:rsidR="0049335B" w:rsidRPr="00E25F32" w:rsidRDefault="0049335B" w:rsidP="0049335B">
      <w:pPr>
        <w:rPr>
          <w:rFonts w:ascii="Times" w:hAnsi="Times" w:cs="Calibri"/>
          <w:color w:val="000000"/>
        </w:rPr>
      </w:pPr>
    </w:p>
    <w:p w14:paraId="5CB44D36" w14:textId="77777777" w:rsidR="0049335B" w:rsidRPr="00E25F32" w:rsidRDefault="0049335B" w:rsidP="0049335B">
      <w:pPr>
        <w:rPr>
          <w:rFonts w:ascii="Times" w:hAnsi="Times" w:cs="Calibri"/>
          <w:b/>
          <w:color w:val="000000"/>
        </w:rPr>
      </w:pPr>
      <w:r w:rsidRPr="00E25F32">
        <w:rPr>
          <w:rFonts w:ascii="Times" w:hAnsi="Times" w:cs="Calibri"/>
          <w:b/>
          <w:color w:val="000000"/>
        </w:rPr>
        <w:t>D.  Staggered Terms</w:t>
      </w:r>
    </w:p>
    <w:p w14:paraId="0C02FD57" w14:textId="77777777" w:rsidR="0049335B" w:rsidRPr="00E25F32" w:rsidRDefault="0049335B" w:rsidP="0049335B">
      <w:pPr>
        <w:rPr>
          <w:rFonts w:ascii="Times" w:hAnsi="Times" w:cs="Calibri"/>
          <w:color w:val="000000"/>
        </w:rPr>
      </w:pPr>
      <w:r w:rsidRPr="00E25F32">
        <w:rPr>
          <w:rFonts w:ascii="Times" w:hAnsi="Times" w:cs="Calibri"/>
          <w:color w:val="000000"/>
        </w:rPr>
        <w:t>For those committees that rely on staggered terms for membership, it is crucial for the ongoing effectiveness of the committee that original staggered terms be maintained.  This feature is vital for ensuring a breadth of committee-member experience as well as representation from across colleges (when applicable).  Special attention should be paid especially when a replacement member is introduced to a committee.</w:t>
      </w:r>
    </w:p>
    <w:p w14:paraId="69BDBB95" w14:textId="77777777" w:rsidR="0049335B" w:rsidRPr="00E25F32" w:rsidRDefault="0049335B" w:rsidP="0049335B">
      <w:pPr>
        <w:rPr>
          <w:rFonts w:ascii="Times" w:hAnsi="Times" w:cs="Calibri"/>
          <w:color w:val="000000"/>
        </w:rPr>
      </w:pPr>
    </w:p>
    <w:p w14:paraId="2ED24030" w14:textId="77777777" w:rsidR="0049335B" w:rsidRPr="00E25F32" w:rsidRDefault="0049335B" w:rsidP="0049335B">
      <w:pPr>
        <w:rPr>
          <w:rFonts w:ascii="Times" w:hAnsi="Times"/>
          <w:b/>
          <w:color w:val="000000"/>
        </w:rPr>
      </w:pPr>
      <w:r w:rsidRPr="00E25F32">
        <w:rPr>
          <w:rFonts w:ascii="Times" w:hAnsi="Times"/>
          <w:b/>
          <w:color w:val="000000"/>
        </w:rPr>
        <w:t>E.  Liaisons on Committees</w:t>
      </w:r>
    </w:p>
    <w:p w14:paraId="52F52AFB" w14:textId="77777777" w:rsidR="0049335B" w:rsidRPr="00E25F32" w:rsidRDefault="0049335B" w:rsidP="0049335B">
      <w:pPr>
        <w:rPr>
          <w:rFonts w:ascii="Times" w:hAnsi="Times" w:cs="Calibri"/>
          <w:color w:val="000000"/>
        </w:rPr>
      </w:pPr>
      <w:r w:rsidRPr="00E25F32">
        <w:rPr>
          <w:rFonts w:ascii="Times" w:hAnsi="Times" w:cs="Calibri"/>
          <w:color w:val="000000"/>
        </w:rPr>
        <w:t>In the event that a committee reports to a specified entity (e.g., Provost, Faculty Committee), the chair / faculty co-chair</w:t>
      </w:r>
      <w:r w:rsidRPr="0009062B">
        <w:rPr>
          <w:rFonts w:ascii="Times" w:hAnsi="Times" w:cs="Calibri"/>
        </w:rPr>
        <w:t xml:space="preserve"> </w:t>
      </w:r>
      <w:r w:rsidR="0009062B">
        <w:rPr>
          <w:rFonts w:ascii="Times" w:hAnsi="Times" w:cs="Calibri"/>
        </w:rPr>
        <w:t>/ vice-chair</w:t>
      </w:r>
      <w:r w:rsidR="0093563D" w:rsidRPr="0009062B">
        <w:rPr>
          <w:rFonts w:ascii="Times" w:hAnsi="Times" w:cs="Calibri"/>
          <w:color w:val="000000"/>
        </w:rPr>
        <w:t xml:space="preserve"> </w:t>
      </w:r>
      <w:r w:rsidRPr="00E25F32">
        <w:rPr>
          <w:rFonts w:ascii="Times" w:hAnsi="Times" w:cs="Calibri"/>
          <w:color w:val="000000"/>
        </w:rPr>
        <w:t>will typically serve as the liaison for that committee.</w:t>
      </w:r>
    </w:p>
    <w:p w14:paraId="227ECC35" w14:textId="77777777" w:rsidR="0049335B" w:rsidRPr="00E25F32" w:rsidRDefault="0049335B" w:rsidP="0049335B">
      <w:pPr>
        <w:rPr>
          <w:rFonts w:ascii="Times" w:hAnsi="Times" w:cs="Calibri"/>
          <w:color w:val="000000"/>
        </w:rPr>
      </w:pPr>
    </w:p>
    <w:p w14:paraId="756CCBBE" w14:textId="77777777" w:rsidR="0049335B" w:rsidRPr="00E25F32" w:rsidRDefault="0049335B" w:rsidP="004933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lang w:eastAsia="ja-JP"/>
        </w:rPr>
      </w:pPr>
      <w:r w:rsidRPr="00E25F32">
        <w:rPr>
          <w:b/>
          <w:color w:val="000000"/>
          <w:lang w:eastAsia="ja-JP"/>
        </w:rPr>
        <w:t>F.  Advisory Role</w:t>
      </w:r>
    </w:p>
    <w:p w14:paraId="69D12498" w14:textId="77777777" w:rsidR="0049335B" w:rsidRPr="00E25F32" w:rsidRDefault="0049335B" w:rsidP="004933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lang w:eastAsia="ja-JP"/>
        </w:rPr>
      </w:pPr>
      <w:r w:rsidRPr="00E25F32">
        <w:rPr>
          <w:color w:val="000000"/>
          <w:lang w:eastAsia="ja-JP"/>
        </w:rPr>
        <w:t>All University Committees are advisory.</w:t>
      </w:r>
    </w:p>
    <w:p w14:paraId="1775BCB4" w14:textId="77777777" w:rsidR="0049335B" w:rsidRPr="00E25F32" w:rsidRDefault="0049335B" w:rsidP="0049335B">
      <w:pPr>
        <w:rPr>
          <w:rFonts w:ascii="Times" w:hAnsi="Times" w:cs="Calibri"/>
          <w:color w:val="000000"/>
        </w:rPr>
      </w:pPr>
    </w:p>
    <w:p w14:paraId="1AD504EF" w14:textId="77777777" w:rsidR="001B633E" w:rsidRPr="00116DA7" w:rsidRDefault="0049335B" w:rsidP="00116DA7">
      <w:pPr>
        <w:pStyle w:val="Heading1"/>
        <w:rPr>
          <w:rFonts w:ascii="Times New Roman" w:hAnsi="Times New Roman"/>
          <w:sz w:val="20"/>
          <w:szCs w:val="20"/>
          <w:lang w:eastAsia="ja-JP"/>
        </w:rPr>
      </w:pPr>
      <w:r w:rsidRPr="00E25F32">
        <w:rPr>
          <w:rFonts w:ascii="Times" w:hAnsi="Times" w:cs="Calibri"/>
          <w:color w:val="000000"/>
        </w:rPr>
        <w:br w:type="page"/>
      </w:r>
      <w:bookmarkStart w:id="2" w:name="_Toc214278862"/>
      <w:bookmarkStart w:id="3" w:name="_Hlk206665939"/>
      <w:r w:rsidR="00590826" w:rsidRPr="00116DA7">
        <w:rPr>
          <w:rFonts w:ascii="Times New Roman" w:hAnsi="Times New Roman"/>
          <w:b w:val="0"/>
          <w:sz w:val="20"/>
          <w:szCs w:val="20"/>
          <w:lang w:eastAsia="ja-JP"/>
        </w:rPr>
        <w:lastRenderedPageBreak/>
        <w:t>1</w:t>
      </w:r>
      <w:r w:rsidR="00105C92" w:rsidRPr="00116DA7">
        <w:rPr>
          <w:rFonts w:ascii="Times New Roman" w:hAnsi="Times New Roman"/>
          <w:b w:val="0"/>
          <w:sz w:val="20"/>
          <w:szCs w:val="20"/>
          <w:lang w:eastAsia="ja-JP"/>
        </w:rPr>
        <w:t>.</w:t>
      </w:r>
      <w:r w:rsidR="00264962">
        <w:rPr>
          <w:rFonts w:ascii="Times New Roman" w:hAnsi="Times New Roman"/>
          <w:b w:val="0"/>
          <w:sz w:val="20"/>
          <w:szCs w:val="20"/>
          <w:lang w:val="en-US" w:eastAsia="ja-JP"/>
        </w:rPr>
        <w:t xml:space="preserve">  </w:t>
      </w:r>
      <w:r w:rsidR="00A22FE5">
        <w:rPr>
          <w:rFonts w:ascii="Times New Roman" w:hAnsi="Times New Roman"/>
          <w:b w:val="0"/>
          <w:sz w:val="20"/>
          <w:szCs w:val="20"/>
          <w:lang w:val="en-US" w:eastAsia="ja-JP"/>
        </w:rPr>
        <w:t xml:space="preserve"> </w:t>
      </w:r>
      <w:bookmarkStart w:id="4" w:name="_Hlk165882661"/>
      <w:r w:rsidR="00105C92" w:rsidRPr="00116DA7">
        <w:rPr>
          <w:rFonts w:ascii="Times New Roman" w:hAnsi="Times New Roman"/>
          <w:color w:val="000000"/>
          <w:sz w:val="20"/>
          <w:szCs w:val="20"/>
          <w:lang w:eastAsia="ja-JP"/>
        </w:rPr>
        <w:t>ACADEMIC HEALTH CO</w:t>
      </w:r>
      <w:r w:rsidR="000F2DF7" w:rsidRPr="00116DA7">
        <w:rPr>
          <w:rFonts w:ascii="Times New Roman" w:hAnsi="Times New Roman"/>
          <w:color w:val="000000"/>
          <w:sz w:val="20"/>
          <w:szCs w:val="20"/>
          <w:lang w:eastAsia="ja-JP"/>
        </w:rPr>
        <w:t>M</w:t>
      </w:r>
      <w:r w:rsidR="00105C92" w:rsidRPr="00116DA7">
        <w:rPr>
          <w:rFonts w:ascii="Times New Roman" w:hAnsi="Times New Roman"/>
          <w:color w:val="000000"/>
          <w:sz w:val="20"/>
          <w:szCs w:val="20"/>
          <w:lang w:eastAsia="ja-JP"/>
        </w:rPr>
        <w:t>MITTEE</w:t>
      </w:r>
      <w:bookmarkEnd w:id="2"/>
      <w:bookmarkEnd w:id="4"/>
    </w:p>
    <w:p w14:paraId="792AF97F" w14:textId="77777777" w:rsidR="00F83BC1" w:rsidRPr="00E25F32" w:rsidRDefault="00105C92" w:rsidP="00BB4AFE">
      <w:pPr>
        <w:rPr>
          <w:color w:val="000000"/>
        </w:rPr>
      </w:pPr>
      <w:r>
        <w:rPr>
          <w:lang w:eastAsia="ja-JP"/>
        </w:rPr>
        <w:br/>
      </w:r>
      <w:r>
        <w:rPr>
          <w:b/>
          <w:u w:val="single"/>
          <w:lang w:eastAsia="ja-JP"/>
        </w:rPr>
        <w:t>Charge:</w:t>
      </w:r>
      <w:r w:rsidR="00F83BC1">
        <w:rPr>
          <w:lang w:eastAsia="ja-JP"/>
        </w:rPr>
        <w:t xml:space="preserve">  </w:t>
      </w:r>
      <w:r w:rsidR="00F83BC1" w:rsidRPr="00E25F32">
        <w:rPr>
          <w:color w:val="000000"/>
        </w:rPr>
        <w:t>The Academic Health Committee is charged with:</w:t>
      </w:r>
    </w:p>
    <w:p w14:paraId="00B27194" w14:textId="77777777" w:rsidR="00F83BC1" w:rsidRPr="00E25F32" w:rsidRDefault="00F83BC1" w:rsidP="004816AA">
      <w:pPr>
        <w:pStyle w:val="ListParagraph"/>
        <w:numPr>
          <w:ilvl w:val="0"/>
          <w:numId w:val="18"/>
        </w:numPr>
        <w:spacing w:line="259" w:lineRule="auto"/>
        <w:rPr>
          <w:color w:val="000000"/>
          <w:sz w:val="20"/>
          <w:szCs w:val="20"/>
        </w:rPr>
      </w:pPr>
      <w:r w:rsidRPr="00E25F32">
        <w:rPr>
          <w:color w:val="000000"/>
          <w:sz w:val="20"/>
          <w:szCs w:val="20"/>
        </w:rPr>
        <w:t>Developing, maintaining and overseeing the University’s Academic Health Dashboard.</w:t>
      </w:r>
    </w:p>
    <w:p w14:paraId="58BBF8BB" w14:textId="77777777" w:rsidR="00F83BC1" w:rsidRPr="00E25F32" w:rsidRDefault="00F83BC1" w:rsidP="004816AA">
      <w:pPr>
        <w:pStyle w:val="ListParagraph"/>
        <w:numPr>
          <w:ilvl w:val="0"/>
          <w:numId w:val="18"/>
        </w:numPr>
        <w:spacing w:line="259" w:lineRule="auto"/>
        <w:rPr>
          <w:color w:val="000000"/>
          <w:sz w:val="20"/>
          <w:szCs w:val="20"/>
        </w:rPr>
      </w:pPr>
      <w:r w:rsidRPr="00E25F32">
        <w:rPr>
          <w:color w:val="000000"/>
          <w:sz w:val="20"/>
          <w:szCs w:val="20"/>
        </w:rPr>
        <w:t>Assisting users (faculty, administration, and others) with interpreting and using the Academic Health Dashboard.</w:t>
      </w:r>
    </w:p>
    <w:p w14:paraId="3E420017" w14:textId="77777777" w:rsidR="00F83BC1" w:rsidRDefault="00F83BC1" w:rsidP="004816AA">
      <w:pPr>
        <w:pStyle w:val="ListParagraph"/>
        <w:numPr>
          <w:ilvl w:val="0"/>
          <w:numId w:val="18"/>
        </w:numPr>
        <w:spacing w:line="259" w:lineRule="auto"/>
        <w:rPr>
          <w:color w:val="000000"/>
          <w:sz w:val="20"/>
          <w:szCs w:val="20"/>
        </w:rPr>
      </w:pPr>
      <w:r w:rsidRPr="00E25F32">
        <w:rPr>
          <w:color w:val="000000"/>
          <w:sz w:val="20"/>
          <w:szCs w:val="20"/>
        </w:rPr>
        <w:t>Communicating with users (faculty, administration, and others) regarding the development, maintenance, oversight and use of the Academic Health Dashboard.</w:t>
      </w:r>
    </w:p>
    <w:p w14:paraId="050A55B7" w14:textId="77777777" w:rsidR="00815F1B" w:rsidRDefault="00815F1B" w:rsidP="00815F1B">
      <w:pPr>
        <w:pStyle w:val="ListParagraph"/>
        <w:spacing w:line="259" w:lineRule="auto"/>
        <w:ind w:left="0"/>
        <w:rPr>
          <w:color w:val="000000"/>
          <w:sz w:val="20"/>
          <w:szCs w:val="20"/>
        </w:rPr>
      </w:pPr>
    </w:p>
    <w:p w14:paraId="7886FB69"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Provost.</w:t>
      </w:r>
    </w:p>
    <w:p w14:paraId="6D67D23E"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42F99254"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b/>
          <w:u w:val="single"/>
          <w:lang w:eastAsia="ja-JP"/>
        </w:rPr>
        <w:t>Membership:</w:t>
      </w:r>
    </w:p>
    <w:p w14:paraId="7B6F7974" w14:textId="77777777" w:rsidR="00F83BC1" w:rsidRPr="00E25F32" w:rsidRDefault="004028CD" w:rsidP="00BB4AFE">
      <w:pPr>
        <w:rPr>
          <w:color w:val="000000"/>
        </w:rPr>
      </w:pPr>
      <w:r w:rsidRPr="00E25F32">
        <w:rPr>
          <w:color w:val="000000"/>
        </w:rPr>
        <w:t>M</w:t>
      </w:r>
      <w:r w:rsidR="00F83BC1" w:rsidRPr="00E25F32">
        <w:rPr>
          <w:color w:val="000000"/>
        </w:rPr>
        <w:t>embership consist</w:t>
      </w:r>
      <w:r w:rsidRPr="00E25F32">
        <w:rPr>
          <w:color w:val="000000"/>
        </w:rPr>
        <w:t>s</w:t>
      </w:r>
      <w:r w:rsidR="00F83BC1" w:rsidRPr="00E25F32">
        <w:rPr>
          <w:color w:val="000000"/>
        </w:rPr>
        <w:t xml:space="preserve"> of seven (7) faculty members, with one (1) faculty representing each college, plus three (3) at-large members (at least two (2) of which represent graduate programs); no college will provide more than three members on the committee at one time. These faculty members </w:t>
      </w:r>
      <w:r w:rsidR="00EC2D04" w:rsidRPr="00E25F32">
        <w:rPr>
          <w:color w:val="000000"/>
        </w:rPr>
        <w:t>are</w:t>
      </w:r>
      <w:r w:rsidR="00F83BC1" w:rsidRPr="00E25F32">
        <w:rPr>
          <w:color w:val="000000"/>
        </w:rPr>
        <w:t xml:space="preserve"> appointed by the Faculty Committee in consultation with the </w:t>
      </w:r>
      <w:bookmarkStart w:id="5" w:name="_Hlk196906290"/>
      <w:r w:rsidR="00F83BC1" w:rsidRPr="00E25F32">
        <w:rPr>
          <w:color w:val="000000"/>
        </w:rPr>
        <w:t xml:space="preserve">Deans and the Provost </w:t>
      </w:r>
      <w:bookmarkEnd w:id="5"/>
      <w:r w:rsidR="00F83BC1" w:rsidRPr="00E25F32">
        <w:rPr>
          <w:color w:val="000000"/>
        </w:rPr>
        <w:t xml:space="preserve">for a three-year term. One of these faculty members </w:t>
      </w:r>
      <w:r w:rsidR="00EC2D04" w:rsidRPr="00E25F32">
        <w:rPr>
          <w:color w:val="000000"/>
        </w:rPr>
        <w:t>is</w:t>
      </w:r>
      <w:r w:rsidR="00F83BC1" w:rsidRPr="00E25F32">
        <w:rPr>
          <w:color w:val="000000"/>
        </w:rPr>
        <w:t xml:space="preserve"> elected annually to serve as the committee chair. </w:t>
      </w:r>
    </w:p>
    <w:p w14:paraId="7E934847" w14:textId="77777777" w:rsidR="00F83BC1" w:rsidRPr="00E25F32" w:rsidRDefault="00F83BC1" w:rsidP="00BB4AFE">
      <w:pPr>
        <w:rPr>
          <w:color w:val="000000"/>
        </w:rPr>
      </w:pPr>
    </w:p>
    <w:p w14:paraId="7348D6C8" w14:textId="77777777" w:rsidR="00F83BC1" w:rsidRPr="00E25F32" w:rsidRDefault="00FA1A9B" w:rsidP="00BB4AFE">
      <w:pPr>
        <w:rPr>
          <w:color w:val="000000"/>
        </w:rPr>
      </w:pPr>
      <w:r w:rsidRPr="00E25F32">
        <w:rPr>
          <w:color w:val="000000"/>
        </w:rPr>
        <w:t>M</w:t>
      </w:r>
      <w:r w:rsidR="00F83BC1" w:rsidRPr="00E25F32">
        <w:rPr>
          <w:color w:val="000000"/>
        </w:rPr>
        <w:t>embership also include</w:t>
      </w:r>
      <w:r w:rsidRPr="00E25F32">
        <w:rPr>
          <w:color w:val="000000"/>
        </w:rPr>
        <w:t>s</w:t>
      </w:r>
      <w:r w:rsidR="00F83BC1" w:rsidRPr="00E25F32">
        <w:rPr>
          <w:color w:val="000000"/>
        </w:rPr>
        <w:t xml:space="preserve"> as non-voting members:</w:t>
      </w:r>
    </w:p>
    <w:p w14:paraId="4C64B4C3" w14:textId="77777777" w:rsidR="00F83BC1" w:rsidRPr="00E25F32" w:rsidRDefault="00F83BC1" w:rsidP="004816AA">
      <w:pPr>
        <w:pStyle w:val="ListParagraph"/>
        <w:numPr>
          <w:ilvl w:val="0"/>
          <w:numId w:val="19"/>
        </w:numPr>
        <w:spacing w:line="259" w:lineRule="auto"/>
        <w:rPr>
          <w:color w:val="000000"/>
          <w:sz w:val="20"/>
          <w:szCs w:val="20"/>
        </w:rPr>
      </w:pPr>
      <w:r w:rsidRPr="00E25F32">
        <w:rPr>
          <w:color w:val="000000"/>
          <w:sz w:val="20"/>
          <w:szCs w:val="20"/>
        </w:rPr>
        <w:t>the chair of Faculty Committee</w:t>
      </w:r>
    </w:p>
    <w:p w14:paraId="4E776B4A" w14:textId="77777777" w:rsidR="00F83BC1" w:rsidRPr="00E25F32" w:rsidRDefault="00F83BC1" w:rsidP="004816AA">
      <w:pPr>
        <w:pStyle w:val="ListParagraph"/>
        <w:numPr>
          <w:ilvl w:val="0"/>
          <w:numId w:val="19"/>
        </w:numPr>
        <w:spacing w:line="259" w:lineRule="auto"/>
        <w:rPr>
          <w:color w:val="000000"/>
          <w:sz w:val="20"/>
          <w:szCs w:val="20"/>
        </w:rPr>
      </w:pPr>
      <w:r w:rsidRPr="00E25F32">
        <w:rPr>
          <w:color w:val="000000"/>
          <w:sz w:val="20"/>
          <w:szCs w:val="20"/>
        </w:rPr>
        <w:t>a liaison to Institutional Research</w:t>
      </w:r>
    </w:p>
    <w:p w14:paraId="565BD68A" w14:textId="77777777" w:rsidR="00F83BC1" w:rsidRPr="00E25F32" w:rsidRDefault="00F83BC1" w:rsidP="00BB4AFE">
      <w:pPr>
        <w:rPr>
          <w:color w:val="000000"/>
        </w:rPr>
      </w:pPr>
    </w:p>
    <w:p w14:paraId="1C42521D" w14:textId="77777777" w:rsidR="00F83BC1" w:rsidRPr="00E25F32" w:rsidRDefault="00FA1A9B" w:rsidP="00BB4AFE">
      <w:pPr>
        <w:rPr>
          <w:color w:val="000000"/>
        </w:rPr>
      </w:pPr>
      <w:r w:rsidRPr="00E25F32">
        <w:rPr>
          <w:color w:val="000000"/>
        </w:rPr>
        <w:t>M</w:t>
      </w:r>
      <w:r w:rsidR="00F83BC1" w:rsidRPr="00E25F32">
        <w:rPr>
          <w:color w:val="000000"/>
        </w:rPr>
        <w:t xml:space="preserve">embership may also include as a non-voting member the immediate past chair of the Academic Health </w:t>
      </w:r>
      <w:r w:rsidR="00B00C52">
        <w:rPr>
          <w:color w:val="000000"/>
        </w:rPr>
        <w:t>C</w:t>
      </w:r>
      <w:r w:rsidR="00F83BC1" w:rsidRPr="00E25F32">
        <w:rPr>
          <w:color w:val="000000"/>
        </w:rPr>
        <w:t>ommittee.</w:t>
      </w:r>
    </w:p>
    <w:p w14:paraId="3754DE2E" w14:textId="77777777" w:rsidR="00F83BC1" w:rsidRPr="00E25F32" w:rsidRDefault="00F83BC1" w:rsidP="00BB4AFE">
      <w:pPr>
        <w:rPr>
          <w:color w:val="000000"/>
        </w:rPr>
      </w:pPr>
    </w:p>
    <w:p w14:paraId="4DDC54AA" w14:textId="77777777" w:rsidR="00F83BC1" w:rsidRPr="00E25F32" w:rsidRDefault="00F83BC1" w:rsidP="00BB4AFE">
      <w:pPr>
        <w:rPr>
          <w:color w:val="000000"/>
        </w:rPr>
      </w:pPr>
      <w:r w:rsidRPr="00E25F32">
        <w:rPr>
          <w:color w:val="000000"/>
        </w:rPr>
        <w:t xml:space="preserve">The committee reserves the right to invite others to meetings on an </w:t>
      </w:r>
      <w:r w:rsidRPr="00E25F32">
        <w:rPr>
          <w:i/>
          <w:iCs/>
          <w:color w:val="000000"/>
        </w:rPr>
        <w:t>ad hoc</w:t>
      </w:r>
      <w:r w:rsidRPr="00E25F32">
        <w:rPr>
          <w:color w:val="000000"/>
        </w:rPr>
        <w:t xml:space="preserve"> or ongoing basis.</w:t>
      </w:r>
    </w:p>
    <w:p w14:paraId="18A8E250"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21FEE7C3"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b/>
          <w:u w:val="single"/>
          <w:lang w:eastAsia="ja-JP"/>
        </w:rPr>
        <w:t>Reporting:</w:t>
      </w:r>
    </w:p>
    <w:p w14:paraId="4B0DEF5E" w14:textId="77777777" w:rsidR="00D43FC0" w:rsidRDefault="00D43FC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7C0F9F">
        <w:rPr>
          <w:lang w:eastAsia="ja-JP"/>
        </w:rPr>
        <w:t>The Committee reports to the Faculty Committee and the Provost and Chief Academic Officer.</w:t>
      </w:r>
    </w:p>
    <w:p w14:paraId="70A4C695"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7C632F5F" w14:textId="77777777" w:rsidR="00105C92" w:rsidRDefault="00105C9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b/>
          <w:u w:val="single"/>
          <w:lang w:eastAsia="ja-JP"/>
        </w:rPr>
        <w:t>Current Membership:</w:t>
      </w:r>
      <w:r>
        <w:rPr>
          <w:lang w:eastAsia="ja-JP"/>
        </w:rPr>
        <w:tab/>
      </w:r>
      <w:r>
        <w:rPr>
          <w:lang w:eastAsia="ja-JP"/>
        </w:rPr>
        <w:tab/>
      </w:r>
      <w:r>
        <w:rPr>
          <w:lang w:eastAsia="ja-JP"/>
        </w:rPr>
        <w:tab/>
      </w:r>
      <w:r>
        <w:rPr>
          <w:lang w:eastAsia="ja-JP"/>
        </w:rPr>
        <w:tab/>
      </w:r>
      <w:r>
        <w:rPr>
          <w:lang w:eastAsia="ja-JP"/>
        </w:rPr>
        <w:tab/>
      </w:r>
      <w:r w:rsidR="00D20869">
        <w:rPr>
          <w:lang w:eastAsia="ja-JP"/>
        </w:rPr>
        <w:tab/>
      </w:r>
      <w:r>
        <w:rPr>
          <w:b/>
          <w:u w:val="single"/>
          <w:lang w:eastAsia="ja-JP"/>
        </w:rPr>
        <w:t>Representing</w:t>
      </w:r>
    </w:p>
    <w:p w14:paraId="041D496D" w14:textId="77777777" w:rsidR="00CE23DE" w:rsidRDefault="00D20869" w:rsidP="00CE23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Anna Miller</w:t>
      </w:r>
      <w:r w:rsidR="00767B90">
        <w:rPr>
          <w:lang w:eastAsia="ja-JP"/>
        </w:rPr>
        <w:t xml:space="preserve"> </w:t>
      </w:r>
      <w:r w:rsidR="00767B90" w:rsidRPr="00C5710A">
        <w:rPr>
          <w:sz w:val="16"/>
          <w:szCs w:val="16"/>
          <w:lang w:eastAsia="ja-JP"/>
        </w:rPr>
        <w:t>Fall 2025</w:t>
      </w:r>
      <w:r>
        <w:rPr>
          <w:lang w:eastAsia="ja-JP"/>
        </w:rPr>
        <w:t xml:space="preserve"> </w:t>
      </w:r>
      <w:r w:rsidRPr="00D20869">
        <w:rPr>
          <w:sz w:val="16"/>
          <w:szCs w:val="16"/>
          <w:lang w:eastAsia="ja-JP"/>
        </w:rPr>
        <w:t xml:space="preserve">for </w:t>
      </w:r>
      <w:r w:rsidR="00CE23DE" w:rsidRPr="00D20869">
        <w:rPr>
          <w:sz w:val="16"/>
          <w:szCs w:val="16"/>
          <w:lang w:eastAsia="ja-JP"/>
        </w:rPr>
        <w:t>Dr. Martin Madar</w:t>
      </w:r>
      <w:r w:rsidRPr="00D20869">
        <w:rPr>
          <w:sz w:val="16"/>
          <w:szCs w:val="16"/>
          <w:lang w:eastAsia="ja-JP"/>
        </w:rPr>
        <w:t xml:space="preserve"> </w:t>
      </w:r>
      <w:r w:rsidR="00C5710A">
        <w:rPr>
          <w:sz w:val="16"/>
          <w:szCs w:val="16"/>
          <w:lang w:eastAsia="ja-JP"/>
        </w:rPr>
        <w:t xml:space="preserve">on </w:t>
      </w:r>
      <w:proofErr w:type="gramStart"/>
      <w:r w:rsidR="00C5710A">
        <w:rPr>
          <w:sz w:val="16"/>
          <w:szCs w:val="16"/>
          <w:lang w:eastAsia="ja-JP"/>
        </w:rPr>
        <w:t>leave</w:t>
      </w:r>
      <w:r w:rsidR="00CE23DE" w:rsidRPr="002F4F0A">
        <w:rPr>
          <w:lang w:eastAsia="ja-JP"/>
        </w:rPr>
        <w:t>(</w:t>
      </w:r>
      <w:proofErr w:type="gramEnd"/>
      <w:r w:rsidR="00CE23DE" w:rsidRPr="002F4F0A">
        <w:rPr>
          <w:lang w:eastAsia="ja-JP"/>
        </w:rPr>
        <w:t>CAS) (f-23,3)</w:t>
      </w:r>
      <w:r w:rsidR="00CE23DE" w:rsidRPr="002F4F0A">
        <w:rPr>
          <w:lang w:eastAsia="ja-JP"/>
        </w:rPr>
        <w:tab/>
        <w:t>AL &amp; graduate program</w:t>
      </w:r>
    </w:p>
    <w:p w14:paraId="2ED6333C" w14:textId="469C7963" w:rsidR="007F5B7B" w:rsidRDefault="009D1D2A" w:rsidP="00B80E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ab/>
      </w:r>
      <w:r w:rsidR="007F5B7B">
        <w:rPr>
          <w:lang w:eastAsia="ja-JP"/>
        </w:rPr>
        <w:t xml:space="preserve">Dr. Martin Madar </w:t>
      </w:r>
      <w:r w:rsidR="00237A12">
        <w:rPr>
          <w:lang w:eastAsia="ja-JP"/>
        </w:rPr>
        <w:t>(CAS) (f-23,3)-</w:t>
      </w:r>
      <w:r w:rsidR="00237A12" w:rsidRPr="008E4444">
        <w:rPr>
          <w:b/>
          <w:bCs/>
          <w:lang w:eastAsia="ja-JP"/>
        </w:rPr>
        <w:t xml:space="preserve"> Chair</w:t>
      </w:r>
      <w:r w:rsidR="00237A12">
        <w:rPr>
          <w:lang w:eastAsia="ja-JP"/>
        </w:rPr>
        <w:t xml:space="preserve"> (Spring 2026)</w:t>
      </w:r>
      <w:r w:rsidR="004A69B0">
        <w:rPr>
          <w:lang w:eastAsia="ja-JP"/>
        </w:rPr>
        <w:tab/>
        <w:t>AL &amp; graduate program</w:t>
      </w:r>
    </w:p>
    <w:p w14:paraId="72967C16" w14:textId="5641A14F" w:rsidR="00B80E32" w:rsidRPr="002F4F0A" w:rsidRDefault="00B80E32" w:rsidP="00B80E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 xml:space="preserve">Dr. </w:t>
      </w:r>
      <w:r w:rsidR="00EE5360" w:rsidRPr="002F4F0A">
        <w:rPr>
          <w:lang w:eastAsia="ja-JP"/>
        </w:rPr>
        <w:t>Adekunle Okunoye</w:t>
      </w:r>
      <w:r w:rsidRPr="002F4F0A">
        <w:rPr>
          <w:lang w:eastAsia="ja-JP"/>
        </w:rPr>
        <w:t xml:space="preserve"> (</w:t>
      </w:r>
      <w:r w:rsidR="00EE5360" w:rsidRPr="002F4F0A">
        <w:rPr>
          <w:lang w:eastAsia="ja-JP"/>
        </w:rPr>
        <w:t>WCB</w:t>
      </w:r>
      <w:r w:rsidRPr="002F4F0A">
        <w:rPr>
          <w:lang w:eastAsia="ja-JP"/>
        </w:rPr>
        <w:t>) (f-2</w:t>
      </w:r>
      <w:r w:rsidR="00EE5360" w:rsidRPr="002F4F0A">
        <w:rPr>
          <w:lang w:eastAsia="ja-JP"/>
        </w:rPr>
        <w:t>3</w:t>
      </w:r>
      <w:r w:rsidRPr="002F4F0A">
        <w:rPr>
          <w:lang w:eastAsia="ja-JP"/>
        </w:rPr>
        <w:t>,3)</w:t>
      </w:r>
      <w:r w:rsidRPr="002F4F0A">
        <w:rPr>
          <w:lang w:eastAsia="ja-JP"/>
        </w:rPr>
        <w:tab/>
      </w:r>
      <w:r w:rsidRPr="002F4F0A">
        <w:rPr>
          <w:lang w:eastAsia="ja-JP"/>
        </w:rPr>
        <w:tab/>
      </w:r>
      <w:r w:rsidRPr="002F4F0A">
        <w:rPr>
          <w:lang w:eastAsia="ja-JP"/>
        </w:rPr>
        <w:tab/>
      </w:r>
      <w:r w:rsidR="00D20869">
        <w:rPr>
          <w:lang w:eastAsia="ja-JP"/>
        </w:rPr>
        <w:tab/>
      </w:r>
      <w:r w:rsidRPr="002F4F0A">
        <w:rPr>
          <w:lang w:eastAsia="ja-JP"/>
        </w:rPr>
        <w:t>AL</w:t>
      </w:r>
    </w:p>
    <w:p w14:paraId="12235F9E" w14:textId="77777777" w:rsidR="00BD4542" w:rsidRDefault="00BD454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7217DB2E" w14:textId="77777777" w:rsidR="00767B90" w:rsidRPr="00EE7219" w:rsidRDefault="00EE7219" w:rsidP="00767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EE7219">
        <w:rPr>
          <w:lang w:eastAsia="ja-JP"/>
        </w:rPr>
        <w:t xml:space="preserve">Dr. Jonathan Morris </w:t>
      </w:r>
      <w:r w:rsidR="00767B90" w:rsidRPr="00EE7219">
        <w:rPr>
          <w:lang w:eastAsia="ja-JP"/>
        </w:rPr>
        <w:t xml:space="preserve">(f-25,3) </w:t>
      </w:r>
      <w:r w:rsidR="00767B90" w:rsidRPr="00EE7219">
        <w:rPr>
          <w:lang w:eastAsia="ja-JP"/>
        </w:rPr>
        <w:tab/>
      </w:r>
      <w:r w:rsidR="00767B90" w:rsidRPr="00EE7219">
        <w:rPr>
          <w:lang w:eastAsia="ja-JP"/>
        </w:rPr>
        <w:tab/>
      </w:r>
      <w:r w:rsidRPr="00EE7219">
        <w:rPr>
          <w:lang w:eastAsia="ja-JP"/>
        </w:rPr>
        <w:tab/>
      </w:r>
      <w:r w:rsidRPr="00EE7219">
        <w:rPr>
          <w:lang w:eastAsia="ja-JP"/>
        </w:rPr>
        <w:tab/>
      </w:r>
      <w:r w:rsidRPr="00EE7219">
        <w:rPr>
          <w:lang w:eastAsia="ja-JP"/>
        </w:rPr>
        <w:tab/>
        <w:t>CAS</w:t>
      </w:r>
    </w:p>
    <w:p w14:paraId="1840690D" w14:textId="77777777" w:rsidR="00767B90" w:rsidRPr="00EE7219" w:rsidRDefault="00EE7219" w:rsidP="00767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EE7219">
        <w:rPr>
          <w:lang w:eastAsia="ja-JP"/>
        </w:rPr>
        <w:t xml:space="preserve">Dr. Stacey Raj </w:t>
      </w:r>
      <w:r w:rsidR="00265ECE" w:rsidRPr="00EE7219">
        <w:rPr>
          <w:lang w:eastAsia="ja-JP"/>
        </w:rPr>
        <w:t>(f-25,3)</w:t>
      </w:r>
      <w:r w:rsidR="00767B90" w:rsidRPr="00EE7219">
        <w:rPr>
          <w:lang w:eastAsia="ja-JP"/>
        </w:rPr>
        <w:tab/>
      </w:r>
      <w:r w:rsidR="00767B90" w:rsidRPr="00EE7219">
        <w:rPr>
          <w:lang w:eastAsia="ja-JP"/>
        </w:rPr>
        <w:tab/>
      </w:r>
      <w:r w:rsidRPr="00EE7219">
        <w:rPr>
          <w:lang w:eastAsia="ja-JP"/>
        </w:rPr>
        <w:tab/>
      </w:r>
      <w:r w:rsidRPr="00EE7219">
        <w:rPr>
          <w:lang w:eastAsia="ja-JP"/>
        </w:rPr>
        <w:tab/>
      </w:r>
      <w:r w:rsidRPr="00EE7219">
        <w:rPr>
          <w:lang w:eastAsia="ja-JP"/>
        </w:rPr>
        <w:tab/>
      </w:r>
      <w:r w:rsidRPr="00EE7219">
        <w:rPr>
          <w:lang w:eastAsia="ja-JP"/>
        </w:rPr>
        <w:tab/>
        <w:t>CPS</w:t>
      </w:r>
    </w:p>
    <w:p w14:paraId="7A0ADC94" w14:textId="768360DE" w:rsidR="00767B90" w:rsidRDefault="00EE7219" w:rsidP="00767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EE7219">
        <w:rPr>
          <w:lang w:eastAsia="ja-JP"/>
        </w:rPr>
        <w:t xml:space="preserve">Dr. Catherine Messinger </w:t>
      </w:r>
      <w:r w:rsidR="00265ECE" w:rsidRPr="00EE7219">
        <w:rPr>
          <w:lang w:eastAsia="ja-JP"/>
        </w:rPr>
        <w:t>(f-25)</w:t>
      </w:r>
      <w:r w:rsidR="006A5174">
        <w:rPr>
          <w:lang w:eastAsia="ja-JP"/>
        </w:rPr>
        <w:t xml:space="preserve"> (Fall 2025)</w:t>
      </w:r>
      <w:r w:rsidR="00767B90" w:rsidRPr="00EE7219">
        <w:rPr>
          <w:lang w:eastAsia="ja-JP"/>
        </w:rPr>
        <w:tab/>
      </w:r>
      <w:r w:rsidR="00767B90" w:rsidRPr="00EE7219">
        <w:rPr>
          <w:lang w:eastAsia="ja-JP"/>
        </w:rPr>
        <w:tab/>
      </w:r>
      <w:r w:rsidRPr="00EE7219">
        <w:rPr>
          <w:lang w:eastAsia="ja-JP"/>
        </w:rPr>
        <w:tab/>
      </w:r>
      <w:r w:rsidRPr="00EE7219">
        <w:rPr>
          <w:lang w:eastAsia="ja-JP"/>
        </w:rPr>
        <w:tab/>
        <w:t>CN</w:t>
      </w:r>
      <w:r w:rsidR="00767B90" w:rsidRPr="00EE7219">
        <w:rPr>
          <w:lang w:eastAsia="ja-JP"/>
        </w:rPr>
        <w:t xml:space="preserve"> </w:t>
      </w:r>
    </w:p>
    <w:p w14:paraId="00631BAE" w14:textId="24B3B010" w:rsidR="00376F62" w:rsidRPr="00EE7219" w:rsidRDefault="00376F62" w:rsidP="00767B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Dean</w:t>
      </w:r>
      <w:r w:rsidR="002E79BE">
        <w:rPr>
          <w:lang w:eastAsia="ja-JP"/>
        </w:rPr>
        <w:t>na Jenkins (f-25) (Spring 2026)</w:t>
      </w:r>
      <w:r w:rsidR="002E79BE">
        <w:rPr>
          <w:lang w:eastAsia="ja-JP"/>
        </w:rPr>
        <w:tab/>
      </w:r>
      <w:r w:rsidR="002E79BE">
        <w:rPr>
          <w:lang w:eastAsia="ja-JP"/>
        </w:rPr>
        <w:tab/>
      </w:r>
      <w:r w:rsidR="002E79BE">
        <w:rPr>
          <w:lang w:eastAsia="ja-JP"/>
        </w:rPr>
        <w:tab/>
      </w:r>
      <w:r w:rsidR="002E79BE">
        <w:rPr>
          <w:lang w:eastAsia="ja-JP"/>
        </w:rPr>
        <w:tab/>
      </w:r>
      <w:r w:rsidR="009E4439">
        <w:rPr>
          <w:lang w:eastAsia="ja-JP"/>
        </w:rPr>
        <w:t>CN</w:t>
      </w:r>
    </w:p>
    <w:p w14:paraId="0DBD1733" w14:textId="6958EFB3" w:rsidR="00767B90" w:rsidRPr="00EE7219" w:rsidRDefault="00EE721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EE7219">
        <w:rPr>
          <w:lang w:eastAsia="ja-JP"/>
        </w:rPr>
        <w:t>Dr. Th</w:t>
      </w:r>
      <w:r w:rsidR="00F876C6">
        <w:rPr>
          <w:lang w:eastAsia="ja-JP"/>
        </w:rPr>
        <w:t>i</w:t>
      </w:r>
      <w:r w:rsidRPr="00EE7219">
        <w:rPr>
          <w:lang w:eastAsia="ja-JP"/>
        </w:rPr>
        <w:t xml:space="preserve">lini Ariyachandra </w:t>
      </w:r>
      <w:r w:rsidR="00265ECE" w:rsidRPr="00EE7219">
        <w:rPr>
          <w:lang w:eastAsia="ja-JP"/>
        </w:rPr>
        <w:t>(f-25,3)</w:t>
      </w:r>
      <w:r w:rsidR="00A27AAA">
        <w:rPr>
          <w:lang w:eastAsia="ja-JP"/>
        </w:rPr>
        <w:t>–</w:t>
      </w:r>
      <w:r w:rsidR="00A27AAA" w:rsidRPr="009D48EB">
        <w:rPr>
          <w:b/>
          <w:bCs/>
          <w:lang w:eastAsia="ja-JP"/>
        </w:rPr>
        <w:t xml:space="preserve"> Chair </w:t>
      </w:r>
      <w:r w:rsidR="00A27AAA" w:rsidRPr="009D48EB">
        <w:rPr>
          <w:lang w:eastAsia="ja-JP"/>
        </w:rPr>
        <w:t>(</w:t>
      </w:r>
      <w:r w:rsidR="00A27AAA">
        <w:rPr>
          <w:lang w:eastAsia="ja-JP"/>
        </w:rPr>
        <w:t>F</w:t>
      </w:r>
      <w:r w:rsidR="00A27AAA" w:rsidRPr="009D48EB">
        <w:rPr>
          <w:lang w:eastAsia="ja-JP"/>
        </w:rPr>
        <w:t>all 2025)</w:t>
      </w:r>
      <w:r w:rsidRPr="00EE7219">
        <w:rPr>
          <w:lang w:eastAsia="ja-JP"/>
        </w:rPr>
        <w:tab/>
      </w:r>
      <w:r w:rsidRPr="00EE7219">
        <w:rPr>
          <w:lang w:eastAsia="ja-JP"/>
        </w:rPr>
        <w:tab/>
      </w:r>
      <w:r w:rsidR="008E4444">
        <w:rPr>
          <w:lang w:eastAsia="ja-JP"/>
        </w:rPr>
        <w:tab/>
      </w:r>
      <w:r w:rsidRPr="00EE7219">
        <w:rPr>
          <w:lang w:eastAsia="ja-JP"/>
        </w:rPr>
        <w:t>WCB</w:t>
      </w:r>
    </w:p>
    <w:p w14:paraId="2A2FB5B4" w14:textId="77777777" w:rsidR="00265ECE" w:rsidRDefault="005C6A4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F876C6">
        <w:rPr>
          <w:lang w:eastAsia="ja-JP"/>
        </w:rPr>
        <w:t xml:space="preserve">Dr. Cheryl Jonson </w:t>
      </w:r>
      <w:r w:rsidR="00F876C6" w:rsidRPr="00F876C6">
        <w:rPr>
          <w:lang w:eastAsia="ja-JP"/>
        </w:rPr>
        <w:t xml:space="preserve">(CPS) </w:t>
      </w:r>
      <w:r w:rsidR="00265ECE" w:rsidRPr="00F876C6">
        <w:rPr>
          <w:lang w:eastAsia="ja-JP"/>
        </w:rPr>
        <w:t>(f-25,3)</w:t>
      </w:r>
      <w:r w:rsidR="00EE7219" w:rsidRPr="00F876C6">
        <w:rPr>
          <w:lang w:eastAsia="ja-JP"/>
        </w:rPr>
        <w:tab/>
      </w:r>
      <w:r w:rsidR="00EE7219" w:rsidRPr="00F876C6">
        <w:rPr>
          <w:lang w:eastAsia="ja-JP"/>
        </w:rPr>
        <w:tab/>
      </w:r>
      <w:r w:rsidR="00EE7219" w:rsidRPr="00F876C6">
        <w:rPr>
          <w:lang w:eastAsia="ja-JP"/>
        </w:rPr>
        <w:tab/>
      </w:r>
      <w:r w:rsidR="00EE7219" w:rsidRPr="00F876C6">
        <w:rPr>
          <w:lang w:eastAsia="ja-JP"/>
        </w:rPr>
        <w:tab/>
      </w:r>
      <w:r w:rsidR="00EE7219" w:rsidRPr="00F876C6">
        <w:rPr>
          <w:lang w:eastAsia="ja-JP"/>
        </w:rPr>
        <w:tab/>
        <w:t>AL &amp; graduate program</w:t>
      </w:r>
    </w:p>
    <w:p w14:paraId="035A7A62" w14:textId="77777777" w:rsidR="00265ECE" w:rsidRDefault="00265EC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20A3566A" w14:textId="678FE5A4" w:rsidR="00361A68" w:rsidRPr="00361A68" w:rsidRDefault="00361A6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i/>
          <w:iCs/>
          <w:lang w:eastAsia="ja-JP"/>
        </w:rPr>
      </w:pPr>
      <w:r>
        <w:rPr>
          <w:lang w:eastAsia="ja-JP"/>
        </w:rPr>
        <w:t xml:space="preserve">Dr. Tim Miller (x) </w:t>
      </w:r>
      <w:r w:rsidRPr="00361A68">
        <w:rPr>
          <w:i/>
          <w:iCs/>
          <w:lang w:eastAsia="ja-JP"/>
        </w:rPr>
        <w:t>non-voting</w:t>
      </w:r>
      <w:r>
        <w:rPr>
          <w:i/>
          <w:iCs/>
          <w:lang w:eastAsia="ja-JP"/>
        </w:rPr>
        <w:tab/>
      </w:r>
      <w:r>
        <w:rPr>
          <w:i/>
          <w:iCs/>
          <w:lang w:eastAsia="ja-JP"/>
        </w:rPr>
        <w:tab/>
      </w:r>
      <w:r>
        <w:rPr>
          <w:i/>
          <w:iCs/>
          <w:lang w:eastAsia="ja-JP"/>
        </w:rPr>
        <w:tab/>
      </w:r>
      <w:r>
        <w:rPr>
          <w:i/>
          <w:iCs/>
          <w:lang w:eastAsia="ja-JP"/>
        </w:rPr>
        <w:tab/>
      </w:r>
      <w:r>
        <w:rPr>
          <w:i/>
          <w:iCs/>
          <w:lang w:eastAsia="ja-JP"/>
        </w:rPr>
        <w:tab/>
      </w:r>
      <w:r w:rsidRPr="00361A68">
        <w:rPr>
          <w:lang w:eastAsia="ja-JP"/>
        </w:rPr>
        <w:t>Immediate Past Chair</w:t>
      </w:r>
    </w:p>
    <w:p w14:paraId="4115B9B9" w14:textId="1FA1E38D" w:rsidR="0005367A" w:rsidRDefault="002434C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9D1D2A">
        <w:rPr>
          <w:lang w:eastAsia="ja-JP"/>
        </w:rPr>
        <w:t xml:space="preserve">Dr. </w:t>
      </w:r>
      <w:r w:rsidR="003651C4" w:rsidRPr="009D1D2A">
        <w:rPr>
          <w:lang w:eastAsia="ja-JP"/>
        </w:rPr>
        <w:t>Kate Loveland</w:t>
      </w:r>
      <w:r w:rsidR="0005367A" w:rsidRPr="00361A68">
        <w:rPr>
          <w:i/>
          <w:iCs/>
          <w:lang w:eastAsia="ja-JP"/>
        </w:rPr>
        <w:t xml:space="preserve"> (x) non-voting</w:t>
      </w:r>
      <w:r w:rsidR="0005367A" w:rsidRPr="00361A68">
        <w:rPr>
          <w:i/>
          <w:iCs/>
          <w:lang w:eastAsia="ja-JP"/>
        </w:rPr>
        <w:tab/>
      </w:r>
      <w:r w:rsidR="0005367A" w:rsidRPr="00361A68">
        <w:rPr>
          <w:i/>
          <w:iCs/>
          <w:lang w:eastAsia="ja-JP"/>
        </w:rPr>
        <w:tab/>
      </w:r>
      <w:r w:rsidR="0005367A" w:rsidRPr="00361A68">
        <w:rPr>
          <w:i/>
          <w:iCs/>
          <w:lang w:eastAsia="ja-JP"/>
        </w:rPr>
        <w:tab/>
      </w:r>
      <w:r w:rsidR="0005367A" w:rsidRPr="00361A68">
        <w:rPr>
          <w:i/>
          <w:iCs/>
          <w:lang w:eastAsia="ja-JP"/>
        </w:rPr>
        <w:tab/>
      </w:r>
      <w:r w:rsidR="00D20869" w:rsidRPr="00361A68">
        <w:rPr>
          <w:i/>
          <w:iCs/>
          <w:lang w:eastAsia="ja-JP"/>
        </w:rPr>
        <w:tab/>
      </w:r>
      <w:r w:rsidR="0005367A" w:rsidRPr="00361A68">
        <w:rPr>
          <w:lang w:eastAsia="ja-JP"/>
        </w:rPr>
        <w:t>Fac</w:t>
      </w:r>
      <w:r w:rsidR="0005367A" w:rsidRPr="003651C4">
        <w:rPr>
          <w:lang w:eastAsia="ja-JP"/>
        </w:rPr>
        <w:t>ulty Committee Co-Chair</w:t>
      </w:r>
    </w:p>
    <w:p w14:paraId="7982C9EB" w14:textId="6061B677" w:rsidR="007C0F9F" w:rsidRPr="00B733FF" w:rsidRDefault="00EE536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3651C4">
        <w:rPr>
          <w:lang w:eastAsia="ja-JP"/>
        </w:rPr>
        <w:t>Dr.</w:t>
      </w:r>
      <w:r w:rsidR="00F747FD">
        <w:rPr>
          <w:lang w:eastAsia="ja-JP"/>
        </w:rPr>
        <w:t xml:space="preserve"> </w:t>
      </w:r>
      <w:r w:rsidR="00EE7219">
        <w:rPr>
          <w:lang w:eastAsia="ja-JP"/>
        </w:rPr>
        <w:t>Jennifer Robbins</w:t>
      </w:r>
      <w:r w:rsidR="007C0F9F" w:rsidRPr="003651C4">
        <w:rPr>
          <w:lang w:eastAsia="ja-JP"/>
        </w:rPr>
        <w:t xml:space="preserve"> (x) </w:t>
      </w:r>
      <w:r w:rsidR="007C0F9F" w:rsidRPr="003651C4">
        <w:rPr>
          <w:i/>
          <w:lang w:eastAsia="ja-JP"/>
        </w:rPr>
        <w:t>non-voting</w:t>
      </w:r>
      <w:r w:rsidR="002434CF" w:rsidRPr="003651C4">
        <w:rPr>
          <w:lang w:eastAsia="ja-JP"/>
        </w:rPr>
        <w:tab/>
      </w:r>
      <w:r w:rsidR="0005367A">
        <w:rPr>
          <w:lang w:eastAsia="ja-JP"/>
        </w:rPr>
        <w:tab/>
      </w:r>
      <w:r w:rsidR="0005367A">
        <w:rPr>
          <w:lang w:eastAsia="ja-JP"/>
        </w:rPr>
        <w:tab/>
      </w:r>
      <w:r w:rsidR="00D20869">
        <w:rPr>
          <w:lang w:eastAsia="ja-JP"/>
        </w:rPr>
        <w:tab/>
      </w:r>
      <w:r w:rsidR="00EE7219">
        <w:rPr>
          <w:lang w:eastAsia="ja-JP"/>
        </w:rPr>
        <w:tab/>
      </w:r>
      <w:r w:rsidR="007C0F9F" w:rsidRPr="003651C4">
        <w:rPr>
          <w:lang w:eastAsia="ja-JP"/>
        </w:rPr>
        <w:t xml:space="preserve">Faculty Committee </w:t>
      </w:r>
      <w:r w:rsidRPr="003651C4">
        <w:rPr>
          <w:lang w:eastAsia="ja-JP"/>
        </w:rPr>
        <w:t>Co-</w:t>
      </w:r>
      <w:r w:rsidR="007C0F9F" w:rsidRPr="003651C4">
        <w:rPr>
          <w:lang w:eastAsia="ja-JP"/>
        </w:rPr>
        <w:t>Chair</w:t>
      </w:r>
      <w:r w:rsidR="00B733FF">
        <w:rPr>
          <w:lang w:eastAsia="ja-JP"/>
        </w:rPr>
        <w:br/>
      </w:r>
      <w:r w:rsidR="00361A68">
        <w:rPr>
          <w:lang w:eastAsia="ja-JP"/>
        </w:rPr>
        <w:t xml:space="preserve">Mr. </w:t>
      </w:r>
      <w:r w:rsidR="00150789" w:rsidRPr="00150789">
        <w:rPr>
          <w:lang w:eastAsia="ja-JP"/>
        </w:rPr>
        <w:t>Crai</w:t>
      </w:r>
      <w:r w:rsidR="00EA395C">
        <w:rPr>
          <w:lang w:eastAsia="ja-JP"/>
        </w:rPr>
        <w:t>g</w:t>
      </w:r>
      <w:r w:rsidR="00150789" w:rsidRPr="00150789">
        <w:rPr>
          <w:lang w:eastAsia="ja-JP"/>
        </w:rPr>
        <w:t xml:space="preserve"> This</w:t>
      </w:r>
      <w:r w:rsidR="00B733FF" w:rsidRPr="00150789">
        <w:rPr>
          <w:lang w:eastAsia="ja-JP"/>
        </w:rPr>
        <w:t xml:space="preserve"> (x) </w:t>
      </w:r>
      <w:r w:rsidR="00B733FF" w:rsidRPr="00150789">
        <w:rPr>
          <w:i/>
          <w:lang w:eastAsia="ja-JP"/>
        </w:rPr>
        <w:t>non-voting</w:t>
      </w:r>
      <w:r w:rsidR="00C50EE6" w:rsidRPr="00150789">
        <w:rPr>
          <w:lang w:eastAsia="ja-JP"/>
        </w:rPr>
        <w:tab/>
      </w:r>
      <w:r w:rsidR="002434CF" w:rsidRPr="00150789">
        <w:rPr>
          <w:lang w:eastAsia="ja-JP"/>
        </w:rPr>
        <w:tab/>
      </w:r>
      <w:r w:rsidR="002434CF" w:rsidRPr="00150789">
        <w:rPr>
          <w:lang w:eastAsia="ja-JP"/>
        </w:rPr>
        <w:tab/>
      </w:r>
      <w:r w:rsidR="002434CF" w:rsidRPr="00150789">
        <w:rPr>
          <w:lang w:eastAsia="ja-JP"/>
        </w:rPr>
        <w:tab/>
      </w:r>
      <w:r w:rsidR="002434CF" w:rsidRPr="00150789">
        <w:rPr>
          <w:lang w:eastAsia="ja-JP"/>
        </w:rPr>
        <w:tab/>
      </w:r>
      <w:r w:rsidR="00371762" w:rsidRPr="00150789">
        <w:rPr>
          <w:lang w:eastAsia="ja-JP"/>
        </w:rPr>
        <w:t xml:space="preserve">Liaison, </w:t>
      </w:r>
      <w:r w:rsidR="00B733FF" w:rsidRPr="00150789">
        <w:rPr>
          <w:lang w:eastAsia="ja-JP"/>
        </w:rPr>
        <w:t>Institutional Research</w:t>
      </w:r>
    </w:p>
    <w:p w14:paraId="298922CD" w14:textId="77777777" w:rsidR="00D43FC0" w:rsidRPr="00105C92" w:rsidRDefault="00D43FC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bookmarkEnd w:id="3"/>
    <w:p w14:paraId="265F38C7" w14:textId="77777777" w:rsidR="00C879FB" w:rsidRDefault="00C879FB" w:rsidP="00BB4AFE">
      <w:pPr>
        <w:rPr>
          <w:b/>
          <w:lang w:eastAsia="ja-JP"/>
        </w:rPr>
      </w:pPr>
    </w:p>
    <w:p w14:paraId="2E11E69D" w14:textId="77777777" w:rsidR="00F83BC1" w:rsidRDefault="00F83BC1" w:rsidP="00BB4AFE">
      <w:pPr>
        <w:rPr>
          <w:color w:val="FF0000"/>
        </w:rPr>
      </w:pPr>
    </w:p>
    <w:p w14:paraId="7FC8D0F9" w14:textId="77777777" w:rsidR="00E56E85" w:rsidRDefault="00E56E85" w:rsidP="00BB4AFE">
      <w:pPr>
        <w:rPr>
          <w:color w:val="FF0000"/>
        </w:rPr>
      </w:pPr>
    </w:p>
    <w:p w14:paraId="5605ECA6" w14:textId="77777777" w:rsidR="00E70995" w:rsidRDefault="00E70995" w:rsidP="00BB4AFE">
      <w:pPr>
        <w:rPr>
          <w:color w:val="FF0000"/>
        </w:rPr>
      </w:pPr>
    </w:p>
    <w:p w14:paraId="3C547073" w14:textId="77777777" w:rsidR="00E70995" w:rsidRDefault="00E70995" w:rsidP="00BB4AFE">
      <w:pPr>
        <w:rPr>
          <w:color w:val="FF0000"/>
        </w:rPr>
      </w:pPr>
    </w:p>
    <w:p w14:paraId="0E6AC4F2" w14:textId="77777777" w:rsidR="00E70995" w:rsidRDefault="00E70995" w:rsidP="00BB4AFE">
      <w:pPr>
        <w:rPr>
          <w:color w:val="FF0000"/>
        </w:rPr>
      </w:pPr>
    </w:p>
    <w:p w14:paraId="3112313C" w14:textId="77777777" w:rsidR="00E56E85" w:rsidRDefault="00E56E85" w:rsidP="00BB4AFE">
      <w:pPr>
        <w:rPr>
          <w:color w:val="FF0000"/>
        </w:rPr>
      </w:pPr>
    </w:p>
    <w:p w14:paraId="21F7A2EA" w14:textId="77777777" w:rsidR="00E56E85" w:rsidRDefault="00E56E85" w:rsidP="00BB4AFE">
      <w:pPr>
        <w:rPr>
          <w:color w:val="FF0000"/>
        </w:rPr>
      </w:pPr>
    </w:p>
    <w:p w14:paraId="3431B5DD" w14:textId="77777777" w:rsidR="00F83BC1" w:rsidRDefault="00F83BC1" w:rsidP="00BB4AFE">
      <w:pPr>
        <w:rPr>
          <w:color w:val="FF0000"/>
        </w:rPr>
      </w:pPr>
    </w:p>
    <w:p w14:paraId="721AA45E" w14:textId="77777777" w:rsidR="00E56E85" w:rsidRDefault="00E56E85" w:rsidP="00BB4AFE">
      <w:pPr>
        <w:rPr>
          <w:color w:val="FF0000"/>
        </w:rPr>
      </w:pPr>
    </w:p>
    <w:p w14:paraId="03209620" w14:textId="77777777" w:rsidR="00590826" w:rsidRPr="00116DA7" w:rsidRDefault="00590826" w:rsidP="00116DA7">
      <w:pPr>
        <w:pStyle w:val="Heading1"/>
        <w:rPr>
          <w:rFonts w:ascii="Times New Roman" w:hAnsi="Times New Roman"/>
          <w:sz w:val="20"/>
          <w:szCs w:val="20"/>
          <w:lang w:eastAsia="ja-JP"/>
        </w:rPr>
      </w:pPr>
      <w:r>
        <w:rPr>
          <w:b w:val="0"/>
          <w:lang w:eastAsia="ja-JP"/>
        </w:rPr>
        <w:br w:type="page"/>
      </w:r>
      <w:bookmarkStart w:id="6" w:name="_Toc214278863"/>
      <w:r w:rsidRPr="00116DA7">
        <w:rPr>
          <w:rFonts w:ascii="Times New Roman" w:hAnsi="Times New Roman"/>
          <w:sz w:val="20"/>
          <w:szCs w:val="20"/>
          <w:lang w:eastAsia="ja-JP"/>
        </w:rPr>
        <w:lastRenderedPageBreak/>
        <w:t xml:space="preserve">2. </w:t>
      </w:r>
      <w:r w:rsidR="00264962">
        <w:rPr>
          <w:rFonts w:ascii="Times New Roman" w:hAnsi="Times New Roman"/>
          <w:sz w:val="20"/>
          <w:szCs w:val="20"/>
          <w:lang w:val="en-US" w:eastAsia="ja-JP"/>
        </w:rPr>
        <w:t xml:space="preserve">  </w:t>
      </w:r>
      <w:bookmarkStart w:id="7" w:name="_Hlk165882686"/>
      <w:r w:rsidRPr="00116DA7">
        <w:rPr>
          <w:rFonts w:ascii="Times New Roman" w:hAnsi="Times New Roman"/>
          <w:sz w:val="20"/>
          <w:szCs w:val="20"/>
          <w:lang w:eastAsia="ja-JP"/>
        </w:rPr>
        <w:t>ACADEMIC PLANNING COMMITTEE</w:t>
      </w:r>
      <w:bookmarkEnd w:id="6"/>
      <w:bookmarkEnd w:id="7"/>
    </w:p>
    <w:p w14:paraId="142BF35D" w14:textId="77777777" w:rsidR="00590826" w:rsidRPr="00B44C78" w:rsidRDefault="00590826"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7523F0EE" w14:textId="77777777" w:rsidR="006A4AD8" w:rsidRPr="006A4AD8" w:rsidRDefault="00590826" w:rsidP="006A4A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lang w:eastAsia="ja-JP"/>
        </w:rPr>
      </w:pPr>
      <w:r w:rsidRPr="004F1450">
        <w:rPr>
          <w:b/>
          <w:u w:val="single"/>
          <w:lang w:eastAsia="ja-JP"/>
        </w:rPr>
        <w:t>Charge:</w:t>
      </w:r>
      <w:r w:rsidR="006A4AD8">
        <w:rPr>
          <w:b/>
          <w:u w:val="single"/>
          <w:lang w:eastAsia="ja-JP"/>
        </w:rPr>
        <w:br/>
      </w:r>
      <w:r w:rsidR="006A4AD8" w:rsidRPr="006A4AD8">
        <w:rPr>
          <w:color w:val="212121"/>
        </w:rPr>
        <w:t>The Academic Planning Committee has as its purpose the continued maintenanc</w:t>
      </w:r>
      <w:r w:rsidR="006A4AD8" w:rsidRPr="006A4AD8">
        <w:t xml:space="preserve">e of, </w:t>
      </w:r>
      <w:r w:rsidR="006A4AD8" w:rsidRPr="006A4AD8">
        <w:rPr>
          <w:color w:val="212121"/>
        </w:rPr>
        <w:t xml:space="preserve">accountability for, and oversight of the University’s Academic Plan. The Committee will collect updates from relevant parts of the University and monitor progress toward goals, resulting in an annual report. As internal and external environments change, the Committee will, in consultation with faculty and administration, recommend to the </w:t>
      </w:r>
      <w:proofErr w:type="gramStart"/>
      <w:r w:rsidR="006A4AD8" w:rsidRPr="006A4AD8">
        <w:rPr>
          <w:color w:val="212121"/>
        </w:rPr>
        <w:t>Provost</w:t>
      </w:r>
      <w:proofErr w:type="gramEnd"/>
      <w:r w:rsidR="006A4AD8" w:rsidRPr="006A4AD8">
        <w:rPr>
          <w:color w:val="212121"/>
        </w:rPr>
        <w:t xml:space="preserve"> revisions to the Academic Plan. To ensure transparency and open dialog with faculty</w:t>
      </w:r>
      <w:r w:rsidR="006A4AD8" w:rsidRPr="006A4AD8">
        <w:t>, the committee’s annual report will be shared with the campus community and a forum may be scheduled</w:t>
      </w:r>
      <w:r w:rsidR="006A4AD8" w:rsidRPr="006A4AD8">
        <w:rPr>
          <w:color w:val="212121"/>
        </w:rPr>
        <w:t xml:space="preserve"> in alignment with the budgeting process. This committee is not charged with writing the next Academic Plan</w:t>
      </w:r>
      <w:r w:rsidR="006A4AD8">
        <w:rPr>
          <w:color w:val="212121"/>
          <w:sz w:val="24"/>
          <w:szCs w:val="24"/>
        </w:rPr>
        <w:t>.</w:t>
      </w:r>
    </w:p>
    <w:p w14:paraId="7EDEC980" w14:textId="77777777" w:rsidR="004F1450" w:rsidRDefault="004F1450" w:rsidP="004F1450">
      <w:pPr>
        <w:pStyle w:val="ListParagraph"/>
        <w:spacing w:line="259" w:lineRule="auto"/>
        <w:ind w:left="0"/>
        <w:rPr>
          <w:color w:val="000000"/>
          <w:sz w:val="20"/>
          <w:szCs w:val="20"/>
        </w:rPr>
      </w:pPr>
    </w:p>
    <w:p w14:paraId="43E53B32" w14:textId="77777777" w:rsidR="00590826" w:rsidRPr="00815F1B"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r w:rsidR="00590826" w:rsidRPr="004F1450">
        <w:br/>
      </w:r>
    </w:p>
    <w:p w14:paraId="4C1CC534" w14:textId="77777777" w:rsidR="00590826" w:rsidRDefault="00590826" w:rsidP="00590826">
      <w:r>
        <w:rPr>
          <w:b/>
          <w:u w:val="single"/>
        </w:rPr>
        <w:t>Membership:</w:t>
      </w:r>
    </w:p>
    <w:p w14:paraId="06C64625" w14:textId="77777777" w:rsidR="00590826" w:rsidRPr="00E25F32" w:rsidRDefault="00590826" w:rsidP="00590826">
      <w:pPr>
        <w:rPr>
          <w:color w:val="000000"/>
        </w:rPr>
      </w:pPr>
      <w:r>
        <w:t>M</w:t>
      </w:r>
      <w:r w:rsidRPr="0088721F">
        <w:t>embership consist</w:t>
      </w:r>
      <w:r>
        <w:t>s</w:t>
      </w:r>
      <w:r w:rsidRPr="0088721F">
        <w:t xml:space="preserve"> of </w:t>
      </w:r>
      <w:r w:rsidRPr="00E25F32">
        <w:rPr>
          <w:color w:val="000000"/>
        </w:rPr>
        <w:t xml:space="preserve">nine (9) faculty members with equal representation from each of the four (4) colleges and one at large. These faculty members are appointed by Faculty Committee in consultation with </w:t>
      </w:r>
      <w:bookmarkStart w:id="8" w:name="_Hlk196906320"/>
      <w:r w:rsidRPr="00E25F32">
        <w:rPr>
          <w:color w:val="000000"/>
        </w:rPr>
        <w:t xml:space="preserve">Deans and the Provost </w:t>
      </w:r>
      <w:bookmarkEnd w:id="8"/>
      <w:r w:rsidRPr="00E25F32">
        <w:rPr>
          <w:color w:val="000000"/>
        </w:rPr>
        <w:t>for a three-year term. The tenth (10</w:t>
      </w:r>
      <w:r w:rsidRPr="00E25F32">
        <w:rPr>
          <w:color w:val="000000"/>
          <w:vertAlign w:val="superscript"/>
        </w:rPr>
        <w:t>th</w:t>
      </w:r>
      <w:r w:rsidRPr="00E25F32">
        <w:rPr>
          <w:color w:val="000000"/>
        </w:rPr>
        <w:t xml:space="preserve">) member is the Chair of Faculty Committee as </w:t>
      </w:r>
      <w:proofErr w:type="gramStart"/>
      <w:r w:rsidRPr="00E25F32">
        <w:rPr>
          <w:color w:val="000000"/>
        </w:rPr>
        <w:t xml:space="preserve">an </w:t>
      </w:r>
      <w:r w:rsidRPr="00E25F32">
        <w:rPr>
          <w:i/>
          <w:color w:val="000000"/>
        </w:rPr>
        <w:t>ex-officio</w:t>
      </w:r>
      <w:proofErr w:type="gramEnd"/>
      <w:r w:rsidRPr="00E25F32">
        <w:rPr>
          <w:i/>
          <w:color w:val="000000"/>
        </w:rPr>
        <w:t xml:space="preserve">, non-voting </w:t>
      </w:r>
      <w:r w:rsidRPr="00E25F32">
        <w:rPr>
          <w:color w:val="000000"/>
        </w:rPr>
        <w:t>member. The eleventh member (11</w:t>
      </w:r>
      <w:r w:rsidRPr="00E25F32">
        <w:rPr>
          <w:color w:val="000000"/>
          <w:vertAlign w:val="superscript"/>
        </w:rPr>
        <w:t>th</w:t>
      </w:r>
      <w:r w:rsidRPr="00E25F32">
        <w:rPr>
          <w:color w:val="000000"/>
        </w:rPr>
        <w:t xml:space="preserve">) is the Provost or a Provost designate as </w:t>
      </w:r>
      <w:proofErr w:type="gramStart"/>
      <w:r w:rsidRPr="00E25F32">
        <w:rPr>
          <w:color w:val="000000"/>
        </w:rPr>
        <w:t xml:space="preserve">an </w:t>
      </w:r>
      <w:r w:rsidRPr="00E25F32">
        <w:rPr>
          <w:i/>
          <w:color w:val="000000"/>
        </w:rPr>
        <w:t>ex-officio</w:t>
      </w:r>
      <w:proofErr w:type="gramEnd"/>
      <w:r w:rsidRPr="00E25F32">
        <w:rPr>
          <w:i/>
          <w:color w:val="000000"/>
        </w:rPr>
        <w:t>, non-voting</w:t>
      </w:r>
      <w:r w:rsidRPr="00E25F32">
        <w:rPr>
          <w:color w:val="000000"/>
        </w:rPr>
        <w:t xml:space="preserve"> member. The twelfth member (12</w:t>
      </w:r>
      <w:r w:rsidRPr="00E25F32">
        <w:rPr>
          <w:color w:val="000000"/>
          <w:vertAlign w:val="superscript"/>
        </w:rPr>
        <w:t>th</w:t>
      </w:r>
      <w:r w:rsidRPr="00E25F32">
        <w:rPr>
          <w:color w:val="000000"/>
        </w:rPr>
        <w:t xml:space="preserve">) is a representative of Academic Health as </w:t>
      </w:r>
      <w:proofErr w:type="gramStart"/>
      <w:r w:rsidRPr="00E25F32">
        <w:rPr>
          <w:color w:val="000000"/>
        </w:rPr>
        <w:t xml:space="preserve">an </w:t>
      </w:r>
      <w:r w:rsidRPr="00E25F32">
        <w:rPr>
          <w:i/>
          <w:color w:val="000000"/>
        </w:rPr>
        <w:t>ex-officio</w:t>
      </w:r>
      <w:proofErr w:type="gramEnd"/>
      <w:r w:rsidRPr="00E25F32">
        <w:rPr>
          <w:i/>
          <w:color w:val="000000"/>
        </w:rPr>
        <w:t xml:space="preserve">, non-voting </w:t>
      </w:r>
      <w:r w:rsidRPr="00E25F32">
        <w:rPr>
          <w:color w:val="000000"/>
        </w:rPr>
        <w:t xml:space="preserve">member. A member of the Staff may also serve as </w:t>
      </w:r>
      <w:proofErr w:type="gramStart"/>
      <w:r w:rsidRPr="00E25F32">
        <w:rPr>
          <w:color w:val="000000"/>
        </w:rPr>
        <w:t xml:space="preserve">an </w:t>
      </w:r>
      <w:r w:rsidRPr="00E25F32">
        <w:rPr>
          <w:i/>
          <w:color w:val="000000"/>
        </w:rPr>
        <w:t>ex-officio</w:t>
      </w:r>
      <w:proofErr w:type="gramEnd"/>
      <w:r w:rsidRPr="00E25F32">
        <w:rPr>
          <w:i/>
          <w:color w:val="000000"/>
        </w:rPr>
        <w:t xml:space="preserve">, non-voting </w:t>
      </w:r>
      <w:r w:rsidRPr="00E25F32">
        <w:rPr>
          <w:color w:val="000000"/>
        </w:rPr>
        <w:t>member.</w:t>
      </w:r>
      <w:r w:rsidRPr="00E25F32">
        <w:rPr>
          <w:color w:val="000000"/>
        </w:rPr>
        <w:br/>
      </w:r>
    </w:p>
    <w:p w14:paraId="7F7D9C48" w14:textId="77777777" w:rsidR="00590826" w:rsidRPr="00E25F32" w:rsidRDefault="00590826" w:rsidP="00590826">
      <w:pPr>
        <w:rPr>
          <w:b/>
          <w:color w:val="000000"/>
          <w:u w:val="single"/>
        </w:rPr>
      </w:pPr>
      <w:r w:rsidRPr="00E25F32">
        <w:rPr>
          <w:b/>
          <w:color w:val="000000"/>
          <w:u w:val="single"/>
        </w:rPr>
        <w:t>Chair:</w:t>
      </w:r>
    </w:p>
    <w:p w14:paraId="10E161C2" w14:textId="77777777" w:rsidR="00590826" w:rsidRPr="00E25F32" w:rsidRDefault="00590826" w:rsidP="00590826">
      <w:pPr>
        <w:rPr>
          <w:color w:val="000000"/>
        </w:rPr>
      </w:pPr>
      <w:r w:rsidRPr="00E25F32">
        <w:rPr>
          <w:color w:val="000000"/>
        </w:rPr>
        <w:t>The chair is elected by the membership at the first meeting of the Spring semester. Except in rare circumstances, the chair of the committee will rotate through the four colleges.</w:t>
      </w:r>
      <w:r w:rsidRPr="00E25F32">
        <w:rPr>
          <w:color w:val="000000"/>
        </w:rPr>
        <w:br/>
      </w:r>
    </w:p>
    <w:p w14:paraId="316FFCA9" w14:textId="77777777" w:rsidR="00590826" w:rsidRPr="00B44C78" w:rsidRDefault="00590826"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lang w:eastAsia="ja-JP"/>
        </w:rPr>
      </w:pPr>
      <w:r w:rsidRPr="00B44C78">
        <w:rPr>
          <w:b/>
          <w:u w:val="single"/>
          <w:lang w:eastAsia="ja-JP"/>
        </w:rPr>
        <w:t>Reporting</w:t>
      </w:r>
      <w:r>
        <w:rPr>
          <w:b/>
          <w:lang w:eastAsia="ja-JP"/>
        </w:rPr>
        <w:t>:</w:t>
      </w:r>
      <w:r w:rsidRPr="00B44C78">
        <w:rPr>
          <w:b/>
          <w:lang w:eastAsia="ja-JP"/>
        </w:rPr>
        <w:tab/>
      </w:r>
    </w:p>
    <w:p w14:paraId="303CA72D" w14:textId="77777777" w:rsidR="00590826" w:rsidRDefault="00590826" w:rsidP="00590826">
      <w:r>
        <w:t xml:space="preserve">The committee reports in an advisory capacity to the Faculty Committee and the Faculty, the Provost and Chief Academic Officer, the </w:t>
      </w:r>
      <w:r w:rsidRPr="00455BC5">
        <w:t>Chief Financial Officer</w:t>
      </w:r>
      <w:r>
        <w:t xml:space="preserve"> and the University Planning and Resources Committee.</w:t>
      </w:r>
      <w:r>
        <w:br/>
      </w:r>
    </w:p>
    <w:p w14:paraId="21E643A3" w14:textId="77777777" w:rsidR="00590826" w:rsidRDefault="00590826"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Current Membership</w:t>
      </w:r>
      <w:r w:rsidRPr="006B561C">
        <w:rPr>
          <w:b/>
          <w:lang w:eastAsia="ja-JP"/>
        </w:rPr>
        <w:t>:</w:t>
      </w:r>
      <w:r>
        <w:rPr>
          <w:b/>
          <w:lang w:eastAsia="ja-JP"/>
        </w:rPr>
        <w:tab/>
      </w:r>
      <w:r>
        <w:rPr>
          <w:b/>
          <w:lang w:eastAsia="ja-JP"/>
        </w:rPr>
        <w:tab/>
      </w:r>
      <w:r>
        <w:rPr>
          <w:b/>
          <w:lang w:eastAsia="ja-JP"/>
        </w:rPr>
        <w:tab/>
      </w:r>
      <w:r>
        <w:rPr>
          <w:b/>
          <w:lang w:eastAsia="ja-JP"/>
        </w:rPr>
        <w:tab/>
      </w:r>
      <w:r>
        <w:rPr>
          <w:b/>
          <w:lang w:eastAsia="ja-JP"/>
        </w:rPr>
        <w:tab/>
      </w:r>
      <w:r w:rsidR="0077354B">
        <w:rPr>
          <w:b/>
          <w:lang w:eastAsia="ja-JP"/>
        </w:rPr>
        <w:tab/>
      </w:r>
      <w:r>
        <w:rPr>
          <w:b/>
          <w:u w:val="single"/>
          <w:lang w:eastAsia="ja-JP"/>
        </w:rPr>
        <w:t>Representing</w:t>
      </w:r>
    </w:p>
    <w:p w14:paraId="19BD9956" w14:textId="77777777" w:rsidR="00BD4542" w:rsidRPr="00770CF3" w:rsidRDefault="00A119EF" w:rsidP="00BD45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t>M</w:t>
      </w:r>
      <w:r w:rsidR="007870BD" w:rsidRPr="007870BD">
        <w:t xml:space="preserve">r. </w:t>
      </w:r>
      <w:r w:rsidR="007870BD">
        <w:t xml:space="preserve">Stephen Skiles </w:t>
      </w:r>
      <w:r w:rsidR="00767B90" w:rsidRPr="00C5710A">
        <w:rPr>
          <w:i/>
          <w:iCs/>
          <w:sz w:val="16"/>
          <w:szCs w:val="16"/>
          <w:lang w:eastAsia="ja-JP"/>
        </w:rPr>
        <w:t xml:space="preserve">Fall 2025 </w:t>
      </w:r>
      <w:r w:rsidR="00C5710A">
        <w:rPr>
          <w:i/>
          <w:iCs/>
          <w:sz w:val="16"/>
          <w:szCs w:val="16"/>
          <w:lang w:eastAsia="ja-JP"/>
        </w:rPr>
        <w:t>for</w:t>
      </w:r>
      <w:r w:rsidR="00767B90" w:rsidRPr="00C5710A">
        <w:rPr>
          <w:i/>
          <w:iCs/>
          <w:sz w:val="16"/>
          <w:szCs w:val="16"/>
          <w:lang w:eastAsia="ja-JP"/>
        </w:rPr>
        <w:t xml:space="preserve"> </w:t>
      </w:r>
      <w:r w:rsidR="00BD4542" w:rsidRPr="00C5710A">
        <w:rPr>
          <w:i/>
          <w:iCs/>
          <w:sz w:val="16"/>
          <w:szCs w:val="16"/>
          <w:lang w:eastAsia="ja-JP"/>
        </w:rPr>
        <w:t>Dr. Ben Chamberlain</w:t>
      </w:r>
      <w:r w:rsidR="00C5710A">
        <w:rPr>
          <w:i/>
          <w:iCs/>
          <w:sz w:val="16"/>
          <w:szCs w:val="16"/>
          <w:lang w:eastAsia="ja-JP"/>
        </w:rPr>
        <w:t xml:space="preserve"> on leave</w:t>
      </w:r>
      <w:r w:rsidR="00BD4542" w:rsidRPr="00C5710A">
        <w:rPr>
          <w:i/>
          <w:iCs/>
          <w:sz w:val="16"/>
          <w:szCs w:val="16"/>
          <w:lang w:eastAsia="ja-JP"/>
        </w:rPr>
        <w:t xml:space="preserve"> (CAS) (f-23,3</w:t>
      </w:r>
      <w:r w:rsidR="00BD4542" w:rsidRPr="00C5710A">
        <w:rPr>
          <w:i/>
          <w:iCs/>
          <w:lang w:eastAsia="ja-JP"/>
        </w:rPr>
        <w:t>)</w:t>
      </w:r>
      <w:r w:rsidR="00BD4542" w:rsidRPr="00767B90">
        <w:rPr>
          <w:i/>
          <w:iCs/>
          <w:lang w:eastAsia="ja-JP"/>
        </w:rPr>
        <w:tab/>
      </w:r>
      <w:r w:rsidR="00BD4542" w:rsidRPr="002F4F0A">
        <w:rPr>
          <w:lang w:eastAsia="ja-JP"/>
        </w:rPr>
        <w:t>CAS</w:t>
      </w:r>
    </w:p>
    <w:p w14:paraId="19B038E8" w14:textId="013F59FA" w:rsidR="00BD4542" w:rsidRDefault="00BD4542" w:rsidP="00BD45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Dr. Deborah Knapp (CN) (f-23,3)</w:t>
      </w:r>
      <w:r w:rsidRPr="002F4F0A">
        <w:rPr>
          <w:lang w:eastAsia="ja-JP"/>
        </w:rPr>
        <w:tab/>
      </w:r>
      <w:r w:rsidR="000D010A">
        <w:rPr>
          <w:b/>
          <w:bCs/>
          <w:lang w:eastAsia="ja-JP"/>
        </w:rPr>
        <w:tab/>
      </w:r>
      <w:r w:rsidRPr="002F4F0A">
        <w:rPr>
          <w:lang w:eastAsia="ja-JP"/>
        </w:rPr>
        <w:tab/>
      </w:r>
      <w:r w:rsidRPr="002F4F0A">
        <w:rPr>
          <w:lang w:eastAsia="ja-JP"/>
        </w:rPr>
        <w:tab/>
      </w:r>
      <w:r w:rsidRPr="002F4F0A">
        <w:rPr>
          <w:lang w:eastAsia="ja-JP"/>
        </w:rPr>
        <w:tab/>
        <w:t>CN</w:t>
      </w:r>
    </w:p>
    <w:p w14:paraId="1883ECC2" w14:textId="77777777" w:rsidR="00BD4542" w:rsidRDefault="0059602A"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59602A">
        <w:rPr>
          <w:lang w:eastAsia="ja-JP"/>
        </w:rPr>
        <w:t>Dr. Yolander Hurst (CPS) (f-23,3)</w:t>
      </w:r>
      <w:r w:rsidR="00BD4542" w:rsidRPr="0059602A">
        <w:rPr>
          <w:lang w:eastAsia="ja-JP"/>
        </w:rPr>
        <w:tab/>
      </w:r>
      <w:r w:rsidR="00BD4542" w:rsidRPr="0059602A">
        <w:rPr>
          <w:lang w:eastAsia="ja-JP"/>
        </w:rPr>
        <w:tab/>
      </w:r>
      <w:r w:rsidR="00BD4542" w:rsidRPr="0059602A">
        <w:rPr>
          <w:lang w:eastAsia="ja-JP"/>
        </w:rPr>
        <w:tab/>
      </w:r>
      <w:r w:rsidR="00BD4542" w:rsidRPr="0059602A">
        <w:rPr>
          <w:lang w:eastAsia="ja-JP"/>
        </w:rPr>
        <w:tab/>
      </w:r>
      <w:r w:rsidR="0077354B">
        <w:rPr>
          <w:lang w:eastAsia="ja-JP"/>
        </w:rPr>
        <w:tab/>
      </w:r>
      <w:r w:rsidR="00BD4542" w:rsidRPr="0059602A">
        <w:rPr>
          <w:lang w:eastAsia="ja-JP"/>
        </w:rPr>
        <w:t>CPS</w:t>
      </w:r>
    </w:p>
    <w:p w14:paraId="181E851A" w14:textId="77777777" w:rsidR="00320868" w:rsidRDefault="00320868"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65E4F9E1" w14:textId="10AD1BB4" w:rsidR="00320868" w:rsidRPr="00770CF3" w:rsidRDefault="00320868" w:rsidP="003208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A5953">
        <w:rPr>
          <w:lang w:eastAsia="ja-JP"/>
        </w:rPr>
        <w:t xml:space="preserve">Dr. </w:t>
      </w:r>
      <w:r>
        <w:rPr>
          <w:lang w:eastAsia="ja-JP"/>
        </w:rPr>
        <w:t xml:space="preserve">Timothy </w:t>
      </w:r>
      <w:proofErr w:type="gramStart"/>
      <w:r>
        <w:rPr>
          <w:lang w:eastAsia="ja-JP"/>
        </w:rPr>
        <w:t>Brownlee(</w:t>
      </w:r>
      <w:proofErr w:type="gramEnd"/>
      <w:r w:rsidRPr="002A5953">
        <w:rPr>
          <w:lang w:eastAsia="ja-JP"/>
        </w:rPr>
        <w:t>CAS</w:t>
      </w:r>
      <w:r>
        <w:rPr>
          <w:lang w:eastAsia="ja-JP"/>
        </w:rPr>
        <w:t>)</w:t>
      </w:r>
      <w:r w:rsidRPr="002A5953">
        <w:rPr>
          <w:lang w:eastAsia="ja-JP"/>
        </w:rPr>
        <w:t xml:space="preserve"> (f-2</w:t>
      </w:r>
      <w:r>
        <w:rPr>
          <w:lang w:eastAsia="ja-JP"/>
        </w:rPr>
        <w:t>4</w:t>
      </w:r>
      <w:r w:rsidRPr="002A5953">
        <w:rPr>
          <w:lang w:eastAsia="ja-JP"/>
        </w:rPr>
        <w:t>,3)</w:t>
      </w:r>
      <w:r w:rsidR="000E2262">
        <w:rPr>
          <w:lang w:eastAsia="ja-JP"/>
        </w:rPr>
        <w:t>-</w:t>
      </w:r>
      <w:r w:rsidR="000E2262" w:rsidRPr="00EB5825">
        <w:rPr>
          <w:b/>
          <w:bCs/>
          <w:lang w:eastAsia="ja-JP"/>
        </w:rPr>
        <w:t>Co</w:t>
      </w:r>
      <w:r w:rsidR="00EB5825" w:rsidRPr="00EB5825">
        <w:rPr>
          <w:b/>
          <w:bCs/>
          <w:lang w:eastAsia="ja-JP"/>
        </w:rPr>
        <w:t>-chair</w:t>
      </w:r>
      <w:r w:rsidRPr="002A5953">
        <w:rPr>
          <w:lang w:eastAsia="ja-JP"/>
        </w:rPr>
        <w:tab/>
      </w:r>
      <w:r w:rsidRPr="002A5953">
        <w:rPr>
          <w:lang w:eastAsia="ja-JP"/>
        </w:rPr>
        <w:tab/>
      </w:r>
      <w:r w:rsidRPr="002A5953">
        <w:rPr>
          <w:lang w:eastAsia="ja-JP"/>
        </w:rPr>
        <w:tab/>
        <w:t>CAS</w:t>
      </w:r>
    </w:p>
    <w:p w14:paraId="1C5318DD" w14:textId="77777777" w:rsidR="00320868" w:rsidRDefault="00320868" w:rsidP="003208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A5953">
        <w:rPr>
          <w:lang w:eastAsia="ja-JP"/>
        </w:rPr>
        <w:t xml:space="preserve">Dr. </w:t>
      </w:r>
      <w:r>
        <w:rPr>
          <w:lang w:eastAsia="ja-JP"/>
        </w:rPr>
        <w:t>Gwen White (</w:t>
      </w:r>
      <w:r w:rsidRPr="002A5953">
        <w:rPr>
          <w:lang w:eastAsia="ja-JP"/>
        </w:rPr>
        <w:t>WCB</w:t>
      </w:r>
      <w:r>
        <w:rPr>
          <w:lang w:eastAsia="ja-JP"/>
        </w:rPr>
        <w:t>)</w:t>
      </w:r>
      <w:r w:rsidRPr="002A5953">
        <w:rPr>
          <w:lang w:eastAsia="ja-JP"/>
        </w:rPr>
        <w:t xml:space="preserve"> (f-2</w:t>
      </w:r>
      <w:r>
        <w:rPr>
          <w:lang w:eastAsia="ja-JP"/>
        </w:rPr>
        <w:t>4</w:t>
      </w:r>
      <w:r w:rsidRPr="002A5953">
        <w:rPr>
          <w:lang w:eastAsia="ja-JP"/>
        </w:rPr>
        <w:t>,3)</w:t>
      </w:r>
      <w:r w:rsidRPr="002A5953">
        <w:rPr>
          <w:lang w:eastAsia="ja-JP"/>
        </w:rPr>
        <w:tab/>
      </w:r>
      <w:r w:rsidRPr="002A5953">
        <w:rPr>
          <w:lang w:eastAsia="ja-JP"/>
        </w:rPr>
        <w:tab/>
      </w:r>
      <w:r>
        <w:rPr>
          <w:lang w:eastAsia="ja-JP"/>
        </w:rPr>
        <w:tab/>
      </w:r>
      <w:r w:rsidRPr="002A5953">
        <w:rPr>
          <w:lang w:eastAsia="ja-JP"/>
        </w:rPr>
        <w:tab/>
      </w:r>
      <w:r w:rsidR="0077354B">
        <w:rPr>
          <w:lang w:eastAsia="ja-JP"/>
        </w:rPr>
        <w:tab/>
      </w:r>
      <w:r>
        <w:rPr>
          <w:lang w:eastAsia="ja-JP"/>
        </w:rPr>
        <w:t>AL</w:t>
      </w:r>
    </w:p>
    <w:p w14:paraId="3AED8DE2" w14:textId="715336FD" w:rsidR="00320868" w:rsidRDefault="00320868" w:rsidP="003208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5F49E7">
        <w:rPr>
          <w:lang w:eastAsia="ja-JP"/>
        </w:rPr>
        <w:t>Dr.</w:t>
      </w:r>
      <w:r>
        <w:rPr>
          <w:lang w:eastAsia="ja-JP"/>
        </w:rPr>
        <w:t xml:space="preserve"> Lifang Wu </w:t>
      </w:r>
      <w:r w:rsidRPr="005F49E7">
        <w:rPr>
          <w:lang w:eastAsia="ja-JP"/>
        </w:rPr>
        <w:t>(</w:t>
      </w:r>
      <w:r>
        <w:rPr>
          <w:lang w:eastAsia="ja-JP"/>
        </w:rPr>
        <w:t>WCB</w:t>
      </w:r>
      <w:r w:rsidRPr="005F49E7">
        <w:rPr>
          <w:lang w:eastAsia="ja-JP"/>
        </w:rPr>
        <w:t>) (f-2</w:t>
      </w:r>
      <w:r>
        <w:rPr>
          <w:lang w:eastAsia="ja-JP"/>
        </w:rPr>
        <w:t>4</w:t>
      </w:r>
      <w:r w:rsidRPr="005F49E7">
        <w:rPr>
          <w:lang w:eastAsia="ja-JP"/>
        </w:rPr>
        <w:t>,3)</w:t>
      </w:r>
      <w:r w:rsidR="00EB5825">
        <w:rPr>
          <w:lang w:eastAsia="ja-JP"/>
        </w:rPr>
        <w:t>-</w:t>
      </w:r>
      <w:r w:rsidR="00EB5825" w:rsidRPr="00EB5825">
        <w:rPr>
          <w:b/>
          <w:bCs/>
          <w:lang w:eastAsia="ja-JP"/>
        </w:rPr>
        <w:t>Co-chair</w:t>
      </w:r>
      <w:r>
        <w:rPr>
          <w:lang w:eastAsia="ja-JP"/>
        </w:rPr>
        <w:tab/>
      </w:r>
      <w:r w:rsidRPr="005F49E7">
        <w:rPr>
          <w:lang w:eastAsia="ja-JP"/>
        </w:rPr>
        <w:tab/>
      </w:r>
      <w:r w:rsidRPr="005F49E7">
        <w:rPr>
          <w:lang w:eastAsia="ja-JP"/>
        </w:rPr>
        <w:tab/>
      </w:r>
      <w:r w:rsidRPr="005F49E7">
        <w:rPr>
          <w:lang w:eastAsia="ja-JP"/>
        </w:rPr>
        <w:tab/>
      </w:r>
      <w:r>
        <w:rPr>
          <w:lang w:eastAsia="ja-JP"/>
        </w:rPr>
        <w:t>WCB</w:t>
      </w:r>
    </w:p>
    <w:p w14:paraId="4668E866" w14:textId="77777777" w:rsidR="00BD4542" w:rsidRDefault="00BD4542"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41A86DF7" w14:textId="154695F2" w:rsidR="00265ECE" w:rsidRPr="00BC4182" w:rsidRDefault="00874725"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Deanna Jenkins</w:t>
      </w:r>
      <w:r w:rsidR="00C5710A" w:rsidRPr="00BC4182">
        <w:rPr>
          <w:lang w:eastAsia="ja-JP"/>
        </w:rPr>
        <w:t xml:space="preserve"> (CN, ABSN) </w:t>
      </w:r>
      <w:r w:rsidR="00265ECE" w:rsidRPr="00BC4182">
        <w:rPr>
          <w:lang w:eastAsia="ja-JP"/>
        </w:rPr>
        <w:t>(f-25, 3)</w:t>
      </w:r>
      <w:r w:rsidR="00C5710A" w:rsidRPr="00BC4182">
        <w:rPr>
          <w:lang w:eastAsia="ja-JP"/>
        </w:rPr>
        <w:tab/>
      </w:r>
      <w:r w:rsidR="00265ECE" w:rsidRPr="00BC4182">
        <w:rPr>
          <w:lang w:eastAsia="ja-JP"/>
        </w:rPr>
        <w:tab/>
      </w:r>
      <w:r w:rsidR="00265ECE" w:rsidRPr="00BC4182">
        <w:rPr>
          <w:lang w:eastAsia="ja-JP"/>
        </w:rPr>
        <w:tab/>
      </w:r>
      <w:r w:rsidR="00265ECE" w:rsidRPr="00BC4182">
        <w:rPr>
          <w:lang w:eastAsia="ja-JP"/>
        </w:rPr>
        <w:tab/>
        <w:t>CN</w:t>
      </w:r>
    </w:p>
    <w:p w14:paraId="758F7F8F" w14:textId="77777777" w:rsidR="00265ECE" w:rsidRPr="00BC4182" w:rsidRDefault="00C5710A"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C4182">
        <w:rPr>
          <w:lang w:eastAsia="ja-JP"/>
        </w:rPr>
        <w:t xml:space="preserve">Dr. Zachary Russell (WCB) </w:t>
      </w:r>
      <w:r w:rsidR="00265ECE" w:rsidRPr="00BC4182">
        <w:rPr>
          <w:lang w:eastAsia="ja-JP"/>
        </w:rPr>
        <w:t>(f-25,3)</w:t>
      </w:r>
      <w:r w:rsidR="00265ECE" w:rsidRPr="00BC4182">
        <w:rPr>
          <w:lang w:eastAsia="ja-JP"/>
        </w:rPr>
        <w:tab/>
      </w:r>
      <w:r w:rsidR="00265ECE" w:rsidRPr="00BC4182">
        <w:rPr>
          <w:lang w:eastAsia="ja-JP"/>
        </w:rPr>
        <w:tab/>
      </w:r>
      <w:r w:rsidR="00265ECE" w:rsidRPr="00BC4182">
        <w:rPr>
          <w:lang w:eastAsia="ja-JP"/>
        </w:rPr>
        <w:tab/>
      </w:r>
      <w:r w:rsidRPr="00BC4182">
        <w:rPr>
          <w:lang w:eastAsia="ja-JP"/>
        </w:rPr>
        <w:tab/>
      </w:r>
      <w:r w:rsidR="00265ECE" w:rsidRPr="00BC4182">
        <w:rPr>
          <w:lang w:eastAsia="ja-JP"/>
        </w:rPr>
        <w:t xml:space="preserve">WCB </w:t>
      </w:r>
    </w:p>
    <w:p w14:paraId="1D1D8132" w14:textId="77777777" w:rsidR="00265ECE" w:rsidRDefault="00BC4182"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C4182">
        <w:rPr>
          <w:lang w:eastAsia="ja-JP"/>
        </w:rPr>
        <w:t xml:space="preserve">Dr. Dalia Diab (CPS) </w:t>
      </w:r>
      <w:r w:rsidR="00265ECE" w:rsidRPr="00BC4182">
        <w:rPr>
          <w:lang w:eastAsia="ja-JP"/>
        </w:rPr>
        <w:t>(f-25,3)</w:t>
      </w:r>
      <w:r w:rsidR="00265ECE" w:rsidRPr="00BC4182">
        <w:rPr>
          <w:lang w:eastAsia="ja-JP"/>
        </w:rPr>
        <w:tab/>
      </w:r>
      <w:r w:rsidR="00265ECE" w:rsidRPr="00BC4182">
        <w:rPr>
          <w:lang w:eastAsia="ja-JP"/>
        </w:rPr>
        <w:tab/>
      </w:r>
      <w:r w:rsidR="00265ECE" w:rsidRPr="00BC4182">
        <w:rPr>
          <w:lang w:eastAsia="ja-JP"/>
        </w:rPr>
        <w:tab/>
      </w:r>
      <w:r w:rsidRPr="00BC4182">
        <w:rPr>
          <w:lang w:eastAsia="ja-JP"/>
        </w:rPr>
        <w:tab/>
      </w:r>
      <w:r w:rsidRPr="00BC4182">
        <w:rPr>
          <w:lang w:eastAsia="ja-JP"/>
        </w:rPr>
        <w:tab/>
      </w:r>
      <w:r w:rsidR="00265ECE" w:rsidRPr="00BC4182">
        <w:rPr>
          <w:lang w:eastAsia="ja-JP"/>
        </w:rPr>
        <w:t>CPS</w:t>
      </w:r>
    </w:p>
    <w:p w14:paraId="0FF2128A" w14:textId="77777777" w:rsidR="00265ECE" w:rsidRDefault="00265ECE"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54BDF486" w14:textId="77777777" w:rsidR="00265ECE" w:rsidRDefault="00265ECE"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165AA1F5" w14:textId="6ED07BD7" w:rsidR="00590826" w:rsidRPr="00E25F32" w:rsidRDefault="003651C4"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000000"/>
          <w:lang w:eastAsia="ja-JP"/>
        </w:rPr>
      </w:pPr>
      <w:r w:rsidRPr="003651C4">
        <w:rPr>
          <w:lang w:eastAsia="ja-JP"/>
        </w:rPr>
        <w:t xml:space="preserve">Dr. Kate Loveland </w:t>
      </w:r>
      <w:r w:rsidR="001D7A2C" w:rsidRPr="003651C4">
        <w:rPr>
          <w:lang w:eastAsia="ja-JP"/>
        </w:rPr>
        <w:t xml:space="preserve">(x) </w:t>
      </w:r>
      <w:r w:rsidR="001D7A2C" w:rsidRPr="003651C4">
        <w:rPr>
          <w:i/>
          <w:lang w:eastAsia="ja-JP"/>
        </w:rPr>
        <w:t>non-voting</w:t>
      </w:r>
      <w:r w:rsidR="001D7A2C" w:rsidRPr="003651C4">
        <w:rPr>
          <w:lang w:eastAsia="ja-JP"/>
        </w:rPr>
        <w:tab/>
      </w:r>
      <w:r w:rsidRPr="003651C4">
        <w:rPr>
          <w:lang w:eastAsia="ja-JP"/>
        </w:rPr>
        <w:tab/>
      </w:r>
      <w:r w:rsidRPr="003651C4">
        <w:rPr>
          <w:lang w:eastAsia="ja-JP"/>
        </w:rPr>
        <w:tab/>
      </w:r>
      <w:r w:rsidRPr="003651C4">
        <w:rPr>
          <w:lang w:eastAsia="ja-JP"/>
        </w:rPr>
        <w:tab/>
      </w:r>
      <w:r w:rsidR="0077354B">
        <w:rPr>
          <w:lang w:eastAsia="ja-JP"/>
        </w:rPr>
        <w:tab/>
      </w:r>
      <w:r w:rsidR="000F60BF" w:rsidRPr="003651C4">
        <w:rPr>
          <w:lang w:eastAsia="ja-JP"/>
        </w:rPr>
        <w:t>Faculty Committee Co-Chair</w:t>
      </w:r>
      <w:r w:rsidR="001D7A2C" w:rsidRPr="003651C4">
        <w:rPr>
          <w:lang w:eastAsia="ja-JP"/>
        </w:rPr>
        <w:br/>
      </w:r>
      <w:r w:rsidR="00590826" w:rsidRPr="003651C4">
        <w:rPr>
          <w:lang w:eastAsia="ja-JP"/>
        </w:rPr>
        <w:t xml:space="preserve">Dr. </w:t>
      </w:r>
      <w:r w:rsidR="00227840" w:rsidRPr="003651C4">
        <w:rPr>
          <w:lang w:eastAsia="ja-JP"/>
        </w:rPr>
        <w:t>Rachel Chrastil</w:t>
      </w:r>
      <w:r w:rsidR="00590826" w:rsidRPr="003651C4">
        <w:rPr>
          <w:lang w:eastAsia="ja-JP"/>
        </w:rPr>
        <w:t>, Provost</w:t>
      </w:r>
      <w:r w:rsidR="00590826" w:rsidRPr="00227840">
        <w:rPr>
          <w:lang w:eastAsia="ja-JP"/>
        </w:rPr>
        <w:t xml:space="preserve"> and CAO (x) </w:t>
      </w:r>
      <w:r w:rsidR="00590826" w:rsidRPr="00227840">
        <w:rPr>
          <w:i/>
          <w:lang w:eastAsia="ja-JP"/>
        </w:rPr>
        <w:t>non-voting</w:t>
      </w:r>
      <w:r w:rsidR="00644212">
        <w:rPr>
          <w:lang w:eastAsia="ja-JP"/>
        </w:rPr>
        <w:tab/>
      </w:r>
      <w:r w:rsidR="00590826" w:rsidRPr="00227840">
        <w:rPr>
          <w:i/>
          <w:lang w:eastAsia="ja-JP"/>
        </w:rPr>
        <w:tab/>
      </w:r>
      <w:r w:rsidR="0077354B">
        <w:rPr>
          <w:i/>
          <w:lang w:eastAsia="ja-JP"/>
        </w:rPr>
        <w:tab/>
      </w:r>
      <w:r w:rsidR="00590826" w:rsidRPr="00227840">
        <w:rPr>
          <w:lang w:eastAsia="ja-JP"/>
        </w:rPr>
        <w:t>Provost &amp; CAO</w:t>
      </w:r>
      <w:r w:rsidR="00590826">
        <w:rPr>
          <w:lang w:eastAsia="ja-JP"/>
        </w:rPr>
        <w:br/>
      </w:r>
      <w:r w:rsidR="00213282">
        <w:rPr>
          <w:lang w:eastAsia="ja-JP"/>
        </w:rPr>
        <w:t>Dr. Th</w:t>
      </w:r>
      <w:r w:rsidR="00D6779C">
        <w:rPr>
          <w:lang w:eastAsia="ja-JP"/>
        </w:rPr>
        <w:t>i</w:t>
      </w:r>
      <w:r w:rsidR="00213282">
        <w:rPr>
          <w:lang w:eastAsia="ja-JP"/>
        </w:rPr>
        <w:t xml:space="preserve">lini </w:t>
      </w:r>
      <w:r w:rsidR="00A53A30">
        <w:rPr>
          <w:lang w:eastAsia="ja-JP"/>
        </w:rPr>
        <w:t xml:space="preserve">Ariyachandra </w:t>
      </w:r>
      <w:r w:rsidR="00590826" w:rsidRPr="00A53A30">
        <w:rPr>
          <w:lang w:eastAsia="ja-JP"/>
        </w:rPr>
        <w:t xml:space="preserve">(x) </w:t>
      </w:r>
      <w:r w:rsidR="00590826" w:rsidRPr="00A53A30">
        <w:rPr>
          <w:i/>
          <w:lang w:eastAsia="ja-JP"/>
        </w:rPr>
        <w:t>non-voting</w:t>
      </w:r>
      <w:r w:rsidR="00D6779C">
        <w:rPr>
          <w:i/>
          <w:lang w:eastAsia="ja-JP"/>
        </w:rPr>
        <w:t>-</w:t>
      </w:r>
      <w:r w:rsidR="00D6779C" w:rsidRPr="00D6779C">
        <w:rPr>
          <w:b/>
          <w:bCs/>
          <w:iCs/>
          <w:lang w:eastAsia="ja-JP"/>
        </w:rPr>
        <w:t xml:space="preserve"> </w:t>
      </w:r>
      <w:r w:rsidR="00D6779C">
        <w:rPr>
          <w:b/>
          <w:bCs/>
          <w:iCs/>
          <w:lang w:eastAsia="ja-JP"/>
        </w:rPr>
        <w:t>F</w:t>
      </w:r>
      <w:r w:rsidR="00D6779C" w:rsidRPr="00D6779C">
        <w:rPr>
          <w:b/>
          <w:bCs/>
          <w:iCs/>
          <w:lang w:eastAsia="ja-JP"/>
        </w:rPr>
        <w:t>all 2025</w:t>
      </w:r>
      <w:r w:rsidR="00C463C1" w:rsidRPr="00A53A30">
        <w:rPr>
          <w:i/>
          <w:lang w:eastAsia="ja-JP"/>
        </w:rPr>
        <w:tab/>
      </w:r>
      <w:r w:rsidR="00590826" w:rsidRPr="00A53A30">
        <w:rPr>
          <w:i/>
          <w:lang w:eastAsia="ja-JP"/>
        </w:rPr>
        <w:tab/>
      </w:r>
      <w:r w:rsidR="00590826" w:rsidRPr="00A53A30">
        <w:rPr>
          <w:i/>
          <w:lang w:eastAsia="ja-JP"/>
        </w:rPr>
        <w:tab/>
      </w:r>
      <w:r w:rsidR="00590826" w:rsidRPr="00A53A30">
        <w:rPr>
          <w:color w:val="000000"/>
          <w:lang w:eastAsia="ja-JP"/>
        </w:rPr>
        <w:t>Academic Health</w:t>
      </w:r>
      <w:r w:rsidR="00220733" w:rsidRPr="00A53A30">
        <w:rPr>
          <w:color w:val="000000"/>
          <w:lang w:eastAsia="ja-JP"/>
        </w:rPr>
        <w:t xml:space="preserve"> Chair</w:t>
      </w:r>
    </w:p>
    <w:p w14:paraId="2E03EF59" w14:textId="273689F3" w:rsidR="00590826" w:rsidRPr="00D6779C" w:rsidRDefault="00D6779C"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bCs/>
          <w:color w:val="000000"/>
          <w:lang w:eastAsia="ja-JP"/>
        </w:rPr>
      </w:pPr>
      <w:r>
        <w:rPr>
          <w:color w:val="000000"/>
          <w:lang w:eastAsia="ja-JP"/>
        </w:rPr>
        <w:t xml:space="preserve">Dr. Martin Madar (x) </w:t>
      </w:r>
      <w:r w:rsidRPr="00D6779C">
        <w:rPr>
          <w:i/>
          <w:iCs/>
          <w:color w:val="000000"/>
          <w:lang w:eastAsia="ja-JP"/>
        </w:rPr>
        <w:t>non-voting</w:t>
      </w:r>
      <w:r>
        <w:rPr>
          <w:color w:val="000000"/>
          <w:lang w:eastAsia="ja-JP"/>
        </w:rPr>
        <w:t>-</w:t>
      </w:r>
      <w:r w:rsidRPr="00D6779C">
        <w:rPr>
          <w:b/>
          <w:bCs/>
          <w:color w:val="000000"/>
          <w:lang w:eastAsia="ja-JP"/>
        </w:rPr>
        <w:t>Spring 2026</w:t>
      </w:r>
      <w:r>
        <w:rPr>
          <w:b/>
          <w:bCs/>
          <w:color w:val="000000"/>
          <w:lang w:eastAsia="ja-JP"/>
        </w:rPr>
        <w:tab/>
      </w:r>
      <w:r>
        <w:rPr>
          <w:b/>
          <w:bCs/>
          <w:color w:val="000000"/>
          <w:lang w:eastAsia="ja-JP"/>
        </w:rPr>
        <w:tab/>
      </w:r>
      <w:r>
        <w:rPr>
          <w:b/>
          <w:bCs/>
          <w:color w:val="000000"/>
          <w:lang w:eastAsia="ja-JP"/>
        </w:rPr>
        <w:tab/>
      </w:r>
      <w:r w:rsidRPr="00D6779C">
        <w:rPr>
          <w:color w:val="000000"/>
          <w:lang w:eastAsia="ja-JP"/>
        </w:rPr>
        <w:t>Academic Health Chair</w:t>
      </w:r>
    </w:p>
    <w:p w14:paraId="6801FDC6" w14:textId="77777777" w:rsidR="00590826" w:rsidRPr="00C879FB" w:rsidRDefault="00590826" w:rsidP="005908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FF0000"/>
          <w:lang w:eastAsia="ja-JP"/>
        </w:rPr>
      </w:pPr>
      <w:r w:rsidRPr="00C879FB">
        <w:rPr>
          <w:color w:val="FF0000"/>
          <w:lang w:eastAsia="ja-JP"/>
        </w:rPr>
        <w:br/>
      </w:r>
    </w:p>
    <w:p w14:paraId="2F7189F8"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31C6BE4B"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307F1CDD"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1783070E"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18B2637A"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0E9F0C6D" w14:textId="77777777" w:rsidR="00FD7B62" w:rsidRPr="00116DA7" w:rsidRDefault="00D75877" w:rsidP="00116DA7">
      <w:pPr>
        <w:pStyle w:val="Heading1"/>
        <w:rPr>
          <w:rFonts w:ascii="Times New Roman" w:hAnsi="Times New Roman"/>
          <w:color w:val="00B0F0"/>
          <w:sz w:val="20"/>
          <w:szCs w:val="20"/>
        </w:rPr>
      </w:pPr>
      <w:bookmarkStart w:id="9" w:name="_Hlk142644676"/>
      <w:r>
        <w:rPr>
          <w:rFonts w:ascii="Times New Roman" w:hAnsi="Times New Roman"/>
          <w:sz w:val="20"/>
          <w:szCs w:val="20"/>
          <w:lang w:eastAsia="ja-JP"/>
        </w:rPr>
        <w:br w:type="page"/>
      </w:r>
      <w:bookmarkStart w:id="10" w:name="_Toc214278864"/>
      <w:r w:rsidR="00254C11" w:rsidRPr="00116DA7">
        <w:rPr>
          <w:rFonts w:ascii="Times New Roman" w:hAnsi="Times New Roman"/>
          <w:sz w:val="20"/>
          <w:szCs w:val="20"/>
          <w:lang w:eastAsia="ja-JP"/>
        </w:rPr>
        <w:lastRenderedPageBreak/>
        <w:t>3</w:t>
      </w:r>
      <w:r w:rsidR="001B633E"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11" w:name="_Hlk165881935"/>
      <w:r w:rsidR="00FD7B62" w:rsidRPr="00116DA7">
        <w:rPr>
          <w:rFonts w:ascii="Times New Roman" w:hAnsi="Times New Roman"/>
          <w:sz w:val="20"/>
          <w:szCs w:val="20"/>
          <w:lang w:eastAsia="ja-JP"/>
        </w:rPr>
        <w:t>BOARD OF GRADUATE STUDIES</w:t>
      </w:r>
      <w:bookmarkEnd w:id="10"/>
      <w:bookmarkEnd w:id="11"/>
    </w:p>
    <w:p w14:paraId="1E2741A8"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Charge</w:t>
      </w:r>
      <w:r w:rsidRPr="0064096C">
        <w:rPr>
          <w:lang w:eastAsia="ja-JP"/>
        </w:rPr>
        <w:t>:</w:t>
      </w:r>
    </w:p>
    <w:p w14:paraId="630E7EEE"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The Board of Graduate Studies:</w:t>
      </w:r>
    </w:p>
    <w:p w14:paraId="3E285371" w14:textId="77777777" w:rsidR="00FD7B62" w:rsidRPr="00B44C78"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1.</w:t>
      </w:r>
      <w:r w:rsidRPr="00B44C78">
        <w:rPr>
          <w:lang w:eastAsia="ja-JP"/>
        </w:rPr>
        <w:tab/>
        <w:t>Works towards resolving redundancies across colleges involving:</w:t>
      </w:r>
    </w:p>
    <w:p w14:paraId="2C15EDDE" w14:textId="77777777" w:rsidR="00FD7B62" w:rsidRPr="00B44C78" w:rsidRDefault="00FD7B62" w:rsidP="00803E9E">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810" w:right="-180" w:hanging="1440"/>
        <w:rPr>
          <w:lang w:eastAsia="ja-JP"/>
        </w:rPr>
      </w:pPr>
      <w:r w:rsidRPr="00B44C78">
        <w:rPr>
          <w:lang w:eastAsia="ja-JP"/>
        </w:rPr>
        <w:tab/>
        <w:t>•</w:t>
      </w:r>
      <w:r w:rsidRPr="00B44C78">
        <w:rPr>
          <w:lang w:eastAsia="ja-JP"/>
        </w:rPr>
        <w:tab/>
        <w:t>new graduate courses or revisions to existing graduate courses that are approved by the college curriculum committees.</w:t>
      </w:r>
    </w:p>
    <w:p w14:paraId="605332FD" w14:textId="77777777" w:rsidR="00FD7B62" w:rsidRPr="00B44C78" w:rsidRDefault="00FD7B62" w:rsidP="00803E9E">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810" w:right="-180" w:hanging="1440"/>
        <w:rPr>
          <w:lang w:eastAsia="ja-JP"/>
        </w:rPr>
      </w:pPr>
      <w:r w:rsidRPr="00B44C78">
        <w:rPr>
          <w:lang w:eastAsia="ja-JP"/>
        </w:rPr>
        <w:tab/>
        <w:t>•</w:t>
      </w:r>
      <w:r w:rsidRPr="00B44C78">
        <w:rPr>
          <w:lang w:eastAsia="ja-JP"/>
        </w:rPr>
        <w:tab/>
        <w:t>new graduate programs or revisions to existing graduate programs that are approved by the college curriculum committees.  (Graduate programs are defined in the University Catalog.)</w:t>
      </w:r>
    </w:p>
    <w:p w14:paraId="72D80FD7" w14:textId="77777777" w:rsidR="00FD7B62" w:rsidRPr="00B44C78"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ight="-630" w:hanging="360"/>
        <w:rPr>
          <w:lang w:eastAsia="ja-JP"/>
        </w:rPr>
      </w:pPr>
      <w:r w:rsidRPr="00B44C78">
        <w:rPr>
          <w:lang w:eastAsia="ja-JP"/>
        </w:rPr>
        <w:t>2.</w:t>
      </w:r>
      <w:r w:rsidRPr="00B44C78">
        <w:rPr>
          <w:lang w:eastAsia="ja-JP"/>
        </w:rPr>
        <w:tab/>
        <w:t>Ensures that resources exist to accommodate the requirements of new graduate courses and programs or revisions to existing graduate courses and programs when the requirements draw upon resources in other colleges.</w:t>
      </w:r>
    </w:p>
    <w:p w14:paraId="65E49594" w14:textId="77777777" w:rsidR="00FD7B62" w:rsidRPr="00B44C78"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3.</w:t>
      </w:r>
      <w:r w:rsidRPr="00B44C78">
        <w:rPr>
          <w:lang w:eastAsia="ja-JP"/>
        </w:rPr>
        <w:tab/>
        <w:t>Makes certain that graduate courses or programs support the Mission of the University.</w:t>
      </w:r>
    </w:p>
    <w:p w14:paraId="0D4B2CF4" w14:textId="77777777" w:rsidR="00FD7B62" w:rsidRPr="00B44C78"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ight="-180" w:hanging="360"/>
        <w:rPr>
          <w:lang w:eastAsia="ja-JP"/>
        </w:rPr>
      </w:pPr>
      <w:r w:rsidRPr="00B44C78">
        <w:rPr>
          <w:lang w:eastAsia="ja-JP"/>
        </w:rPr>
        <w:t>4.</w:t>
      </w:r>
      <w:r w:rsidRPr="00B44C78">
        <w:rPr>
          <w:lang w:eastAsia="ja-JP"/>
        </w:rPr>
        <w:tab/>
        <w:t>Implements and decides upon revisions to the graduate University Grading Policies, such as university grading designations and standards for graduation.</w:t>
      </w:r>
    </w:p>
    <w:p w14:paraId="18084C7B" w14:textId="77777777" w:rsidR="00FD7B62" w:rsidRPr="00B44C78"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5.</w:t>
      </w:r>
      <w:r w:rsidRPr="00B44C78">
        <w:rPr>
          <w:lang w:eastAsia="ja-JP"/>
        </w:rPr>
        <w:tab/>
        <w:t>Initiates revisions and recommends improvements to the Graduate University Catalog.</w:t>
      </w:r>
    </w:p>
    <w:p w14:paraId="116ADB3C" w14:textId="77777777" w:rsidR="00FD7B62" w:rsidRDefault="00FD7B62" w:rsidP="00803E9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180" w:hanging="720"/>
        <w:rPr>
          <w:lang w:eastAsia="ja-JP"/>
        </w:rPr>
      </w:pPr>
      <w:r w:rsidRPr="00B44C78">
        <w:rPr>
          <w:lang w:eastAsia="ja-JP"/>
        </w:rPr>
        <w:t>6.</w:t>
      </w:r>
      <w:r w:rsidRPr="00B44C78">
        <w:rPr>
          <w:lang w:eastAsia="ja-JP"/>
        </w:rPr>
        <w:tab/>
        <w:t>Reviews and makes recommendations on issues concerning the scheduling of the Graduate Academic Calendar.</w:t>
      </w:r>
    </w:p>
    <w:p w14:paraId="4B694A63" w14:textId="77777777" w:rsidR="004F1450" w:rsidRDefault="004F1450" w:rsidP="004F1450">
      <w:pPr>
        <w:pStyle w:val="ListParagraph"/>
        <w:spacing w:line="259" w:lineRule="auto"/>
        <w:ind w:left="0"/>
        <w:rPr>
          <w:color w:val="000000"/>
          <w:sz w:val="20"/>
          <w:szCs w:val="20"/>
        </w:rPr>
      </w:pPr>
    </w:p>
    <w:p w14:paraId="21579DA5"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39478913"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08627858" w14:textId="77777777" w:rsidR="00FD7B62" w:rsidRPr="0064096C"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Membership</w:t>
      </w:r>
      <w:r w:rsidRPr="0064096C">
        <w:rPr>
          <w:lang w:eastAsia="ja-JP"/>
        </w:rPr>
        <w:t>:</w:t>
      </w:r>
    </w:p>
    <w:p w14:paraId="44AF84A9" w14:textId="4B044B95"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 xml:space="preserve">Membership </w:t>
      </w:r>
      <w:r w:rsidRPr="00E25F32">
        <w:rPr>
          <w:color w:val="000000"/>
          <w:lang w:eastAsia="ja-JP"/>
        </w:rPr>
        <w:t xml:space="preserve">consists of </w:t>
      </w:r>
      <w:r w:rsidR="00A80AFA">
        <w:rPr>
          <w:color w:val="000000"/>
          <w:lang w:eastAsia="ja-JP"/>
        </w:rPr>
        <w:t>eight</w:t>
      </w:r>
      <w:r w:rsidRPr="00E25F32">
        <w:rPr>
          <w:color w:val="000000"/>
          <w:lang w:eastAsia="ja-JP"/>
        </w:rPr>
        <w:t xml:space="preserve"> (</w:t>
      </w:r>
      <w:r w:rsidR="00A80AFA">
        <w:rPr>
          <w:color w:val="000000"/>
          <w:lang w:eastAsia="ja-JP"/>
        </w:rPr>
        <w:t>8</w:t>
      </w:r>
      <w:r w:rsidRPr="00E25F32">
        <w:rPr>
          <w:color w:val="000000"/>
          <w:lang w:eastAsia="ja-JP"/>
        </w:rPr>
        <w:t>) faculty members</w:t>
      </w:r>
      <w:r w:rsidR="00C06578" w:rsidRPr="00E25F32">
        <w:rPr>
          <w:color w:val="000000"/>
          <w:lang w:eastAsia="ja-JP"/>
        </w:rPr>
        <w:t xml:space="preserve"> </w:t>
      </w:r>
      <w:r w:rsidRPr="00E25F32">
        <w:rPr>
          <w:color w:val="000000"/>
          <w:lang w:eastAsia="ja-JP"/>
        </w:rPr>
        <w:t>elected by the Faculty Assembly</w:t>
      </w:r>
      <w:r w:rsidR="00C06578" w:rsidRPr="00E25F32">
        <w:rPr>
          <w:color w:val="000000"/>
          <w:lang w:eastAsia="ja-JP"/>
        </w:rPr>
        <w:t xml:space="preserve"> </w:t>
      </w:r>
      <w:r w:rsidR="009746C7" w:rsidRPr="00E25F32">
        <w:rPr>
          <w:color w:val="000000"/>
          <w:lang w:eastAsia="ja-JP"/>
        </w:rPr>
        <w:t>(</w:t>
      </w:r>
      <w:r w:rsidR="00C06578" w:rsidRPr="00E25F32">
        <w:rPr>
          <w:color w:val="000000"/>
          <w:lang w:eastAsia="ja-JP"/>
        </w:rPr>
        <w:t xml:space="preserve">one from each college plus three at-large members, with </w:t>
      </w:r>
      <w:r w:rsidR="009746C7" w:rsidRPr="00E25F32">
        <w:rPr>
          <w:color w:val="000000"/>
          <w:lang w:eastAsia="ja-JP"/>
        </w:rPr>
        <w:t xml:space="preserve">no more than two members </w:t>
      </w:r>
      <w:r w:rsidR="00C06578" w:rsidRPr="00E25F32">
        <w:rPr>
          <w:color w:val="000000"/>
          <w:lang w:eastAsia="ja-JP"/>
        </w:rPr>
        <w:t>representing the same college</w:t>
      </w:r>
      <w:r w:rsidR="009746C7" w:rsidRPr="00E25F32">
        <w:rPr>
          <w:color w:val="000000"/>
          <w:lang w:eastAsia="ja-JP"/>
        </w:rPr>
        <w:t>)</w:t>
      </w:r>
      <w:r w:rsidRPr="00E25F32">
        <w:rPr>
          <w:color w:val="000000"/>
          <w:lang w:eastAsia="ja-JP"/>
        </w:rPr>
        <w:t xml:space="preserve">, the deans (or their representatives) of the </w:t>
      </w:r>
      <w:r w:rsidR="009746C7" w:rsidRPr="00E25F32">
        <w:rPr>
          <w:color w:val="000000"/>
          <w:lang w:eastAsia="ja-JP"/>
        </w:rPr>
        <w:t>four</w:t>
      </w:r>
      <w:r w:rsidRPr="00E25F32">
        <w:rPr>
          <w:color w:val="000000"/>
          <w:lang w:eastAsia="ja-JP"/>
        </w:rPr>
        <w:t xml:space="preserve"> colleges, one (1) graduate student recommended by the Provost and Chief Academic Officer, the University Registrar</w:t>
      </w:r>
      <w:r w:rsidRPr="00B44C78">
        <w:rPr>
          <w:lang w:eastAsia="ja-JP"/>
        </w:rPr>
        <w:t xml:space="preserve"> (ex officio, non-voting), and the </w:t>
      </w:r>
      <w:r w:rsidRPr="006F352C">
        <w:rPr>
          <w:lang w:eastAsia="ja-JP"/>
        </w:rPr>
        <w:t>Provost and Chief Academic Officer</w:t>
      </w:r>
      <w:r w:rsidRPr="00B44C78">
        <w:rPr>
          <w:lang w:eastAsia="ja-JP"/>
        </w:rPr>
        <w:t xml:space="preserve"> (ex officio, non-voting). The Chair </w:t>
      </w:r>
      <w:r w:rsidR="00EC2D04">
        <w:rPr>
          <w:lang w:eastAsia="ja-JP"/>
        </w:rPr>
        <w:t>is</w:t>
      </w:r>
      <w:r w:rsidRPr="00B44C78">
        <w:rPr>
          <w:lang w:eastAsia="ja-JP"/>
        </w:rPr>
        <w:t xml:space="preserve"> elected from the faculty members by the committee.</w:t>
      </w:r>
    </w:p>
    <w:p w14:paraId="1C81262E"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21A283EF"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u w:val="single"/>
          <w:lang w:eastAsia="ja-JP"/>
        </w:rPr>
      </w:pPr>
      <w:r w:rsidRPr="00B44C78">
        <w:rPr>
          <w:b/>
          <w:u w:val="single"/>
          <w:lang w:eastAsia="ja-JP"/>
        </w:rPr>
        <w:t>Voting</w:t>
      </w:r>
      <w:r w:rsidRPr="0064096C">
        <w:rPr>
          <w:lang w:eastAsia="ja-JP"/>
        </w:rPr>
        <w:t>:</w:t>
      </w:r>
    </w:p>
    <w:p w14:paraId="72AC3DC4"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Approval of a proposal requires a quorum and a simple majority vote of affirmation from those in attendance.</w:t>
      </w:r>
    </w:p>
    <w:p w14:paraId="54CA6F27"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75171B2F" w14:textId="77777777" w:rsidR="00FD7B62" w:rsidRPr="0064096C"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Reporting</w:t>
      </w:r>
      <w:r w:rsidRPr="0064096C">
        <w:rPr>
          <w:lang w:eastAsia="ja-JP"/>
        </w:rPr>
        <w:t>:</w:t>
      </w:r>
    </w:p>
    <w:p w14:paraId="127AC91F"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 xml:space="preserve">The Board of </w:t>
      </w:r>
      <w:r w:rsidRPr="00E25F32">
        <w:rPr>
          <w:color w:val="000000"/>
          <w:lang w:eastAsia="ja-JP"/>
        </w:rPr>
        <w:t xml:space="preserve">Graduate Studies reports to the Provost and Chief Academic Officer and to the Faculty Committee through </w:t>
      </w:r>
      <w:r w:rsidR="00654467" w:rsidRPr="00E25F32">
        <w:rPr>
          <w:color w:val="000000"/>
          <w:lang w:eastAsia="ja-JP"/>
        </w:rPr>
        <w:t>the liaison</w:t>
      </w:r>
      <w:r w:rsidRPr="00E25F32">
        <w:rPr>
          <w:color w:val="000000"/>
          <w:lang w:eastAsia="ja-JP"/>
        </w:rPr>
        <w:t>.  Also, the Board of Graduate Studies has the responsibility to respond to the Curriculum and/or Program Committees</w:t>
      </w:r>
      <w:r w:rsidRPr="00B44C78">
        <w:rPr>
          <w:lang w:eastAsia="ja-JP"/>
        </w:rPr>
        <w:t xml:space="preserve"> that have submitted graduate course or program descriptions for review as described above in the charge section.</w:t>
      </w:r>
    </w:p>
    <w:p w14:paraId="0B82653C" w14:textId="77777777" w:rsidR="00FD7B62" w:rsidRPr="00B44C7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p>
    <w:p w14:paraId="24726067" w14:textId="77777777" w:rsidR="00FD7B62" w:rsidRPr="006C4B2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u w:val="single"/>
          <w:lang w:eastAsia="ja-JP"/>
        </w:rPr>
      </w:pPr>
      <w:r w:rsidRPr="00B44C78">
        <w:rPr>
          <w:b/>
          <w:u w:val="single"/>
          <w:lang w:eastAsia="ja-JP"/>
        </w:rPr>
        <w:t>Current Membership</w:t>
      </w:r>
      <w:r w:rsidRPr="0064096C">
        <w:rPr>
          <w:lang w:eastAsia="ja-JP"/>
        </w:rPr>
        <w:t>:</w:t>
      </w:r>
      <w:r>
        <w:rPr>
          <w:lang w:eastAsia="ja-JP"/>
        </w:rPr>
        <w:tab/>
      </w:r>
      <w:r>
        <w:rPr>
          <w:lang w:eastAsia="ja-JP"/>
        </w:rPr>
        <w:tab/>
      </w:r>
      <w:r>
        <w:rPr>
          <w:lang w:eastAsia="ja-JP"/>
        </w:rPr>
        <w:tab/>
      </w:r>
      <w:r>
        <w:rPr>
          <w:lang w:eastAsia="ja-JP"/>
        </w:rPr>
        <w:tab/>
      </w:r>
      <w:r>
        <w:rPr>
          <w:lang w:eastAsia="ja-JP"/>
        </w:rPr>
        <w:tab/>
      </w:r>
      <w:r>
        <w:rPr>
          <w:lang w:eastAsia="ja-JP"/>
        </w:rPr>
        <w:tab/>
      </w:r>
      <w:r w:rsidR="00CE23DE">
        <w:rPr>
          <w:lang w:eastAsia="ja-JP"/>
        </w:rPr>
        <w:tab/>
      </w:r>
      <w:r>
        <w:rPr>
          <w:u w:val="single"/>
          <w:lang w:eastAsia="ja-JP"/>
        </w:rPr>
        <w:t>Representing</w:t>
      </w:r>
    </w:p>
    <w:p w14:paraId="52E90C55" w14:textId="77777777" w:rsidR="00A258D0" w:rsidRDefault="00A258D0"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 xml:space="preserve">Dr. </w:t>
      </w:r>
      <w:r w:rsidR="00324256" w:rsidRPr="002F4F0A">
        <w:rPr>
          <w:lang w:eastAsia="ja-JP"/>
        </w:rPr>
        <w:t>David Hyland</w:t>
      </w:r>
      <w:r w:rsidRPr="002F4F0A">
        <w:rPr>
          <w:lang w:eastAsia="ja-JP"/>
        </w:rPr>
        <w:t xml:space="preserve"> </w:t>
      </w:r>
      <w:r w:rsidR="008D2D6D">
        <w:rPr>
          <w:lang w:eastAsia="ja-JP"/>
        </w:rPr>
        <w:t xml:space="preserve">(WCB) </w:t>
      </w:r>
      <w:r w:rsidRPr="002F4F0A">
        <w:rPr>
          <w:lang w:eastAsia="ja-JP"/>
        </w:rPr>
        <w:t>(f-e-2</w:t>
      </w:r>
      <w:r w:rsidR="00B40E02" w:rsidRPr="002F4F0A">
        <w:rPr>
          <w:lang w:eastAsia="ja-JP"/>
        </w:rPr>
        <w:t>3</w:t>
      </w:r>
      <w:r w:rsidRPr="002F4F0A">
        <w:rPr>
          <w:lang w:eastAsia="ja-JP"/>
        </w:rPr>
        <w:t>,3)</w:t>
      </w:r>
      <w:r w:rsidRPr="002F4F0A">
        <w:rPr>
          <w:lang w:eastAsia="ja-JP"/>
        </w:rPr>
        <w:tab/>
      </w:r>
      <w:r w:rsidRPr="002F4F0A">
        <w:rPr>
          <w:lang w:eastAsia="ja-JP"/>
        </w:rPr>
        <w:tab/>
      </w:r>
      <w:r w:rsidRPr="002F4F0A">
        <w:rPr>
          <w:lang w:eastAsia="ja-JP"/>
        </w:rPr>
        <w:tab/>
      </w:r>
      <w:r w:rsidRPr="002F4F0A">
        <w:rPr>
          <w:lang w:eastAsia="ja-JP"/>
        </w:rPr>
        <w:tab/>
      </w:r>
      <w:r w:rsidR="00CE23DE">
        <w:rPr>
          <w:lang w:eastAsia="ja-JP"/>
        </w:rPr>
        <w:tab/>
      </w:r>
      <w:r w:rsidRPr="002F4F0A">
        <w:rPr>
          <w:lang w:eastAsia="ja-JP"/>
        </w:rPr>
        <w:t>AL</w:t>
      </w:r>
    </w:p>
    <w:p w14:paraId="518B0C91" w14:textId="77777777" w:rsidR="00B2363D" w:rsidRDefault="00B2363D"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5E6E01E6" w14:textId="77777777" w:rsidR="00922012" w:rsidRDefault="00922012" w:rsidP="0092201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Dr. Deanna </w:t>
      </w:r>
      <w:r w:rsidRPr="007853E8">
        <w:rPr>
          <w:lang w:eastAsia="ja-JP"/>
        </w:rPr>
        <w:t>Jenkins</w:t>
      </w:r>
      <w:r w:rsidR="008D2D6D">
        <w:rPr>
          <w:lang w:eastAsia="ja-JP"/>
        </w:rPr>
        <w:t xml:space="preserve"> (</w:t>
      </w:r>
      <w:proofErr w:type="gramStart"/>
      <w:r w:rsidR="008D2D6D">
        <w:rPr>
          <w:lang w:eastAsia="ja-JP"/>
        </w:rPr>
        <w:t xml:space="preserve">CN) </w:t>
      </w:r>
      <w:r>
        <w:rPr>
          <w:lang w:eastAsia="ja-JP"/>
        </w:rPr>
        <w:t xml:space="preserve"> </w:t>
      </w:r>
      <w:r w:rsidRPr="002A5953">
        <w:rPr>
          <w:lang w:eastAsia="ja-JP"/>
        </w:rPr>
        <w:t>(</w:t>
      </w:r>
      <w:proofErr w:type="gramEnd"/>
      <w:r w:rsidRPr="002A5953">
        <w:rPr>
          <w:lang w:eastAsia="ja-JP"/>
        </w:rPr>
        <w:t>f-e-2</w:t>
      </w:r>
      <w:r>
        <w:rPr>
          <w:lang w:eastAsia="ja-JP"/>
        </w:rPr>
        <w:t>4</w:t>
      </w:r>
      <w:r w:rsidRPr="002A5953">
        <w:rPr>
          <w:lang w:eastAsia="ja-JP"/>
        </w:rPr>
        <w:t>,3)</w:t>
      </w:r>
      <w:r>
        <w:rPr>
          <w:lang w:eastAsia="ja-JP"/>
        </w:rPr>
        <w:tab/>
      </w:r>
      <w:r>
        <w:rPr>
          <w:lang w:eastAsia="ja-JP"/>
        </w:rPr>
        <w:tab/>
      </w:r>
      <w:r>
        <w:rPr>
          <w:lang w:eastAsia="ja-JP"/>
        </w:rPr>
        <w:tab/>
      </w:r>
      <w:r>
        <w:rPr>
          <w:lang w:eastAsia="ja-JP"/>
        </w:rPr>
        <w:tab/>
      </w:r>
      <w:r>
        <w:rPr>
          <w:lang w:eastAsia="ja-JP"/>
        </w:rPr>
        <w:tab/>
        <w:t>AL</w:t>
      </w:r>
    </w:p>
    <w:p w14:paraId="3D4BAB9F" w14:textId="77777777" w:rsidR="00CE23DE" w:rsidRDefault="00B2363D"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A5953">
        <w:rPr>
          <w:lang w:eastAsia="ja-JP"/>
        </w:rPr>
        <w:t xml:space="preserve">Dr. </w:t>
      </w:r>
      <w:r>
        <w:rPr>
          <w:lang w:eastAsia="ja-JP"/>
        </w:rPr>
        <w:t>Marcus Mes</w:t>
      </w:r>
      <w:r w:rsidR="004A563C">
        <w:rPr>
          <w:lang w:eastAsia="ja-JP"/>
        </w:rPr>
        <w:t>c</w:t>
      </w:r>
      <w:r>
        <w:rPr>
          <w:lang w:eastAsia="ja-JP"/>
        </w:rPr>
        <w:t>her</w:t>
      </w:r>
      <w:r w:rsidRPr="002A5953">
        <w:rPr>
          <w:lang w:eastAsia="ja-JP"/>
        </w:rPr>
        <w:t xml:space="preserve"> </w:t>
      </w:r>
      <w:r w:rsidR="008D2D6D">
        <w:rPr>
          <w:lang w:eastAsia="ja-JP"/>
        </w:rPr>
        <w:t xml:space="preserve">(CAS) </w:t>
      </w:r>
      <w:r w:rsidRPr="002A5953">
        <w:rPr>
          <w:lang w:eastAsia="ja-JP"/>
        </w:rPr>
        <w:t>(f-e-2</w:t>
      </w:r>
      <w:r>
        <w:rPr>
          <w:lang w:eastAsia="ja-JP"/>
        </w:rPr>
        <w:t>4</w:t>
      </w:r>
      <w:r w:rsidRPr="002A5953">
        <w:rPr>
          <w:lang w:eastAsia="ja-JP"/>
        </w:rPr>
        <w:t>,3)</w:t>
      </w:r>
      <w:r w:rsidR="004A563C" w:rsidRPr="004A563C">
        <w:rPr>
          <w:b/>
          <w:bCs/>
          <w:lang w:eastAsia="ja-JP"/>
        </w:rPr>
        <w:t>-Chair</w:t>
      </w:r>
      <w:r w:rsidRPr="004A563C">
        <w:rPr>
          <w:b/>
          <w:bCs/>
          <w:lang w:eastAsia="ja-JP"/>
        </w:rPr>
        <w:tab/>
      </w:r>
      <w:r w:rsidRPr="002A5953">
        <w:rPr>
          <w:lang w:eastAsia="ja-JP"/>
        </w:rPr>
        <w:tab/>
      </w:r>
      <w:r w:rsidRPr="002A5953">
        <w:rPr>
          <w:lang w:eastAsia="ja-JP"/>
        </w:rPr>
        <w:tab/>
      </w:r>
      <w:r w:rsidRPr="002A5953">
        <w:rPr>
          <w:lang w:eastAsia="ja-JP"/>
        </w:rPr>
        <w:tab/>
      </w:r>
      <w:r>
        <w:rPr>
          <w:lang w:eastAsia="ja-JP"/>
        </w:rPr>
        <w:t>CAS</w:t>
      </w:r>
    </w:p>
    <w:p w14:paraId="1B03CF27" w14:textId="77777777" w:rsidR="00B2363D" w:rsidRDefault="00B2363D"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7C2EBD37" w14:textId="77777777" w:rsidR="006C10DF" w:rsidRDefault="006C10DF"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Cam Cockrell</w:t>
      </w:r>
      <w:r w:rsidR="008D2D6D">
        <w:rPr>
          <w:lang w:eastAsia="ja-JP"/>
        </w:rPr>
        <w:t xml:space="preserve"> (WCB)</w:t>
      </w:r>
      <w:r>
        <w:rPr>
          <w:lang w:eastAsia="ja-JP"/>
        </w:rPr>
        <w:t xml:space="preserve"> (f-e-25</w:t>
      </w:r>
      <w:r w:rsidRPr="00E302EB">
        <w:rPr>
          <w:lang w:eastAsia="ja-JP"/>
        </w:rPr>
        <w:t>,3)</w:t>
      </w:r>
      <w:r>
        <w:rPr>
          <w:lang w:eastAsia="ja-JP"/>
        </w:rPr>
        <w:tab/>
      </w:r>
      <w:r>
        <w:rPr>
          <w:lang w:eastAsia="ja-JP"/>
        </w:rPr>
        <w:tab/>
      </w:r>
      <w:r>
        <w:rPr>
          <w:lang w:eastAsia="ja-JP"/>
        </w:rPr>
        <w:tab/>
      </w:r>
      <w:r>
        <w:rPr>
          <w:lang w:eastAsia="ja-JP"/>
        </w:rPr>
        <w:tab/>
      </w:r>
      <w:r>
        <w:rPr>
          <w:lang w:eastAsia="ja-JP"/>
        </w:rPr>
        <w:tab/>
        <w:t>WCB</w:t>
      </w:r>
    </w:p>
    <w:p w14:paraId="281DF412" w14:textId="77777777" w:rsidR="006C10DF" w:rsidRDefault="006C10DF"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Dr. James Helmer </w:t>
      </w:r>
      <w:r w:rsidR="008D2D6D">
        <w:rPr>
          <w:lang w:eastAsia="ja-JP"/>
        </w:rPr>
        <w:t xml:space="preserve">(CAS) </w:t>
      </w:r>
      <w:r>
        <w:rPr>
          <w:lang w:eastAsia="ja-JP"/>
        </w:rPr>
        <w:t>(f-e-25</w:t>
      </w:r>
      <w:r w:rsidRPr="00E302EB">
        <w:rPr>
          <w:lang w:eastAsia="ja-JP"/>
        </w:rPr>
        <w:t>,3)</w:t>
      </w:r>
      <w:r>
        <w:rPr>
          <w:lang w:eastAsia="ja-JP"/>
        </w:rPr>
        <w:tab/>
      </w:r>
      <w:r>
        <w:rPr>
          <w:lang w:eastAsia="ja-JP"/>
        </w:rPr>
        <w:tab/>
      </w:r>
      <w:r>
        <w:rPr>
          <w:lang w:eastAsia="ja-JP"/>
        </w:rPr>
        <w:tab/>
      </w:r>
      <w:r>
        <w:rPr>
          <w:lang w:eastAsia="ja-JP"/>
        </w:rPr>
        <w:tab/>
      </w:r>
      <w:r>
        <w:rPr>
          <w:lang w:eastAsia="ja-JP"/>
        </w:rPr>
        <w:tab/>
      </w:r>
      <w:r>
        <w:rPr>
          <w:lang w:eastAsia="ja-JP"/>
        </w:rPr>
        <w:tab/>
        <w:t>AL</w:t>
      </w:r>
    </w:p>
    <w:p w14:paraId="20293194" w14:textId="17516A03" w:rsidR="00786B4C" w:rsidRDefault="00786B4C" w:rsidP="00786B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Cathy Messinger (CN) (f-e-25</w:t>
      </w:r>
      <w:r w:rsidRPr="00E302EB">
        <w:rPr>
          <w:lang w:eastAsia="ja-JP"/>
        </w:rPr>
        <w:t>,3)</w:t>
      </w:r>
      <w:r w:rsidR="005D48FD">
        <w:rPr>
          <w:lang w:eastAsia="ja-JP"/>
        </w:rPr>
        <w:t>, fall 2025 only</w:t>
      </w:r>
      <w:r>
        <w:rPr>
          <w:lang w:eastAsia="ja-JP"/>
        </w:rPr>
        <w:tab/>
      </w:r>
      <w:r>
        <w:rPr>
          <w:lang w:eastAsia="ja-JP"/>
        </w:rPr>
        <w:tab/>
      </w:r>
      <w:r>
        <w:rPr>
          <w:lang w:eastAsia="ja-JP"/>
        </w:rPr>
        <w:tab/>
      </w:r>
      <w:r>
        <w:rPr>
          <w:lang w:eastAsia="ja-JP"/>
        </w:rPr>
        <w:tab/>
        <w:t>CN</w:t>
      </w:r>
    </w:p>
    <w:p w14:paraId="2AE57F5A" w14:textId="2DC057CA" w:rsidR="00741319" w:rsidRDefault="007B332F"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Michelle Hinderer (CN), spring 2026</w:t>
      </w:r>
      <w:r w:rsidR="00544BFE">
        <w:rPr>
          <w:lang w:eastAsia="ja-JP"/>
        </w:rPr>
        <w:tab/>
      </w:r>
      <w:r w:rsidR="00544BFE">
        <w:rPr>
          <w:lang w:eastAsia="ja-JP"/>
        </w:rPr>
        <w:tab/>
      </w:r>
      <w:r w:rsidR="00544BFE">
        <w:rPr>
          <w:lang w:eastAsia="ja-JP"/>
        </w:rPr>
        <w:tab/>
      </w:r>
      <w:r w:rsidR="00544BFE">
        <w:rPr>
          <w:lang w:eastAsia="ja-JP"/>
        </w:rPr>
        <w:tab/>
      </w:r>
      <w:r w:rsidR="00544BFE">
        <w:rPr>
          <w:lang w:eastAsia="ja-JP"/>
        </w:rPr>
        <w:tab/>
        <w:t>CN</w:t>
      </w:r>
    </w:p>
    <w:p w14:paraId="675FC8D7" w14:textId="6BAB6F9B" w:rsidR="006C10DF" w:rsidRDefault="00226859"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Cheryl Jonson</w:t>
      </w:r>
      <w:r w:rsidR="006C10DF">
        <w:rPr>
          <w:lang w:eastAsia="ja-JP"/>
        </w:rPr>
        <w:t xml:space="preserve"> </w:t>
      </w:r>
      <w:r w:rsidR="008D2D6D">
        <w:rPr>
          <w:lang w:eastAsia="ja-JP"/>
        </w:rPr>
        <w:t xml:space="preserve">(CPS) </w:t>
      </w:r>
      <w:r w:rsidR="006C10DF">
        <w:rPr>
          <w:lang w:eastAsia="ja-JP"/>
        </w:rPr>
        <w:t>(f-e-25</w:t>
      </w:r>
      <w:r w:rsidR="006C10DF" w:rsidRPr="00E302EB">
        <w:rPr>
          <w:lang w:eastAsia="ja-JP"/>
        </w:rPr>
        <w:t>,3)</w:t>
      </w:r>
      <w:r w:rsidR="006C10DF">
        <w:rPr>
          <w:lang w:eastAsia="ja-JP"/>
        </w:rPr>
        <w:tab/>
      </w:r>
      <w:r w:rsidR="006C10DF">
        <w:rPr>
          <w:lang w:eastAsia="ja-JP"/>
        </w:rPr>
        <w:tab/>
      </w:r>
      <w:r w:rsidR="006C10DF">
        <w:rPr>
          <w:lang w:eastAsia="ja-JP"/>
        </w:rPr>
        <w:tab/>
      </w:r>
      <w:r w:rsidR="006C10DF">
        <w:rPr>
          <w:lang w:eastAsia="ja-JP"/>
        </w:rPr>
        <w:tab/>
      </w:r>
      <w:r w:rsidR="006C10DF">
        <w:rPr>
          <w:lang w:eastAsia="ja-JP"/>
        </w:rPr>
        <w:tab/>
      </w:r>
      <w:r w:rsidR="000660AA">
        <w:rPr>
          <w:lang w:eastAsia="ja-JP"/>
        </w:rPr>
        <w:tab/>
      </w:r>
      <w:r w:rsidR="006C10DF">
        <w:rPr>
          <w:lang w:eastAsia="ja-JP"/>
        </w:rPr>
        <w:t>CPS</w:t>
      </w:r>
    </w:p>
    <w:p w14:paraId="02B13B78" w14:textId="7A2C5DE7" w:rsidR="00DA5585" w:rsidRDefault="00DA5585"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Ken Hensley</w:t>
      </w:r>
      <w:r w:rsidR="004D74DD">
        <w:rPr>
          <w:lang w:eastAsia="ja-JP"/>
        </w:rPr>
        <w:t xml:space="preserve"> (</w:t>
      </w:r>
      <w:r w:rsidR="004D23A4">
        <w:rPr>
          <w:lang w:eastAsia="ja-JP"/>
        </w:rPr>
        <w:t>Basic Sciences</w:t>
      </w:r>
      <w:r w:rsidR="004D74DD">
        <w:rPr>
          <w:lang w:eastAsia="ja-JP"/>
        </w:rPr>
        <w:t>) (f-e</w:t>
      </w:r>
      <w:r w:rsidR="007255E5">
        <w:rPr>
          <w:lang w:eastAsia="ja-JP"/>
        </w:rPr>
        <w:t>-25,3)</w:t>
      </w:r>
      <w:r w:rsidR="007255E5">
        <w:rPr>
          <w:lang w:eastAsia="ja-JP"/>
        </w:rPr>
        <w:tab/>
      </w:r>
      <w:r w:rsidR="007255E5">
        <w:rPr>
          <w:lang w:eastAsia="ja-JP"/>
        </w:rPr>
        <w:tab/>
      </w:r>
      <w:r w:rsidR="007255E5">
        <w:rPr>
          <w:lang w:eastAsia="ja-JP"/>
        </w:rPr>
        <w:tab/>
      </w:r>
      <w:r w:rsidR="007255E5">
        <w:rPr>
          <w:lang w:eastAsia="ja-JP"/>
        </w:rPr>
        <w:tab/>
      </w:r>
      <w:r w:rsidR="007255E5">
        <w:rPr>
          <w:lang w:eastAsia="ja-JP"/>
        </w:rPr>
        <w:tab/>
        <w:t>COM</w:t>
      </w:r>
    </w:p>
    <w:p w14:paraId="60A8C448" w14:textId="77777777" w:rsidR="006C10DF" w:rsidRDefault="006C10DF"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457EF8BD" w14:textId="2489BB39" w:rsidR="00317162" w:rsidRDefault="00D15785"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Mr. Sean James</w:t>
      </w:r>
      <w:r w:rsidR="002F611F">
        <w:rPr>
          <w:lang w:eastAsia="ja-JP"/>
        </w:rPr>
        <w:t xml:space="preserve"> </w:t>
      </w:r>
      <w:r w:rsidR="00317162" w:rsidRPr="00D15785">
        <w:rPr>
          <w:lang w:eastAsia="ja-JP"/>
        </w:rPr>
        <w:t>(</w:t>
      </w:r>
      <w:proofErr w:type="spellStart"/>
      <w:r w:rsidR="00317162" w:rsidRPr="00D15785">
        <w:rPr>
          <w:lang w:eastAsia="ja-JP"/>
        </w:rPr>
        <w:t>gs</w:t>
      </w:r>
      <w:proofErr w:type="spellEnd"/>
      <w:r w:rsidR="00317162" w:rsidRPr="00D15785">
        <w:rPr>
          <w:lang w:eastAsia="ja-JP"/>
        </w:rPr>
        <w:t>) (2025-2026)</w:t>
      </w:r>
      <w:r w:rsidR="00317162" w:rsidRPr="00D15785">
        <w:rPr>
          <w:lang w:eastAsia="ja-JP"/>
        </w:rPr>
        <w:tab/>
      </w:r>
      <w:r w:rsidR="00317162" w:rsidRPr="00D15785">
        <w:rPr>
          <w:lang w:eastAsia="ja-JP"/>
        </w:rPr>
        <w:tab/>
      </w:r>
      <w:r w:rsidR="00317162" w:rsidRPr="00D15785">
        <w:rPr>
          <w:lang w:eastAsia="ja-JP"/>
        </w:rPr>
        <w:tab/>
      </w:r>
      <w:r w:rsidR="00317162" w:rsidRPr="00D15785">
        <w:rPr>
          <w:lang w:eastAsia="ja-JP"/>
        </w:rPr>
        <w:tab/>
      </w:r>
      <w:r w:rsidR="00317162" w:rsidRPr="00D15785">
        <w:rPr>
          <w:lang w:eastAsia="ja-JP"/>
        </w:rPr>
        <w:tab/>
      </w:r>
      <w:r w:rsidR="00317162" w:rsidRPr="00D15785">
        <w:rPr>
          <w:lang w:eastAsia="ja-JP"/>
        </w:rPr>
        <w:tab/>
        <w:t>Graduate Student Association</w:t>
      </w:r>
    </w:p>
    <w:p w14:paraId="33194ACB" w14:textId="77777777" w:rsidR="00317162" w:rsidRDefault="00317162"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6C57294E" w14:textId="77777777" w:rsidR="00FD7B62" w:rsidRPr="006F352C" w:rsidRDefault="00FD7B62" w:rsidP="00A258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D14671">
        <w:rPr>
          <w:lang w:eastAsia="ja-JP"/>
        </w:rPr>
        <w:t xml:space="preserve">Dr. </w:t>
      </w:r>
      <w:r w:rsidR="00D14671" w:rsidRPr="00D14671">
        <w:rPr>
          <w:lang w:eastAsia="ja-JP"/>
        </w:rPr>
        <w:t xml:space="preserve">Amy Overman </w:t>
      </w:r>
      <w:r w:rsidRPr="00D14671">
        <w:rPr>
          <w:lang w:eastAsia="ja-JP"/>
        </w:rPr>
        <w:t xml:space="preserve">(x), Dean </w:t>
      </w:r>
      <w:r w:rsidRPr="00D14671">
        <w:rPr>
          <w:lang w:eastAsia="ja-JP"/>
        </w:rPr>
        <w:tab/>
      </w:r>
      <w:r w:rsidRPr="00D14671">
        <w:rPr>
          <w:lang w:eastAsia="ja-JP"/>
        </w:rPr>
        <w:tab/>
      </w:r>
      <w:r w:rsidRPr="00D14671">
        <w:rPr>
          <w:lang w:eastAsia="ja-JP"/>
        </w:rPr>
        <w:tab/>
      </w:r>
      <w:r w:rsidRPr="00D14671">
        <w:rPr>
          <w:lang w:eastAsia="ja-JP"/>
        </w:rPr>
        <w:tab/>
      </w:r>
      <w:r w:rsidRPr="00D14671">
        <w:rPr>
          <w:lang w:eastAsia="ja-JP"/>
        </w:rPr>
        <w:tab/>
      </w:r>
      <w:r w:rsidR="00CE23DE" w:rsidRPr="00D14671">
        <w:rPr>
          <w:lang w:eastAsia="ja-JP"/>
        </w:rPr>
        <w:tab/>
      </w:r>
      <w:proofErr w:type="spellStart"/>
      <w:r w:rsidRPr="00D14671">
        <w:rPr>
          <w:lang w:eastAsia="ja-JP"/>
        </w:rPr>
        <w:t>Dean</w:t>
      </w:r>
      <w:proofErr w:type="spellEnd"/>
      <w:r w:rsidRPr="00D14671">
        <w:rPr>
          <w:lang w:eastAsia="ja-JP"/>
        </w:rPr>
        <w:t>, CPS</w:t>
      </w:r>
    </w:p>
    <w:p w14:paraId="66D89430" w14:textId="77777777" w:rsidR="00FD7B62" w:rsidRPr="006F352C"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6F352C">
        <w:rPr>
          <w:lang w:eastAsia="ja-JP"/>
        </w:rPr>
        <w:t xml:space="preserve">Dr. </w:t>
      </w:r>
      <w:r w:rsidR="00B40E02" w:rsidRPr="006F352C">
        <w:rPr>
          <w:lang w:eastAsia="ja-JP"/>
        </w:rPr>
        <w:t>Lisa Jutte</w:t>
      </w:r>
      <w:r w:rsidRPr="006F352C">
        <w:rPr>
          <w:lang w:eastAsia="ja-JP"/>
        </w:rPr>
        <w:t xml:space="preserve"> (x), Associate Dean</w:t>
      </w:r>
      <w:r w:rsidR="00720D3E" w:rsidRPr="006F352C">
        <w:rPr>
          <w:lang w:eastAsia="ja-JP"/>
        </w:rPr>
        <w:t xml:space="preserve"> </w:t>
      </w:r>
      <w:bookmarkStart w:id="12" w:name="_Hlk142644959"/>
      <w:r w:rsidR="00720D3E" w:rsidRPr="006F352C">
        <w:rPr>
          <w:lang w:eastAsia="ja-JP"/>
        </w:rPr>
        <w:t>(</w:t>
      </w:r>
      <w:r w:rsidR="00720D3E" w:rsidRPr="005E03BF">
        <w:rPr>
          <w:i/>
          <w:color w:val="7030A0"/>
          <w:lang w:eastAsia="ja-JP"/>
        </w:rPr>
        <w:t>usually represents Dean</w:t>
      </w:r>
      <w:r w:rsidR="00720D3E" w:rsidRPr="006F352C">
        <w:rPr>
          <w:lang w:eastAsia="ja-JP"/>
        </w:rPr>
        <w:t>)</w:t>
      </w:r>
      <w:r w:rsidRPr="006F352C">
        <w:rPr>
          <w:lang w:eastAsia="ja-JP"/>
        </w:rPr>
        <w:tab/>
      </w:r>
      <w:bookmarkEnd w:id="12"/>
      <w:r w:rsidRPr="006F352C">
        <w:rPr>
          <w:lang w:eastAsia="ja-JP"/>
        </w:rPr>
        <w:tab/>
      </w:r>
      <w:r w:rsidR="00CE23DE">
        <w:rPr>
          <w:lang w:eastAsia="ja-JP"/>
        </w:rPr>
        <w:tab/>
      </w:r>
      <w:r w:rsidR="003651C4">
        <w:rPr>
          <w:lang w:eastAsia="ja-JP"/>
        </w:rPr>
        <w:t xml:space="preserve">Associate </w:t>
      </w:r>
      <w:r w:rsidRPr="006F352C">
        <w:rPr>
          <w:lang w:eastAsia="ja-JP"/>
        </w:rPr>
        <w:t>Dean, CPS</w:t>
      </w:r>
      <w:r w:rsidRPr="006F352C">
        <w:rPr>
          <w:lang w:eastAsia="ja-JP"/>
        </w:rPr>
        <w:br/>
        <w:t xml:space="preserve">Dr. </w:t>
      </w:r>
      <w:r w:rsidR="00B40E02" w:rsidRPr="006F352C">
        <w:rPr>
          <w:lang w:eastAsia="ja-JP"/>
        </w:rPr>
        <w:t>Marco Pagani</w:t>
      </w:r>
      <w:r w:rsidR="00BE5EA0" w:rsidRPr="006F352C">
        <w:rPr>
          <w:lang w:eastAsia="ja-JP"/>
        </w:rPr>
        <w:t xml:space="preserve"> </w:t>
      </w:r>
      <w:r w:rsidRPr="006F352C">
        <w:rPr>
          <w:lang w:eastAsia="ja-JP"/>
        </w:rPr>
        <w:t>(x), Dean</w:t>
      </w:r>
      <w:r w:rsidRPr="006F352C">
        <w:rPr>
          <w:lang w:eastAsia="ja-JP"/>
        </w:rPr>
        <w:tab/>
      </w:r>
      <w:r w:rsidRPr="006F352C">
        <w:rPr>
          <w:lang w:eastAsia="ja-JP"/>
        </w:rPr>
        <w:tab/>
      </w:r>
      <w:r w:rsidRPr="006F352C">
        <w:rPr>
          <w:lang w:eastAsia="ja-JP"/>
        </w:rPr>
        <w:tab/>
      </w:r>
      <w:r w:rsidRPr="006F352C">
        <w:rPr>
          <w:lang w:eastAsia="ja-JP"/>
        </w:rPr>
        <w:tab/>
      </w:r>
      <w:r w:rsidRPr="006F352C">
        <w:rPr>
          <w:lang w:eastAsia="ja-JP"/>
        </w:rPr>
        <w:tab/>
      </w:r>
      <w:r w:rsidR="00CE23DE">
        <w:rPr>
          <w:lang w:eastAsia="ja-JP"/>
        </w:rPr>
        <w:tab/>
      </w:r>
      <w:proofErr w:type="spellStart"/>
      <w:r w:rsidRPr="006F352C">
        <w:rPr>
          <w:lang w:eastAsia="ja-JP"/>
        </w:rPr>
        <w:t>Dean</w:t>
      </w:r>
      <w:proofErr w:type="spellEnd"/>
      <w:r w:rsidRPr="006F352C">
        <w:rPr>
          <w:lang w:eastAsia="ja-JP"/>
        </w:rPr>
        <w:t>, WCB</w:t>
      </w:r>
    </w:p>
    <w:p w14:paraId="1DB9E336" w14:textId="77777777" w:rsidR="00681F13" w:rsidRDefault="00681F13"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Ms. Jennifer Bush (x) Assistant Dean</w:t>
      </w:r>
      <w:proofErr w:type="gramStart"/>
      <w:r>
        <w:rPr>
          <w:lang w:eastAsia="ja-JP"/>
        </w:rPr>
        <w:t xml:space="preserve">  </w:t>
      </w:r>
      <w:r w:rsidRPr="006F352C">
        <w:rPr>
          <w:lang w:eastAsia="ja-JP"/>
        </w:rPr>
        <w:t xml:space="preserve"> (</w:t>
      </w:r>
      <w:proofErr w:type="gramEnd"/>
      <w:r w:rsidRPr="005E03BF">
        <w:rPr>
          <w:i/>
          <w:color w:val="7030A0"/>
          <w:lang w:eastAsia="ja-JP"/>
        </w:rPr>
        <w:t>usually represents Dean</w:t>
      </w:r>
      <w:r w:rsidRPr="006F352C">
        <w:rPr>
          <w:lang w:eastAsia="ja-JP"/>
        </w:rPr>
        <w:t>)</w:t>
      </w:r>
      <w:r w:rsidRPr="006F352C">
        <w:rPr>
          <w:lang w:eastAsia="ja-JP"/>
        </w:rPr>
        <w:tab/>
      </w:r>
    </w:p>
    <w:p w14:paraId="7F4E4610" w14:textId="77777777" w:rsidR="00FD7B62" w:rsidRPr="006F352C" w:rsidRDefault="00681F13"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    for </w:t>
      </w:r>
      <w:r w:rsidR="00FD7B62" w:rsidRPr="006F352C">
        <w:rPr>
          <w:lang w:eastAsia="ja-JP"/>
        </w:rPr>
        <w:t xml:space="preserve">Dr. </w:t>
      </w:r>
      <w:r w:rsidR="00B40E02" w:rsidRPr="006F352C">
        <w:rPr>
          <w:lang w:eastAsia="ja-JP"/>
        </w:rPr>
        <w:t>Thomas Lebesmuehlbacher</w:t>
      </w:r>
      <w:r w:rsidR="00FD7B62" w:rsidRPr="006F352C">
        <w:rPr>
          <w:lang w:eastAsia="ja-JP"/>
        </w:rPr>
        <w:t xml:space="preserve"> (x), Associate Dean</w:t>
      </w:r>
      <w:r>
        <w:rPr>
          <w:lang w:eastAsia="ja-JP"/>
        </w:rPr>
        <w:t>, on leave fall 2025</w:t>
      </w:r>
      <w:r w:rsidR="00CE23DE">
        <w:rPr>
          <w:lang w:eastAsia="ja-JP"/>
        </w:rPr>
        <w:tab/>
      </w:r>
      <w:r>
        <w:rPr>
          <w:lang w:eastAsia="ja-JP"/>
        </w:rPr>
        <w:t xml:space="preserve">Assistant </w:t>
      </w:r>
      <w:proofErr w:type="spellStart"/>
      <w:proofErr w:type="gramStart"/>
      <w:r>
        <w:rPr>
          <w:lang w:eastAsia="ja-JP"/>
        </w:rPr>
        <w:t>Dean,</w:t>
      </w:r>
      <w:r w:rsidR="00FD7B62" w:rsidRPr="006F352C">
        <w:rPr>
          <w:lang w:eastAsia="ja-JP"/>
        </w:rPr>
        <w:t>WCB</w:t>
      </w:r>
      <w:proofErr w:type="spellEnd"/>
      <w:proofErr w:type="gramEnd"/>
    </w:p>
    <w:p w14:paraId="78E2BD88" w14:textId="77777777" w:rsidR="003651C4"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D14671">
        <w:rPr>
          <w:lang w:eastAsia="ja-JP"/>
        </w:rPr>
        <w:t xml:space="preserve">Dr. </w:t>
      </w:r>
      <w:r w:rsidR="00D14671" w:rsidRPr="00D14671">
        <w:rPr>
          <w:lang w:eastAsia="ja-JP"/>
        </w:rPr>
        <w:t>Florenz Plassman</w:t>
      </w:r>
      <w:r w:rsidR="00681F13">
        <w:rPr>
          <w:lang w:eastAsia="ja-JP"/>
        </w:rPr>
        <w:t>n</w:t>
      </w:r>
      <w:r w:rsidR="00D14671" w:rsidRPr="00D14671">
        <w:rPr>
          <w:lang w:eastAsia="ja-JP"/>
        </w:rPr>
        <w:t xml:space="preserve"> </w:t>
      </w:r>
      <w:r w:rsidRPr="00D14671">
        <w:rPr>
          <w:lang w:eastAsia="ja-JP"/>
        </w:rPr>
        <w:t>(x), De</w:t>
      </w:r>
      <w:r w:rsidR="00DB2CDE" w:rsidRPr="00D14671">
        <w:rPr>
          <w:lang w:eastAsia="ja-JP"/>
        </w:rPr>
        <w:t>an</w:t>
      </w:r>
      <w:r w:rsidRPr="00D14671">
        <w:rPr>
          <w:lang w:eastAsia="ja-JP"/>
        </w:rPr>
        <w:tab/>
      </w:r>
      <w:r w:rsidRPr="00D14671">
        <w:rPr>
          <w:lang w:eastAsia="ja-JP"/>
        </w:rPr>
        <w:tab/>
      </w:r>
      <w:r w:rsidR="00D14671" w:rsidRPr="00D14671">
        <w:rPr>
          <w:lang w:eastAsia="ja-JP"/>
        </w:rPr>
        <w:tab/>
      </w:r>
      <w:r w:rsidRPr="00D14671">
        <w:rPr>
          <w:lang w:eastAsia="ja-JP"/>
        </w:rPr>
        <w:tab/>
      </w:r>
      <w:r w:rsidRPr="00D14671">
        <w:rPr>
          <w:lang w:eastAsia="ja-JP"/>
        </w:rPr>
        <w:tab/>
      </w:r>
      <w:r w:rsidR="00CE23DE" w:rsidRPr="00D14671">
        <w:rPr>
          <w:lang w:eastAsia="ja-JP"/>
        </w:rPr>
        <w:tab/>
      </w:r>
      <w:proofErr w:type="spellStart"/>
      <w:r w:rsidRPr="00D14671">
        <w:rPr>
          <w:lang w:eastAsia="ja-JP"/>
        </w:rPr>
        <w:t>Dean</w:t>
      </w:r>
      <w:proofErr w:type="spellEnd"/>
      <w:r w:rsidRPr="00D14671">
        <w:rPr>
          <w:lang w:eastAsia="ja-JP"/>
        </w:rPr>
        <w:t>, CAS</w:t>
      </w:r>
    </w:p>
    <w:p w14:paraId="2D8E1600" w14:textId="77777777" w:rsidR="00803E9E" w:rsidRDefault="003651C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w:t>
      </w:r>
      <w:r w:rsidR="004C0748">
        <w:rPr>
          <w:lang w:eastAsia="ja-JP"/>
        </w:rPr>
        <w:t>.</w:t>
      </w:r>
      <w:r>
        <w:rPr>
          <w:lang w:eastAsia="ja-JP"/>
        </w:rPr>
        <w:t xml:space="preserve"> Stephen Yandell (x), Associate Dean </w:t>
      </w:r>
      <w:r>
        <w:rPr>
          <w:lang w:eastAsia="ja-JP"/>
        </w:rPr>
        <w:tab/>
      </w:r>
      <w:r>
        <w:rPr>
          <w:lang w:eastAsia="ja-JP"/>
        </w:rPr>
        <w:tab/>
      </w:r>
      <w:r>
        <w:rPr>
          <w:lang w:eastAsia="ja-JP"/>
        </w:rPr>
        <w:tab/>
      </w:r>
      <w:r>
        <w:rPr>
          <w:lang w:eastAsia="ja-JP"/>
        </w:rPr>
        <w:tab/>
      </w:r>
      <w:r>
        <w:rPr>
          <w:lang w:eastAsia="ja-JP"/>
        </w:rPr>
        <w:tab/>
        <w:t>Associate Dean, CAS</w:t>
      </w:r>
      <w:r w:rsidR="00FD7B62" w:rsidRPr="00D14671">
        <w:rPr>
          <w:lang w:eastAsia="ja-JP"/>
        </w:rPr>
        <w:br/>
      </w:r>
      <w:r w:rsidR="00803E9E">
        <w:rPr>
          <w:lang w:eastAsia="ja-JP"/>
        </w:rPr>
        <w:t xml:space="preserve">Dr. </w:t>
      </w:r>
      <w:r w:rsidR="00544689">
        <w:rPr>
          <w:lang w:eastAsia="ja-JP"/>
        </w:rPr>
        <w:t>Terri Enslein</w:t>
      </w:r>
      <w:r w:rsidR="00D975C7">
        <w:rPr>
          <w:lang w:eastAsia="ja-JP"/>
        </w:rPr>
        <w:t>, Associate Dean</w:t>
      </w:r>
      <w:r w:rsidR="00803E9E">
        <w:rPr>
          <w:lang w:eastAsia="ja-JP"/>
        </w:rPr>
        <w:tab/>
      </w:r>
      <w:r w:rsidR="00803E9E">
        <w:rPr>
          <w:lang w:eastAsia="ja-JP"/>
        </w:rPr>
        <w:tab/>
      </w:r>
      <w:r w:rsidR="00803E9E">
        <w:rPr>
          <w:lang w:eastAsia="ja-JP"/>
        </w:rPr>
        <w:tab/>
      </w:r>
      <w:r w:rsidR="00803E9E">
        <w:rPr>
          <w:lang w:eastAsia="ja-JP"/>
        </w:rPr>
        <w:tab/>
      </w:r>
      <w:r w:rsidR="00CE23DE">
        <w:rPr>
          <w:lang w:eastAsia="ja-JP"/>
        </w:rPr>
        <w:tab/>
      </w:r>
      <w:r w:rsidR="00544689">
        <w:rPr>
          <w:lang w:eastAsia="ja-JP"/>
        </w:rPr>
        <w:tab/>
      </w:r>
      <w:r w:rsidR="00D975C7">
        <w:rPr>
          <w:lang w:eastAsia="ja-JP"/>
        </w:rPr>
        <w:t>Associate</w:t>
      </w:r>
      <w:r w:rsidR="00803E9E">
        <w:rPr>
          <w:lang w:eastAsia="ja-JP"/>
        </w:rPr>
        <w:t xml:space="preserve"> Dean, CN</w:t>
      </w:r>
    </w:p>
    <w:p w14:paraId="3EEEC0C3" w14:textId="77777777" w:rsidR="00FD7B62" w:rsidRPr="00465718" w:rsidRDefault="00FD7B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w:t>
      </w:r>
      <w:r w:rsidR="00DB2CDE">
        <w:rPr>
          <w:lang w:eastAsia="ja-JP"/>
        </w:rPr>
        <w:t xml:space="preserve"> Andrea Wawrzusin</w:t>
      </w:r>
      <w:r w:rsidR="00470D8E">
        <w:rPr>
          <w:lang w:eastAsia="ja-JP"/>
        </w:rPr>
        <w:t xml:space="preserve"> (x</w:t>
      </w:r>
      <w:r w:rsidR="00402B55">
        <w:rPr>
          <w:lang w:eastAsia="ja-JP"/>
        </w:rPr>
        <w:t>, non-voting)</w:t>
      </w:r>
      <w:r w:rsidR="00402B55">
        <w:rPr>
          <w:lang w:eastAsia="ja-JP"/>
        </w:rPr>
        <w:tab/>
      </w:r>
      <w:r w:rsidR="00470D8E">
        <w:rPr>
          <w:lang w:eastAsia="ja-JP"/>
        </w:rPr>
        <w:tab/>
      </w:r>
      <w:r w:rsidR="00470D8E">
        <w:rPr>
          <w:lang w:eastAsia="ja-JP"/>
        </w:rPr>
        <w:tab/>
      </w:r>
      <w:r w:rsidR="00470D8E">
        <w:rPr>
          <w:lang w:eastAsia="ja-JP"/>
        </w:rPr>
        <w:tab/>
      </w:r>
      <w:r w:rsidR="00CE23DE">
        <w:rPr>
          <w:lang w:eastAsia="ja-JP"/>
        </w:rPr>
        <w:tab/>
      </w:r>
      <w:r w:rsidR="00470D8E">
        <w:rPr>
          <w:lang w:eastAsia="ja-JP"/>
        </w:rPr>
        <w:t>University Registrar</w:t>
      </w:r>
    </w:p>
    <w:p w14:paraId="6865CC9C" w14:textId="77777777" w:rsidR="007241D3" w:rsidRDefault="008330B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6F352C">
        <w:rPr>
          <w:lang w:eastAsia="ja-JP"/>
        </w:rPr>
        <w:t xml:space="preserve">Dr. </w:t>
      </w:r>
      <w:r w:rsidR="005844B8" w:rsidRPr="006F352C">
        <w:rPr>
          <w:lang w:eastAsia="ja-JP"/>
        </w:rPr>
        <w:t>Mary Kochlefl</w:t>
      </w:r>
      <w:r w:rsidRPr="006F352C">
        <w:rPr>
          <w:lang w:eastAsia="ja-JP"/>
        </w:rPr>
        <w:t>, A</w:t>
      </w:r>
      <w:r w:rsidR="00421AB6" w:rsidRPr="006F352C">
        <w:rPr>
          <w:lang w:eastAsia="ja-JP"/>
        </w:rPr>
        <w:t>ssoc</w:t>
      </w:r>
      <w:r w:rsidR="00424CFE" w:rsidRPr="006F352C">
        <w:rPr>
          <w:lang w:eastAsia="ja-JP"/>
        </w:rPr>
        <w:t>.</w:t>
      </w:r>
      <w:r w:rsidR="00E70FDC" w:rsidRPr="006F352C">
        <w:rPr>
          <w:lang w:eastAsia="ja-JP"/>
        </w:rPr>
        <w:t xml:space="preserve"> Prov.</w:t>
      </w:r>
      <w:r w:rsidR="00424CFE" w:rsidRPr="006F352C">
        <w:rPr>
          <w:lang w:eastAsia="ja-JP"/>
        </w:rPr>
        <w:t xml:space="preserve"> A</w:t>
      </w:r>
      <w:r w:rsidR="00E70FDC" w:rsidRPr="006F352C">
        <w:rPr>
          <w:lang w:eastAsia="ja-JP"/>
        </w:rPr>
        <w:t xml:space="preserve">cademic </w:t>
      </w:r>
      <w:r w:rsidR="00A0493C" w:rsidRPr="006F352C">
        <w:rPr>
          <w:lang w:eastAsia="ja-JP"/>
        </w:rPr>
        <w:t>Excellence</w:t>
      </w:r>
      <w:r w:rsidRPr="006F352C">
        <w:rPr>
          <w:lang w:eastAsia="ja-JP"/>
        </w:rPr>
        <w:t xml:space="preserve"> </w:t>
      </w:r>
      <w:r w:rsidR="00402B55" w:rsidRPr="006F352C">
        <w:rPr>
          <w:lang w:eastAsia="ja-JP"/>
        </w:rPr>
        <w:t xml:space="preserve">(x, </w:t>
      </w:r>
      <w:r w:rsidRPr="006F352C">
        <w:rPr>
          <w:lang w:eastAsia="ja-JP"/>
        </w:rPr>
        <w:t>non-voting)</w:t>
      </w:r>
      <w:r w:rsidR="00E70FDC" w:rsidRPr="006F352C">
        <w:rPr>
          <w:lang w:eastAsia="ja-JP"/>
        </w:rPr>
        <w:tab/>
      </w:r>
      <w:r w:rsidR="00CE23DE">
        <w:rPr>
          <w:lang w:eastAsia="ja-JP"/>
        </w:rPr>
        <w:tab/>
      </w:r>
      <w:r w:rsidR="00424CFE" w:rsidRPr="006F352C">
        <w:rPr>
          <w:lang w:eastAsia="ja-JP"/>
        </w:rPr>
        <w:t>Accreditation Liaison O</w:t>
      </w:r>
      <w:r w:rsidR="00E70FDC" w:rsidRPr="006F352C">
        <w:rPr>
          <w:lang w:eastAsia="ja-JP"/>
        </w:rPr>
        <w:t>fficer</w:t>
      </w:r>
      <w:r w:rsidR="00720D3E" w:rsidRPr="006F352C">
        <w:rPr>
          <w:lang w:eastAsia="ja-JP"/>
        </w:rPr>
        <w:t xml:space="preserve"> </w:t>
      </w:r>
      <w:r>
        <w:rPr>
          <w:lang w:eastAsia="ja-JP"/>
        </w:rPr>
        <w:br/>
      </w:r>
    </w:p>
    <w:p w14:paraId="2BDBEC59" w14:textId="0130F710" w:rsidR="001B633E" w:rsidRPr="009F1FEE" w:rsidRDefault="00FD7B62" w:rsidP="005C4E12">
      <w:pPr>
        <w:pStyle w:val="Heading1"/>
        <w:rPr>
          <w:b w:val="0"/>
          <w:bCs w:val="0"/>
          <w:lang w:eastAsia="ja-JP"/>
        </w:rPr>
      </w:pPr>
      <w:r>
        <w:rPr>
          <w:lang w:eastAsia="ja-JP"/>
        </w:rPr>
        <w:br/>
      </w:r>
      <w:bookmarkEnd w:id="9"/>
      <w:r>
        <w:rPr>
          <w:lang w:eastAsia="ja-JP"/>
        </w:rPr>
        <w:br w:type="page"/>
      </w:r>
      <w:bookmarkStart w:id="13" w:name="_Toc214278865"/>
      <w:r w:rsidR="00254C11" w:rsidRPr="005C4E12">
        <w:rPr>
          <w:rFonts w:ascii="Times New Roman" w:hAnsi="Times New Roman"/>
          <w:sz w:val="20"/>
          <w:szCs w:val="20"/>
          <w:lang w:eastAsia="ja-JP"/>
        </w:rPr>
        <w:lastRenderedPageBreak/>
        <w:t>4</w:t>
      </w:r>
      <w:r w:rsidR="001B633E" w:rsidRPr="005C4E12">
        <w:rPr>
          <w:rFonts w:ascii="Times New Roman" w:hAnsi="Times New Roman"/>
          <w:sz w:val="20"/>
          <w:szCs w:val="20"/>
          <w:lang w:eastAsia="ja-JP"/>
        </w:rPr>
        <w:t>.</w:t>
      </w:r>
      <w:r w:rsidR="00264962" w:rsidRPr="005C4E12">
        <w:rPr>
          <w:rFonts w:ascii="Times New Roman" w:hAnsi="Times New Roman"/>
          <w:sz w:val="20"/>
          <w:szCs w:val="20"/>
          <w:lang w:eastAsia="ja-JP"/>
        </w:rPr>
        <w:t xml:space="preserve">  </w:t>
      </w:r>
      <w:r w:rsidR="00A22FE5" w:rsidRPr="005C4E12">
        <w:rPr>
          <w:rFonts w:ascii="Times New Roman" w:hAnsi="Times New Roman"/>
          <w:sz w:val="20"/>
          <w:szCs w:val="20"/>
          <w:lang w:eastAsia="ja-JP"/>
        </w:rPr>
        <w:t xml:space="preserve"> </w:t>
      </w:r>
      <w:r w:rsidR="001B633E" w:rsidRPr="005C4E12">
        <w:rPr>
          <w:rFonts w:ascii="Times New Roman" w:hAnsi="Times New Roman"/>
          <w:sz w:val="20"/>
          <w:szCs w:val="20"/>
          <w:lang w:eastAsia="ja-JP"/>
        </w:rPr>
        <w:t xml:space="preserve">BOARD OF </w:t>
      </w:r>
      <w:bookmarkStart w:id="14" w:name="_Hlk165882107"/>
      <w:r w:rsidR="001B633E" w:rsidRPr="005C4E12">
        <w:rPr>
          <w:rFonts w:ascii="Times New Roman" w:hAnsi="Times New Roman"/>
          <w:sz w:val="20"/>
          <w:szCs w:val="20"/>
          <w:lang w:eastAsia="ja-JP"/>
        </w:rPr>
        <w:t xml:space="preserve">UNDERGRADUATE </w:t>
      </w:r>
      <w:bookmarkEnd w:id="14"/>
      <w:r w:rsidR="001B633E" w:rsidRPr="005C4E12">
        <w:rPr>
          <w:rFonts w:ascii="Times New Roman" w:hAnsi="Times New Roman"/>
          <w:sz w:val="20"/>
          <w:szCs w:val="20"/>
          <w:lang w:eastAsia="ja-JP"/>
        </w:rPr>
        <w:t>STUDIES</w:t>
      </w:r>
      <w:bookmarkEnd w:id="13"/>
    </w:p>
    <w:p w14:paraId="2F06E89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p>
    <w:p w14:paraId="37152BDD"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b/>
          <w:u w:val="single"/>
          <w:lang w:eastAsia="ja-JP"/>
        </w:rPr>
        <w:t>Charge</w:t>
      </w:r>
      <w:r w:rsidRPr="0064096C">
        <w:rPr>
          <w:lang w:eastAsia="ja-JP"/>
        </w:rPr>
        <w:t>:</w:t>
      </w:r>
      <w:r w:rsidRPr="00B44C78">
        <w:rPr>
          <w:lang w:eastAsia="ja-JP"/>
        </w:rPr>
        <w:t xml:space="preserve"> </w:t>
      </w:r>
    </w:p>
    <w:p w14:paraId="42409CAB"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lang w:eastAsia="ja-JP"/>
        </w:rPr>
        <w:t>The Board of Undergraduate Studies:</w:t>
      </w:r>
    </w:p>
    <w:p w14:paraId="43C72EBA" w14:textId="77777777" w:rsidR="001B633E" w:rsidRPr="00B44C78" w:rsidRDefault="001B633E"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hanging="720"/>
        <w:rPr>
          <w:lang w:eastAsia="ja-JP"/>
        </w:rPr>
      </w:pPr>
      <w:r w:rsidRPr="00B44C78">
        <w:rPr>
          <w:lang w:eastAsia="ja-JP"/>
        </w:rPr>
        <w:t>1.</w:t>
      </w:r>
      <w:r w:rsidRPr="00B44C78">
        <w:rPr>
          <w:lang w:eastAsia="ja-JP"/>
        </w:rPr>
        <w:tab/>
      </w:r>
      <w:r w:rsidR="00FD7B62">
        <w:rPr>
          <w:lang w:eastAsia="ja-JP"/>
        </w:rPr>
        <w:t>Provides oversight of the entire undergraduate curriculum.</w:t>
      </w:r>
    </w:p>
    <w:p w14:paraId="4B5870E8" w14:textId="77777777" w:rsidR="001B633E" w:rsidRPr="00B44C78" w:rsidRDefault="001B633E"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ight="-720" w:hanging="720"/>
        <w:rPr>
          <w:lang w:eastAsia="ja-JP"/>
        </w:rPr>
      </w:pPr>
      <w:r w:rsidRPr="00B44C78">
        <w:rPr>
          <w:lang w:eastAsia="ja-JP"/>
        </w:rPr>
        <w:t>2.</w:t>
      </w:r>
      <w:r w:rsidRPr="00B44C78">
        <w:rPr>
          <w:lang w:eastAsia="ja-JP"/>
        </w:rPr>
        <w:tab/>
        <w:t>Works towards resolving redundancies across colleges involving:</w:t>
      </w:r>
    </w:p>
    <w:p w14:paraId="1AF05E3C" w14:textId="77777777" w:rsidR="001B633E" w:rsidRPr="00B44C78" w:rsidRDefault="001B633E" w:rsidP="00511E77">
      <w:pPr>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990" w:right="-720" w:hanging="1440"/>
        <w:rPr>
          <w:lang w:eastAsia="ja-JP"/>
        </w:rPr>
      </w:pPr>
      <w:r w:rsidRPr="00B44C78">
        <w:rPr>
          <w:lang w:eastAsia="ja-JP"/>
        </w:rPr>
        <w:tab/>
      </w:r>
      <w:r w:rsidR="00511E77">
        <w:rPr>
          <w:lang w:eastAsia="ja-JP"/>
        </w:rPr>
        <w:tab/>
      </w:r>
      <w:r w:rsidRPr="00B44C78">
        <w:rPr>
          <w:lang w:eastAsia="ja-JP"/>
        </w:rPr>
        <w:t>•</w:t>
      </w:r>
      <w:r w:rsidRPr="00B44C78">
        <w:rPr>
          <w:lang w:eastAsia="ja-JP"/>
        </w:rPr>
        <w:tab/>
        <w:t>new undergraduate courses or revisions to existing undergraduate courses that are approved by the college curriculum committees.</w:t>
      </w:r>
    </w:p>
    <w:p w14:paraId="125BD122" w14:textId="77777777" w:rsidR="001B633E" w:rsidRPr="00B44C78" w:rsidRDefault="001B633E" w:rsidP="00511E77">
      <w:pPr>
        <w:tabs>
          <w:tab w:val="left" w:pos="-1440"/>
          <w:tab w:val="left" w:pos="-720"/>
          <w:tab w:val="left" w:pos="36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ind w:left="990" w:right="-810" w:hanging="1440"/>
        <w:rPr>
          <w:lang w:eastAsia="ja-JP"/>
        </w:rPr>
      </w:pPr>
      <w:r w:rsidRPr="00B44C78">
        <w:rPr>
          <w:lang w:eastAsia="ja-JP"/>
        </w:rPr>
        <w:tab/>
      </w:r>
      <w:r w:rsidR="00511E77">
        <w:rPr>
          <w:lang w:eastAsia="ja-JP"/>
        </w:rPr>
        <w:tab/>
      </w:r>
      <w:r w:rsidRPr="00B44C78">
        <w:rPr>
          <w:lang w:eastAsia="ja-JP"/>
        </w:rPr>
        <w:t>•</w:t>
      </w:r>
      <w:r w:rsidRPr="00B44C78">
        <w:rPr>
          <w:lang w:eastAsia="ja-JP"/>
        </w:rPr>
        <w:tab/>
        <w:t>new undergraduate majors and minors or revisions to existing undergraduate majors and minors that are approved by the college curriculum committees.  (Majors and minors are defined in the University Catalog.)</w:t>
      </w:r>
    </w:p>
    <w:p w14:paraId="6772B4B4" w14:textId="77777777" w:rsidR="001B633E" w:rsidRPr="00B44C78" w:rsidRDefault="001B633E" w:rsidP="00511E77">
      <w:pPr>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990" w:right="-720" w:hanging="1440"/>
        <w:rPr>
          <w:lang w:eastAsia="ja-JP"/>
        </w:rPr>
      </w:pPr>
      <w:r w:rsidRPr="00B44C78">
        <w:rPr>
          <w:lang w:eastAsia="ja-JP"/>
        </w:rPr>
        <w:tab/>
      </w:r>
      <w:r w:rsidR="00511E77">
        <w:rPr>
          <w:lang w:eastAsia="ja-JP"/>
        </w:rPr>
        <w:tab/>
      </w:r>
      <w:r w:rsidRPr="00B44C78">
        <w:rPr>
          <w:lang w:eastAsia="ja-JP"/>
        </w:rPr>
        <w:t>•</w:t>
      </w:r>
      <w:r w:rsidRPr="00B44C78">
        <w:rPr>
          <w:lang w:eastAsia="ja-JP"/>
        </w:rPr>
        <w:tab/>
        <w:t>new undergraduate programs or revisions to existing undergraduate programs that are approved by the college curriculum committees. (Programs are defined in the University Catalog.)</w:t>
      </w:r>
    </w:p>
    <w:p w14:paraId="368B55CD" w14:textId="77777777" w:rsidR="001B633E" w:rsidRPr="00B44C78" w:rsidRDefault="00BB22E1" w:rsidP="00511E77">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ight="-720" w:hanging="360"/>
        <w:rPr>
          <w:lang w:eastAsia="ja-JP"/>
        </w:rPr>
      </w:pPr>
      <w:r>
        <w:rPr>
          <w:lang w:eastAsia="ja-JP"/>
        </w:rPr>
        <w:t>3</w:t>
      </w:r>
      <w:r w:rsidR="001B633E" w:rsidRPr="00B44C78">
        <w:rPr>
          <w:lang w:eastAsia="ja-JP"/>
        </w:rPr>
        <w:t>.</w:t>
      </w:r>
      <w:r w:rsidR="001B633E" w:rsidRPr="00B44C78">
        <w:rPr>
          <w:lang w:eastAsia="ja-JP"/>
        </w:rPr>
        <w:tab/>
      </w:r>
      <w:r>
        <w:rPr>
          <w:lang w:eastAsia="ja-JP"/>
        </w:rPr>
        <w:t>Verifies</w:t>
      </w:r>
      <w:r w:rsidR="001B633E" w:rsidRPr="00B44C78">
        <w:rPr>
          <w:lang w:eastAsia="ja-JP"/>
        </w:rPr>
        <w:t xml:space="preserve"> that resources exist to accommodate the requirements of new undergraduate courses, majors, minors and programs or revisions to existing undergraduate courses, majors, minors and programs when the requirements draw upon resources in other colleges.</w:t>
      </w:r>
    </w:p>
    <w:p w14:paraId="1A676F58" w14:textId="77777777" w:rsidR="001B633E" w:rsidRPr="00B44C78" w:rsidRDefault="00BB22E1"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4</w:t>
      </w:r>
      <w:r w:rsidR="001B633E" w:rsidRPr="00B44C78">
        <w:rPr>
          <w:lang w:eastAsia="ja-JP"/>
        </w:rPr>
        <w:t>.</w:t>
      </w:r>
      <w:r w:rsidR="001B633E" w:rsidRPr="00B44C78">
        <w:rPr>
          <w:lang w:eastAsia="ja-JP"/>
        </w:rPr>
        <w:tab/>
        <w:t xml:space="preserve">Makes certain that undergraduate courses, majors, minors and programs </w:t>
      </w:r>
      <w:r w:rsidR="00D1585A">
        <w:rPr>
          <w:lang w:eastAsia="ja-JP"/>
        </w:rPr>
        <w:t>align with</w:t>
      </w:r>
      <w:r w:rsidR="001B633E" w:rsidRPr="00B44C78">
        <w:rPr>
          <w:lang w:eastAsia="ja-JP"/>
        </w:rPr>
        <w:t xml:space="preserve"> the Mission of the University.</w:t>
      </w:r>
    </w:p>
    <w:p w14:paraId="0D273C98" w14:textId="77777777" w:rsidR="001B633E" w:rsidRPr="00B44C78" w:rsidRDefault="00BB22E1" w:rsidP="00511E77">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ight="-720" w:hanging="360"/>
        <w:rPr>
          <w:lang w:eastAsia="ja-JP"/>
        </w:rPr>
      </w:pPr>
      <w:r>
        <w:rPr>
          <w:lang w:eastAsia="ja-JP"/>
        </w:rPr>
        <w:t>5</w:t>
      </w:r>
      <w:r w:rsidR="001B633E" w:rsidRPr="00B44C78">
        <w:rPr>
          <w:lang w:eastAsia="ja-JP"/>
        </w:rPr>
        <w:t>.</w:t>
      </w:r>
      <w:r w:rsidR="001B633E" w:rsidRPr="00B44C78">
        <w:rPr>
          <w:lang w:eastAsia="ja-JP"/>
        </w:rPr>
        <w:tab/>
        <w:t>Initiates and recommends improvements to undergraduate University Grading Policies, such as standards for Honors, standards for the Dean's List, university grading designations, and standards for graduation.</w:t>
      </w:r>
    </w:p>
    <w:p w14:paraId="354C3A7B" w14:textId="77777777" w:rsidR="001B633E" w:rsidRPr="00B44C78" w:rsidRDefault="00BB22E1"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6</w:t>
      </w:r>
      <w:r w:rsidR="001B633E" w:rsidRPr="00B44C78">
        <w:rPr>
          <w:lang w:eastAsia="ja-JP"/>
        </w:rPr>
        <w:t>.</w:t>
      </w:r>
      <w:r w:rsidR="001B633E" w:rsidRPr="00B44C78">
        <w:rPr>
          <w:lang w:eastAsia="ja-JP"/>
        </w:rPr>
        <w:tab/>
        <w:t>Initiates revisions and recommends improvements to the Undergraduate University Catalog.</w:t>
      </w:r>
    </w:p>
    <w:p w14:paraId="486C616A" w14:textId="77777777" w:rsidR="001B633E" w:rsidRDefault="00BB22E1"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ind w:left="720" w:right="-990" w:hanging="720"/>
        <w:rPr>
          <w:lang w:eastAsia="ja-JP"/>
        </w:rPr>
      </w:pPr>
      <w:r>
        <w:rPr>
          <w:lang w:eastAsia="ja-JP"/>
        </w:rPr>
        <w:t>7</w:t>
      </w:r>
      <w:r w:rsidR="001B633E" w:rsidRPr="00B44C78">
        <w:rPr>
          <w:lang w:eastAsia="ja-JP"/>
        </w:rPr>
        <w:t>.</w:t>
      </w:r>
      <w:r w:rsidR="001B633E" w:rsidRPr="00B44C78">
        <w:rPr>
          <w:lang w:eastAsia="ja-JP"/>
        </w:rPr>
        <w:tab/>
        <w:t>Reviews and makes recommendations on issues concerning the scheduling of the Undergraduate Academic Calendar.</w:t>
      </w:r>
    </w:p>
    <w:p w14:paraId="5F9F6982" w14:textId="77777777" w:rsidR="00B2084D" w:rsidRDefault="00B2084D" w:rsidP="00815F1B">
      <w:pPr>
        <w:pStyle w:val="ListParagraph"/>
        <w:spacing w:line="259" w:lineRule="auto"/>
        <w:ind w:left="0"/>
        <w:rPr>
          <w:color w:val="000000"/>
          <w:sz w:val="20"/>
          <w:szCs w:val="20"/>
        </w:rPr>
      </w:pPr>
    </w:p>
    <w:p w14:paraId="7B049C06" w14:textId="30A25B90"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7AE282DF" w14:textId="77777777" w:rsidR="004F1450" w:rsidRPr="00815F1B" w:rsidRDefault="004F1450" w:rsidP="00511E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ind w:left="720" w:right="-990" w:hanging="720"/>
        <w:rPr>
          <w:sz w:val="16"/>
          <w:szCs w:val="16"/>
          <w:lang w:eastAsia="ja-JP"/>
        </w:rPr>
      </w:pPr>
    </w:p>
    <w:p w14:paraId="5EC39195"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b/>
          <w:u w:val="single"/>
          <w:lang w:eastAsia="ja-JP"/>
        </w:rPr>
        <w:t>Membership</w:t>
      </w:r>
      <w:r w:rsidRPr="0064096C">
        <w:rPr>
          <w:lang w:eastAsia="ja-JP"/>
        </w:rPr>
        <w:t>:</w:t>
      </w:r>
    </w:p>
    <w:p w14:paraId="0FB4E29D" w14:textId="77777777" w:rsidR="001B633E" w:rsidRDefault="004028C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M</w:t>
      </w:r>
      <w:r w:rsidR="001B633E" w:rsidRPr="00B44C78">
        <w:rPr>
          <w:lang w:eastAsia="ja-JP"/>
        </w:rPr>
        <w:t xml:space="preserve">embership consists </w:t>
      </w:r>
      <w:r w:rsidR="001B633E" w:rsidRPr="00E25F32">
        <w:rPr>
          <w:color w:val="000000"/>
          <w:lang w:eastAsia="ja-JP"/>
        </w:rPr>
        <w:t xml:space="preserve">of </w:t>
      </w:r>
      <w:r w:rsidR="00CB21D6" w:rsidRPr="00E25F32">
        <w:rPr>
          <w:color w:val="000000"/>
          <w:lang w:eastAsia="ja-JP"/>
        </w:rPr>
        <w:t>six</w:t>
      </w:r>
      <w:r w:rsidR="001B633E" w:rsidRPr="00E25F32">
        <w:rPr>
          <w:color w:val="000000"/>
          <w:lang w:eastAsia="ja-JP"/>
        </w:rPr>
        <w:t xml:space="preserve"> (</w:t>
      </w:r>
      <w:r w:rsidR="00CB21D6" w:rsidRPr="00E25F32">
        <w:rPr>
          <w:color w:val="000000"/>
          <w:lang w:eastAsia="ja-JP"/>
        </w:rPr>
        <w:t>6</w:t>
      </w:r>
      <w:r w:rsidR="001B633E" w:rsidRPr="00E25F32">
        <w:rPr>
          <w:color w:val="000000"/>
          <w:lang w:eastAsia="ja-JP"/>
        </w:rPr>
        <w:t xml:space="preserve">) faculty members </w:t>
      </w:r>
      <w:r w:rsidR="007559AF" w:rsidRPr="00E25F32">
        <w:rPr>
          <w:color w:val="000000"/>
          <w:lang w:eastAsia="ja-JP"/>
        </w:rPr>
        <w:t>elected by the Faculty Assembly (one from each college plus two at-large members, with no more than two members representing the same college)</w:t>
      </w:r>
      <w:r w:rsidR="001B633E" w:rsidRPr="00E25F32">
        <w:rPr>
          <w:color w:val="000000"/>
          <w:lang w:eastAsia="ja-JP"/>
        </w:rPr>
        <w:t xml:space="preserve">, the deans (or their representatives) of the </w:t>
      </w:r>
      <w:r w:rsidR="00350F4B" w:rsidRPr="00E25F32">
        <w:rPr>
          <w:color w:val="000000"/>
          <w:lang w:eastAsia="ja-JP"/>
        </w:rPr>
        <w:t>four</w:t>
      </w:r>
      <w:r w:rsidR="003302AD">
        <w:rPr>
          <w:color w:val="000000"/>
          <w:lang w:eastAsia="ja-JP"/>
        </w:rPr>
        <w:t xml:space="preserve"> colleges, four (4</w:t>
      </w:r>
      <w:r w:rsidR="001B633E" w:rsidRPr="00E25F32">
        <w:rPr>
          <w:color w:val="000000"/>
          <w:lang w:eastAsia="ja-JP"/>
        </w:rPr>
        <w:t xml:space="preserve">) students recommended by Student Government (one from each college), </w:t>
      </w:r>
      <w:r w:rsidR="00D1585A" w:rsidRPr="00E25F32">
        <w:rPr>
          <w:color w:val="000000"/>
          <w:lang w:eastAsia="ja-JP"/>
        </w:rPr>
        <w:t xml:space="preserve">appropriate representatives from the </w:t>
      </w:r>
      <w:r w:rsidR="001B633E" w:rsidRPr="00E25F32">
        <w:rPr>
          <w:color w:val="000000"/>
          <w:lang w:eastAsia="ja-JP"/>
        </w:rPr>
        <w:t>University Registrar (ex officio</w:t>
      </w:r>
      <w:r w:rsidR="001B633E" w:rsidRPr="00B44C78">
        <w:rPr>
          <w:lang w:eastAsia="ja-JP"/>
        </w:rPr>
        <w:t xml:space="preserve">, non-voting), and the </w:t>
      </w:r>
      <w:r w:rsidR="007B330D" w:rsidRPr="006F352C">
        <w:rPr>
          <w:lang w:eastAsia="ja-JP"/>
        </w:rPr>
        <w:t xml:space="preserve">Provost and </w:t>
      </w:r>
      <w:r w:rsidR="00E2236F" w:rsidRPr="006F352C">
        <w:rPr>
          <w:lang w:eastAsia="ja-JP"/>
        </w:rPr>
        <w:t>Chief Academic Officer</w:t>
      </w:r>
      <w:r w:rsidR="001B633E" w:rsidRPr="00B44C78">
        <w:rPr>
          <w:lang w:eastAsia="ja-JP"/>
        </w:rPr>
        <w:t xml:space="preserve"> (ex officio, non-voting).  The chair </w:t>
      </w:r>
      <w:r w:rsidR="00EC2D04">
        <w:rPr>
          <w:lang w:eastAsia="ja-JP"/>
        </w:rPr>
        <w:t>is</w:t>
      </w:r>
      <w:r w:rsidR="001B633E" w:rsidRPr="00B44C78">
        <w:rPr>
          <w:lang w:eastAsia="ja-JP"/>
        </w:rPr>
        <w:t xml:space="preserve"> elected from the </w:t>
      </w:r>
      <w:r w:rsidR="00D1585A">
        <w:rPr>
          <w:lang w:eastAsia="ja-JP"/>
        </w:rPr>
        <w:t xml:space="preserve">elected </w:t>
      </w:r>
      <w:r w:rsidR="001B633E" w:rsidRPr="00B44C78">
        <w:rPr>
          <w:lang w:eastAsia="ja-JP"/>
        </w:rPr>
        <w:t>f</w:t>
      </w:r>
      <w:r w:rsidR="00CA4CAC">
        <w:rPr>
          <w:lang w:eastAsia="ja-JP"/>
        </w:rPr>
        <w:t>aculty members by the committee to serve for a calendar year.</w:t>
      </w:r>
    </w:p>
    <w:p w14:paraId="29666093" w14:textId="77777777" w:rsidR="005F7C61" w:rsidRPr="00815F1B" w:rsidRDefault="005F7C6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sz w:val="16"/>
          <w:szCs w:val="16"/>
          <w:lang w:eastAsia="ja-JP"/>
        </w:rPr>
      </w:pPr>
    </w:p>
    <w:p w14:paraId="5793C27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b/>
          <w:u w:val="single"/>
          <w:lang w:eastAsia="ja-JP"/>
        </w:rPr>
        <w:t>Voting</w:t>
      </w:r>
      <w:r w:rsidRPr="0064096C">
        <w:rPr>
          <w:lang w:eastAsia="ja-JP"/>
        </w:rPr>
        <w:t>:</w:t>
      </w:r>
    </w:p>
    <w:p w14:paraId="5A973720"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lang w:eastAsia="ja-JP"/>
        </w:rPr>
        <w:t>Approval of a proposal requires a quorum</w:t>
      </w:r>
      <w:r w:rsidR="00D1585A">
        <w:rPr>
          <w:lang w:eastAsia="ja-JP"/>
        </w:rPr>
        <w:t xml:space="preserve">, which is 7 voting members in attendance, </w:t>
      </w:r>
      <w:r w:rsidRPr="00B44C78">
        <w:rPr>
          <w:lang w:eastAsia="ja-JP"/>
        </w:rPr>
        <w:t>and a simple majority vote of affirmation from those in attendance.</w:t>
      </w:r>
    </w:p>
    <w:p w14:paraId="762AAACD" w14:textId="77777777" w:rsidR="005F7C61" w:rsidRPr="00815F1B" w:rsidRDefault="005F7C6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sz w:val="16"/>
          <w:szCs w:val="16"/>
          <w:lang w:eastAsia="ja-JP"/>
        </w:rPr>
      </w:pPr>
    </w:p>
    <w:p w14:paraId="5DE7750E" w14:textId="77777777" w:rsidR="001B633E" w:rsidRPr="0064096C"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b/>
          <w:u w:val="single"/>
          <w:lang w:eastAsia="ja-JP"/>
        </w:rPr>
        <w:t>Reporting</w:t>
      </w:r>
      <w:r w:rsidRPr="0064096C">
        <w:rPr>
          <w:lang w:eastAsia="ja-JP"/>
        </w:rPr>
        <w:t>:</w:t>
      </w:r>
    </w:p>
    <w:p w14:paraId="13827A39"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lang w:eastAsia="ja-JP"/>
        </w:rPr>
        <w:t xml:space="preserve">The Board of Undergraduate Studies reports to the </w:t>
      </w:r>
      <w:r w:rsidR="007B330D">
        <w:rPr>
          <w:lang w:eastAsia="ja-JP"/>
        </w:rPr>
        <w:t xml:space="preserve">Provost and </w:t>
      </w:r>
      <w:r w:rsidR="00E2236F">
        <w:rPr>
          <w:lang w:eastAsia="ja-JP"/>
        </w:rPr>
        <w:t>Chief Academic Officer</w:t>
      </w:r>
      <w:r w:rsidRPr="00B44C78">
        <w:rPr>
          <w:lang w:eastAsia="ja-JP"/>
        </w:rPr>
        <w:t xml:space="preserve"> and to the Faculty Committee.  Also, the Board of Undergraduate Studies should respond to the Curriculum Committees that have submitted undergraduate course, major, minor or program descriptions for review as described above in the charge section.</w:t>
      </w:r>
    </w:p>
    <w:p w14:paraId="0F9791E9" w14:textId="77777777" w:rsidR="005F7C61" w:rsidRPr="00815F1B" w:rsidRDefault="005F7C6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sz w:val="16"/>
          <w:szCs w:val="16"/>
          <w:lang w:eastAsia="ja-JP"/>
        </w:rPr>
      </w:pPr>
    </w:p>
    <w:p w14:paraId="44C549C6" w14:textId="77777777" w:rsidR="00D05703" w:rsidRPr="006C4B28" w:rsidRDefault="00D05703"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44C78">
        <w:rPr>
          <w:b/>
          <w:u w:val="single"/>
          <w:lang w:eastAsia="ja-JP"/>
        </w:rPr>
        <w:t>Current Membership</w:t>
      </w:r>
      <w:r w:rsidRPr="0064096C">
        <w:rPr>
          <w:lang w:eastAsia="ja-JP"/>
        </w:rPr>
        <w:t>:</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u w:val="single"/>
          <w:lang w:eastAsia="ja-JP"/>
        </w:rPr>
        <w:t>Representing</w:t>
      </w:r>
    </w:p>
    <w:p w14:paraId="5FABF843" w14:textId="0D7C036B" w:rsidR="00786B4C" w:rsidRDefault="00786B4C" w:rsidP="00786B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7853E8">
        <w:rPr>
          <w:lang w:eastAsia="ja-JP"/>
        </w:rPr>
        <w:t>Dr. Ashley Hinck (CAS) (f-e-23,3),</w:t>
      </w:r>
      <w:r>
        <w:rPr>
          <w:lang w:eastAsia="ja-JP"/>
        </w:rPr>
        <w:t xml:space="preserve"> </w:t>
      </w:r>
      <w:r w:rsidRPr="007853E8">
        <w:rPr>
          <w:b/>
          <w:bCs/>
          <w:lang w:eastAsia="ja-JP"/>
        </w:rPr>
        <w:t>Chair</w:t>
      </w:r>
      <w:r w:rsidR="00161862">
        <w:rPr>
          <w:b/>
          <w:bCs/>
          <w:lang w:eastAsia="ja-JP"/>
        </w:rPr>
        <w:t xml:space="preserve"> fall 2025</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AL</w:t>
      </w:r>
    </w:p>
    <w:p w14:paraId="635FF92E" w14:textId="77777777" w:rsidR="00D05703" w:rsidRPr="00611D89" w:rsidRDefault="00611D89" w:rsidP="00611D89">
      <w:pPr>
        <w:rPr>
          <w:rFonts w:ascii="Aptos" w:hAnsi="Aptos"/>
          <w:color w:val="000000"/>
          <w:sz w:val="24"/>
          <w:szCs w:val="24"/>
        </w:rPr>
      </w:pPr>
      <w:r w:rsidRPr="00611D89">
        <w:rPr>
          <w:lang w:eastAsia="ja-JP"/>
        </w:rPr>
        <w:t>Dr. Debra Knapp (CN) (</w:t>
      </w:r>
      <w:r w:rsidR="00D86649">
        <w:rPr>
          <w:lang w:eastAsia="ja-JP"/>
        </w:rPr>
        <w:t>f</w:t>
      </w:r>
      <w:r w:rsidRPr="00611D89">
        <w:rPr>
          <w:lang w:eastAsia="ja-JP"/>
        </w:rPr>
        <w:t>-e-23,3)</w:t>
      </w:r>
      <w:r w:rsidRPr="00193E01">
        <w:rPr>
          <w:lang w:eastAsia="ja-JP"/>
        </w:rPr>
        <w:tab/>
      </w:r>
      <w:r>
        <w:rPr>
          <w:rFonts w:ascii="Aptos" w:hAnsi="Aptos"/>
          <w:color w:val="000000"/>
          <w:sz w:val="24"/>
          <w:szCs w:val="24"/>
        </w:rPr>
        <w:tab/>
      </w:r>
      <w:r>
        <w:rPr>
          <w:rFonts w:ascii="Aptos" w:hAnsi="Aptos"/>
          <w:color w:val="000000"/>
          <w:sz w:val="24"/>
          <w:szCs w:val="24"/>
        </w:rPr>
        <w:tab/>
      </w:r>
      <w:r w:rsidR="00007885">
        <w:rPr>
          <w:rFonts w:ascii="Aptos" w:hAnsi="Aptos"/>
          <w:color w:val="000000"/>
          <w:sz w:val="24"/>
          <w:szCs w:val="24"/>
        </w:rPr>
        <w:tab/>
      </w:r>
      <w:r w:rsidR="00007885">
        <w:rPr>
          <w:rFonts w:ascii="Aptos" w:hAnsi="Aptos"/>
          <w:color w:val="000000"/>
          <w:sz w:val="24"/>
          <w:szCs w:val="24"/>
        </w:rPr>
        <w:tab/>
      </w:r>
      <w:r w:rsidR="00007885">
        <w:rPr>
          <w:rFonts w:ascii="Aptos" w:hAnsi="Aptos"/>
          <w:color w:val="000000"/>
          <w:sz w:val="24"/>
          <w:szCs w:val="24"/>
        </w:rPr>
        <w:tab/>
      </w:r>
      <w:r>
        <w:rPr>
          <w:rFonts w:ascii="Aptos" w:hAnsi="Aptos"/>
          <w:color w:val="000000"/>
          <w:sz w:val="24"/>
          <w:szCs w:val="24"/>
        </w:rPr>
        <w:tab/>
      </w:r>
      <w:r w:rsidR="003E64E7" w:rsidRPr="002F4F0A">
        <w:rPr>
          <w:lang w:eastAsia="ja-JP"/>
        </w:rPr>
        <w:t>CN</w:t>
      </w:r>
      <w:r w:rsidR="00D05703" w:rsidRPr="002F4F0A">
        <w:rPr>
          <w:lang w:eastAsia="ja-JP"/>
        </w:rPr>
        <w:tab/>
      </w:r>
    </w:p>
    <w:p w14:paraId="73E7478E" w14:textId="77777777" w:rsidR="00EA5179" w:rsidRDefault="00EA5179"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p>
    <w:p w14:paraId="0AB0F75E" w14:textId="10C2CCE0" w:rsidR="001E6A99" w:rsidRPr="002F4F0A" w:rsidRDefault="001E6A99" w:rsidP="001E6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2F4F0A">
        <w:rPr>
          <w:lang w:eastAsia="ja-JP"/>
        </w:rPr>
        <w:t xml:space="preserve">Dr. </w:t>
      </w:r>
      <w:r>
        <w:rPr>
          <w:lang w:eastAsia="ja-JP"/>
        </w:rPr>
        <w:t>Ed Kosack</w:t>
      </w:r>
      <w:r w:rsidRPr="002F4F0A">
        <w:rPr>
          <w:lang w:eastAsia="ja-JP"/>
        </w:rPr>
        <w:t xml:space="preserve"> (WCB) (f-e-2</w:t>
      </w:r>
      <w:r>
        <w:rPr>
          <w:lang w:eastAsia="ja-JP"/>
        </w:rPr>
        <w:t>4</w:t>
      </w:r>
      <w:r w:rsidRPr="002F4F0A">
        <w:rPr>
          <w:lang w:eastAsia="ja-JP"/>
        </w:rPr>
        <w:t>,3)</w:t>
      </w:r>
      <w:r w:rsidR="00161862">
        <w:rPr>
          <w:lang w:eastAsia="ja-JP"/>
        </w:rPr>
        <w:t xml:space="preserve">, </w:t>
      </w:r>
      <w:r w:rsidR="00161862" w:rsidRPr="006A5A8C">
        <w:rPr>
          <w:b/>
          <w:bCs/>
          <w:lang w:eastAsia="ja-JP"/>
        </w:rPr>
        <w:t xml:space="preserve">Chair </w:t>
      </w:r>
      <w:r w:rsidR="006A5A8C">
        <w:rPr>
          <w:b/>
          <w:bCs/>
          <w:lang w:eastAsia="ja-JP"/>
        </w:rPr>
        <w:t>s</w:t>
      </w:r>
      <w:r w:rsidR="006A5A8C" w:rsidRPr="006A5A8C">
        <w:rPr>
          <w:b/>
          <w:bCs/>
          <w:lang w:eastAsia="ja-JP"/>
        </w:rPr>
        <w:t>pring 2026-</w:t>
      </w:r>
      <w:r w:rsidR="006A5A8C">
        <w:rPr>
          <w:b/>
          <w:bCs/>
          <w:lang w:eastAsia="ja-JP"/>
        </w:rPr>
        <w:t>f</w:t>
      </w:r>
      <w:r w:rsidR="006A5A8C" w:rsidRPr="006A5A8C">
        <w:rPr>
          <w:b/>
          <w:bCs/>
          <w:lang w:eastAsia="ja-JP"/>
        </w:rPr>
        <w:t>all 2026</w:t>
      </w:r>
      <w:r w:rsidRPr="002F4F0A">
        <w:rPr>
          <w:lang w:eastAsia="ja-JP"/>
        </w:rPr>
        <w:tab/>
      </w:r>
      <w:r w:rsidRPr="002F4F0A">
        <w:rPr>
          <w:lang w:eastAsia="ja-JP"/>
        </w:rPr>
        <w:tab/>
      </w:r>
      <w:r>
        <w:rPr>
          <w:lang w:eastAsia="ja-JP"/>
        </w:rPr>
        <w:tab/>
      </w:r>
      <w:r w:rsidRPr="002F4F0A">
        <w:rPr>
          <w:lang w:eastAsia="ja-JP"/>
        </w:rPr>
        <w:t>WCB</w:t>
      </w:r>
    </w:p>
    <w:p w14:paraId="420E9077" w14:textId="77777777" w:rsidR="001E6A99" w:rsidRPr="002F4F0A" w:rsidRDefault="001E6A99" w:rsidP="001E6A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2F4F0A">
        <w:rPr>
          <w:lang w:eastAsia="ja-JP"/>
        </w:rPr>
        <w:t xml:space="preserve">Dr. </w:t>
      </w:r>
      <w:r>
        <w:rPr>
          <w:lang w:eastAsia="ja-JP"/>
        </w:rPr>
        <w:t>Dustin Thorn</w:t>
      </w:r>
      <w:r w:rsidRPr="002F4F0A">
        <w:rPr>
          <w:lang w:eastAsia="ja-JP"/>
        </w:rPr>
        <w:t xml:space="preserve"> (</w:t>
      </w:r>
      <w:r w:rsidR="00007885">
        <w:rPr>
          <w:lang w:eastAsia="ja-JP"/>
        </w:rPr>
        <w:t>CPS</w:t>
      </w:r>
      <w:r w:rsidRPr="002F4F0A">
        <w:rPr>
          <w:lang w:eastAsia="ja-JP"/>
        </w:rPr>
        <w:t>) (f-e-2</w:t>
      </w:r>
      <w:r>
        <w:rPr>
          <w:lang w:eastAsia="ja-JP"/>
        </w:rPr>
        <w:t>4</w:t>
      </w:r>
      <w:r w:rsidRPr="002F4F0A">
        <w:rPr>
          <w:lang w:eastAsia="ja-JP"/>
        </w:rPr>
        <w:t xml:space="preserve">,3) </w:t>
      </w:r>
      <w:r w:rsidRPr="002F4F0A">
        <w:rPr>
          <w:lang w:eastAsia="ja-JP"/>
        </w:rPr>
        <w:tab/>
      </w:r>
      <w:r w:rsidR="00007885">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AL</w:t>
      </w:r>
    </w:p>
    <w:p w14:paraId="43C8EB5D" w14:textId="77777777" w:rsidR="005E03BF" w:rsidRDefault="005E03BF"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p>
    <w:p w14:paraId="0DFA293A" w14:textId="77777777" w:rsidR="00786B4C" w:rsidRDefault="00E379BE"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hyperlink r:id="rId11" w:history="1">
        <w:r w:rsidR="00786B4C" w:rsidRPr="00786B4C">
          <w:rPr>
            <w:lang w:eastAsia="ja-JP"/>
          </w:rPr>
          <w:t xml:space="preserve">Dr. Natalia </w:t>
        </w:r>
        <w:proofErr w:type="spellStart"/>
        <w:r w:rsidR="00786B4C" w:rsidRPr="00786B4C">
          <w:rPr>
            <w:lang w:eastAsia="ja-JP"/>
          </w:rPr>
          <w:t>Jacovkis</w:t>
        </w:r>
        <w:proofErr w:type="spellEnd"/>
      </w:hyperlink>
      <w:r w:rsidR="00786B4C">
        <w:rPr>
          <w:lang w:eastAsia="ja-JP"/>
        </w:rPr>
        <w:t xml:space="preserve"> </w:t>
      </w:r>
      <w:r w:rsidR="00786B4C" w:rsidRPr="007853E8">
        <w:rPr>
          <w:lang w:eastAsia="ja-JP"/>
        </w:rPr>
        <w:t>(CAS) (f-e-2</w:t>
      </w:r>
      <w:r w:rsidR="00786B4C">
        <w:rPr>
          <w:lang w:eastAsia="ja-JP"/>
        </w:rPr>
        <w:t>5</w:t>
      </w:r>
      <w:r w:rsidR="00786B4C" w:rsidRPr="007853E8">
        <w:rPr>
          <w:lang w:eastAsia="ja-JP"/>
        </w:rPr>
        <w:t>,3)</w:t>
      </w:r>
      <w:r w:rsidR="00786B4C">
        <w:rPr>
          <w:lang w:eastAsia="ja-JP"/>
        </w:rPr>
        <w:tab/>
      </w:r>
      <w:r w:rsidR="00786B4C">
        <w:rPr>
          <w:lang w:eastAsia="ja-JP"/>
        </w:rPr>
        <w:tab/>
      </w:r>
      <w:r w:rsidR="00786B4C">
        <w:rPr>
          <w:lang w:eastAsia="ja-JP"/>
        </w:rPr>
        <w:tab/>
      </w:r>
      <w:r w:rsidR="00786B4C">
        <w:rPr>
          <w:lang w:eastAsia="ja-JP"/>
        </w:rPr>
        <w:tab/>
      </w:r>
      <w:r w:rsidR="00786B4C">
        <w:rPr>
          <w:lang w:eastAsia="ja-JP"/>
        </w:rPr>
        <w:tab/>
      </w:r>
      <w:r w:rsidR="00786B4C">
        <w:rPr>
          <w:lang w:eastAsia="ja-JP"/>
        </w:rPr>
        <w:tab/>
        <w:t>CAS</w:t>
      </w:r>
    </w:p>
    <w:p w14:paraId="510C52C3" w14:textId="77777777" w:rsidR="008D2D6D" w:rsidRDefault="00E379BE"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hyperlink r:id="rId12" w:history="1">
        <w:r w:rsidR="00786B4C" w:rsidRPr="00786B4C">
          <w:rPr>
            <w:lang w:eastAsia="ja-JP"/>
          </w:rPr>
          <w:t>Dr. Shelagh J. Larkin</w:t>
        </w:r>
      </w:hyperlink>
      <w:r w:rsidR="00786B4C">
        <w:rPr>
          <w:lang w:eastAsia="ja-JP"/>
        </w:rPr>
        <w:t xml:space="preserve"> </w:t>
      </w:r>
      <w:r w:rsidR="00786B4C" w:rsidRPr="002F4F0A">
        <w:rPr>
          <w:lang w:eastAsia="ja-JP"/>
        </w:rPr>
        <w:t>(</w:t>
      </w:r>
      <w:r w:rsidR="00786B4C">
        <w:rPr>
          <w:lang w:eastAsia="ja-JP"/>
        </w:rPr>
        <w:t>CPS</w:t>
      </w:r>
      <w:r w:rsidR="00786B4C" w:rsidRPr="002F4F0A">
        <w:rPr>
          <w:lang w:eastAsia="ja-JP"/>
        </w:rPr>
        <w:t>) (f-e-2</w:t>
      </w:r>
      <w:r w:rsidR="00786B4C">
        <w:rPr>
          <w:lang w:eastAsia="ja-JP"/>
        </w:rPr>
        <w:t>5</w:t>
      </w:r>
      <w:r w:rsidR="00786B4C" w:rsidRPr="002F4F0A">
        <w:rPr>
          <w:lang w:eastAsia="ja-JP"/>
        </w:rPr>
        <w:t>,3)</w:t>
      </w:r>
      <w:r w:rsidR="00786B4C">
        <w:rPr>
          <w:lang w:eastAsia="ja-JP"/>
        </w:rPr>
        <w:tab/>
      </w:r>
      <w:r w:rsidR="00786B4C">
        <w:rPr>
          <w:lang w:eastAsia="ja-JP"/>
        </w:rPr>
        <w:tab/>
      </w:r>
      <w:r w:rsidR="00786B4C">
        <w:rPr>
          <w:lang w:eastAsia="ja-JP"/>
        </w:rPr>
        <w:tab/>
      </w:r>
      <w:r w:rsidR="00786B4C">
        <w:rPr>
          <w:lang w:eastAsia="ja-JP"/>
        </w:rPr>
        <w:tab/>
      </w:r>
      <w:r w:rsidR="00786B4C">
        <w:rPr>
          <w:lang w:eastAsia="ja-JP"/>
        </w:rPr>
        <w:tab/>
      </w:r>
      <w:r w:rsidR="00786B4C">
        <w:rPr>
          <w:lang w:eastAsia="ja-JP"/>
        </w:rPr>
        <w:tab/>
        <w:t>CPS</w:t>
      </w:r>
    </w:p>
    <w:p w14:paraId="60CFE19F" w14:textId="77777777" w:rsidR="008D2D6D" w:rsidRDefault="008D2D6D"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p>
    <w:p w14:paraId="220F8859" w14:textId="77777777" w:rsidR="00D05703" w:rsidRPr="002F4F0A" w:rsidRDefault="00D14671" w:rsidP="006F7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D14671">
        <w:rPr>
          <w:lang w:eastAsia="ja-JP"/>
        </w:rPr>
        <w:t>Dr. Amy Overman (x), Dean</w:t>
      </w:r>
      <w:r w:rsidR="00D05703" w:rsidRPr="00D14671">
        <w:rPr>
          <w:lang w:eastAsia="ja-JP"/>
        </w:rPr>
        <w:t>, College of Professional Sciences</w:t>
      </w:r>
      <w:r w:rsidR="00D05703" w:rsidRPr="00D14671">
        <w:rPr>
          <w:lang w:eastAsia="ja-JP"/>
        </w:rPr>
        <w:tab/>
      </w:r>
      <w:r w:rsidR="00D05703" w:rsidRPr="00D14671">
        <w:rPr>
          <w:lang w:eastAsia="ja-JP"/>
        </w:rPr>
        <w:tab/>
      </w:r>
      <w:r>
        <w:rPr>
          <w:lang w:eastAsia="ja-JP"/>
        </w:rPr>
        <w:tab/>
      </w:r>
      <w:r w:rsidR="00D05703" w:rsidRPr="00D14671">
        <w:rPr>
          <w:lang w:eastAsia="ja-JP"/>
        </w:rPr>
        <w:tab/>
        <w:t>Dean, CPS</w:t>
      </w:r>
      <w:r w:rsidR="00D05703" w:rsidRPr="002F4F0A">
        <w:rPr>
          <w:lang w:eastAsia="ja-JP"/>
        </w:rPr>
        <w:br/>
        <w:t xml:space="preserve">Dr. </w:t>
      </w:r>
      <w:r w:rsidR="00720D3E" w:rsidRPr="002F4F0A">
        <w:rPr>
          <w:lang w:eastAsia="ja-JP"/>
        </w:rPr>
        <w:t>Lisa Jutte</w:t>
      </w:r>
      <w:r w:rsidR="00D05703" w:rsidRPr="002F4F0A">
        <w:rPr>
          <w:lang w:eastAsia="ja-JP"/>
        </w:rPr>
        <w:t xml:space="preserve"> (x), Associate Dean (</w:t>
      </w:r>
      <w:r w:rsidR="00D05703" w:rsidRPr="002F4F0A">
        <w:rPr>
          <w:i/>
          <w:color w:val="7030A0"/>
          <w:lang w:eastAsia="ja-JP"/>
        </w:rPr>
        <w:t>usually represents CPS dean</w:t>
      </w:r>
      <w:r w:rsidR="00D05703" w:rsidRPr="002F4F0A">
        <w:rPr>
          <w:i/>
          <w:color w:val="000000"/>
          <w:lang w:eastAsia="ja-JP"/>
        </w:rPr>
        <w:t>)</w:t>
      </w:r>
      <w:r w:rsidR="00D05703" w:rsidRPr="002F4F0A">
        <w:rPr>
          <w:lang w:eastAsia="ja-JP"/>
        </w:rPr>
        <w:tab/>
      </w:r>
      <w:r w:rsidR="00D05703" w:rsidRPr="002F4F0A">
        <w:rPr>
          <w:lang w:eastAsia="ja-JP"/>
        </w:rPr>
        <w:tab/>
      </w:r>
      <w:r w:rsidR="00D05703" w:rsidRPr="002F4F0A">
        <w:rPr>
          <w:lang w:eastAsia="ja-JP"/>
        </w:rPr>
        <w:tab/>
        <w:t>Dean, CPS</w:t>
      </w:r>
    </w:p>
    <w:p w14:paraId="48EE9446" w14:textId="77777777" w:rsidR="00D05703" w:rsidRPr="002F4F0A" w:rsidRDefault="00D05703"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2F4F0A">
        <w:rPr>
          <w:lang w:eastAsia="ja-JP"/>
        </w:rPr>
        <w:t xml:space="preserve">Dr. </w:t>
      </w:r>
      <w:r w:rsidR="00720D3E" w:rsidRPr="002F4F0A">
        <w:rPr>
          <w:lang w:eastAsia="ja-JP"/>
        </w:rPr>
        <w:t>Marco Pagani</w:t>
      </w:r>
      <w:r w:rsidRPr="002F4F0A">
        <w:rPr>
          <w:lang w:eastAsia="ja-JP"/>
        </w:rPr>
        <w:t xml:space="preserve"> (x), Dean, Williams College of Business </w:t>
      </w:r>
      <w:r w:rsidRPr="002F4F0A">
        <w:rPr>
          <w:lang w:eastAsia="ja-JP"/>
        </w:rPr>
        <w:tab/>
      </w:r>
      <w:r w:rsidRPr="002F4F0A">
        <w:rPr>
          <w:lang w:eastAsia="ja-JP"/>
        </w:rPr>
        <w:tab/>
      </w:r>
      <w:r w:rsidRPr="002F4F0A">
        <w:rPr>
          <w:lang w:eastAsia="ja-JP"/>
        </w:rPr>
        <w:tab/>
      </w:r>
      <w:r w:rsidRPr="002F4F0A">
        <w:rPr>
          <w:lang w:eastAsia="ja-JP"/>
        </w:rPr>
        <w:tab/>
        <w:t>Dean, WCB</w:t>
      </w:r>
    </w:p>
    <w:p w14:paraId="127F636D" w14:textId="64E3BA0D" w:rsidR="004E7635" w:rsidRDefault="00E973C8"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Ms. Cindy Stockwell</w:t>
      </w:r>
      <w:r w:rsidR="004E7635">
        <w:rPr>
          <w:lang w:eastAsia="ja-JP"/>
        </w:rPr>
        <w:t xml:space="preserve"> (x)</w:t>
      </w:r>
      <w:r>
        <w:rPr>
          <w:lang w:eastAsia="ja-JP"/>
        </w:rPr>
        <w:t xml:space="preserve">, </w:t>
      </w:r>
      <w:r w:rsidR="004E7635">
        <w:rPr>
          <w:lang w:eastAsia="ja-JP"/>
        </w:rPr>
        <w:t xml:space="preserve">Asst. Dean, </w:t>
      </w:r>
      <w:r>
        <w:rPr>
          <w:lang w:eastAsia="ja-JP"/>
        </w:rPr>
        <w:t xml:space="preserve">Fall 2025 </w:t>
      </w:r>
      <w:r w:rsidR="004E7635">
        <w:rPr>
          <w:lang w:eastAsia="ja-JP"/>
        </w:rPr>
        <w:tab/>
      </w:r>
      <w:r w:rsidR="004E7635">
        <w:rPr>
          <w:lang w:eastAsia="ja-JP"/>
        </w:rPr>
        <w:tab/>
      </w:r>
      <w:r w:rsidR="004E7635">
        <w:rPr>
          <w:lang w:eastAsia="ja-JP"/>
        </w:rPr>
        <w:tab/>
      </w:r>
      <w:r w:rsidR="004E7635">
        <w:rPr>
          <w:lang w:eastAsia="ja-JP"/>
        </w:rPr>
        <w:tab/>
      </w:r>
      <w:r w:rsidR="004E7635">
        <w:rPr>
          <w:lang w:eastAsia="ja-JP"/>
        </w:rPr>
        <w:tab/>
      </w:r>
      <w:r w:rsidR="004E7635" w:rsidRPr="003651C4">
        <w:rPr>
          <w:lang w:eastAsia="ja-JP"/>
        </w:rPr>
        <w:t>Dean, WCB</w:t>
      </w:r>
    </w:p>
    <w:p w14:paraId="03BB2863" w14:textId="4473D3BF" w:rsidR="00D05703" w:rsidRPr="003651C4" w:rsidRDefault="004E7635"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ab/>
      </w:r>
      <w:r w:rsidR="00E973C8">
        <w:rPr>
          <w:lang w:eastAsia="ja-JP"/>
        </w:rPr>
        <w:t xml:space="preserve">for Dr. </w:t>
      </w:r>
      <w:r>
        <w:rPr>
          <w:lang w:eastAsia="ja-JP"/>
        </w:rPr>
        <w:t xml:space="preserve">Thomas </w:t>
      </w:r>
      <w:r w:rsidR="00E973C8">
        <w:rPr>
          <w:lang w:eastAsia="ja-JP"/>
        </w:rPr>
        <w:t xml:space="preserve">Lebesmuehlbacher on leave </w:t>
      </w:r>
      <w:r w:rsidRPr="002F4F0A">
        <w:rPr>
          <w:lang w:eastAsia="ja-JP"/>
        </w:rPr>
        <w:t>(</w:t>
      </w:r>
      <w:r w:rsidRPr="002F4F0A">
        <w:rPr>
          <w:i/>
          <w:color w:val="7030A0"/>
          <w:lang w:eastAsia="ja-JP"/>
        </w:rPr>
        <w:t xml:space="preserve">usually </w:t>
      </w:r>
      <w:r w:rsidRPr="003651C4">
        <w:rPr>
          <w:i/>
          <w:color w:val="7030A0"/>
          <w:lang w:eastAsia="ja-JP"/>
        </w:rPr>
        <w:t>represents WCB dean</w:t>
      </w:r>
      <w:r w:rsidRPr="003651C4">
        <w:rPr>
          <w:i/>
          <w:color w:val="000000"/>
          <w:lang w:eastAsia="ja-JP"/>
        </w:rPr>
        <w:t>)</w:t>
      </w:r>
      <w:r w:rsidR="00E973C8">
        <w:rPr>
          <w:lang w:eastAsia="ja-JP"/>
        </w:rPr>
        <w:tab/>
      </w:r>
      <w:r w:rsidR="00E973C8">
        <w:rPr>
          <w:lang w:eastAsia="ja-JP"/>
        </w:rPr>
        <w:tab/>
      </w:r>
      <w:r w:rsidR="00D05703" w:rsidRPr="003651C4">
        <w:rPr>
          <w:lang w:eastAsia="ja-JP"/>
        </w:rPr>
        <w:tab/>
      </w:r>
    </w:p>
    <w:p w14:paraId="3E09011B" w14:textId="40303DC6" w:rsidR="00D05703" w:rsidRPr="002F4F0A" w:rsidRDefault="003651C4"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3651C4">
        <w:rPr>
          <w:lang w:eastAsia="ja-JP"/>
        </w:rPr>
        <w:t>Dr. Florenz Plassman</w:t>
      </w:r>
      <w:r w:rsidR="006D4B0D">
        <w:rPr>
          <w:lang w:eastAsia="ja-JP"/>
        </w:rPr>
        <w:t>n</w:t>
      </w:r>
      <w:r w:rsidRPr="003651C4">
        <w:rPr>
          <w:lang w:eastAsia="ja-JP"/>
        </w:rPr>
        <w:t xml:space="preserve"> (x), </w:t>
      </w:r>
      <w:r w:rsidR="004E7635">
        <w:rPr>
          <w:lang w:eastAsia="ja-JP"/>
        </w:rPr>
        <w:t>Dean, College of Arts and Sciences</w:t>
      </w:r>
      <w:r w:rsidRPr="003651C4">
        <w:rPr>
          <w:lang w:eastAsia="ja-JP"/>
        </w:rPr>
        <w:tab/>
      </w:r>
      <w:r w:rsidRPr="003651C4">
        <w:rPr>
          <w:lang w:eastAsia="ja-JP"/>
        </w:rPr>
        <w:tab/>
      </w:r>
      <w:r w:rsidRPr="003651C4">
        <w:rPr>
          <w:lang w:eastAsia="ja-JP"/>
        </w:rPr>
        <w:tab/>
      </w:r>
      <w:r w:rsidR="00D05703" w:rsidRPr="003651C4">
        <w:rPr>
          <w:lang w:eastAsia="ja-JP"/>
        </w:rPr>
        <w:t>Dean, CAS</w:t>
      </w:r>
    </w:p>
    <w:p w14:paraId="0D6235AA" w14:textId="6B29D307" w:rsidR="000D230B" w:rsidRDefault="00B2084D"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i/>
          <w:color w:val="000000"/>
          <w:lang w:eastAsia="ja-JP"/>
        </w:rPr>
      </w:pPr>
      <w:r>
        <w:rPr>
          <w:lang w:eastAsia="ja-JP"/>
        </w:rPr>
        <w:t>Dr. Stephen Yandell</w:t>
      </w:r>
      <w:r w:rsidR="00E655FC">
        <w:rPr>
          <w:lang w:eastAsia="ja-JP"/>
        </w:rPr>
        <w:t xml:space="preserve"> (x), </w:t>
      </w:r>
      <w:r w:rsidR="00A3087E">
        <w:rPr>
          <w:lang w:eastAsia="ja-JP"/>
        </w:rPr>
        <w:t xml:space="preserve">Associate </w:t>
      </w:r>
      <w:proofErr w:type="gramStart"/>
      <w:r w:rsidR="00A3087E">
        <w:rPr>
          <w:lang w:eastAsia="ja-JP"/>
        </w:rPr>
        <w:t xml:space="preserve">Dean </w:t>
      </w:r>
      <w:r w:rsidR="000D230B">
        <w:rPr>
          <w:lang w:eastAsia="ja-JP"/>
        </w:rPr>
        <w:t xml:space="preserve"> </w:t>
      </w:r>
      <w:r w:rsidR="000D230B" w:rsidRPr="002F4F0A">
        <w:rPr>
          <w:lang w:eastAsia="ja-JP"/>
        </w:rPr>
        <w:t>(</w:t>
      </w:r>
      <w:proofErr w:type="gramEnd"/>
      <w:r w:rsidR="000D230B" w:rsidRPr="002F4F0A">
        <w:rPr>
          <w:i/>
          <w:color w:val="7030A0"/>
          <w:lang w:eastAsia="ja-JP"/>
        </w:rPr>
        <w:t xml:space="preserve">usually </w:t>
      </w:r>
      <w:r w:rsidR="000D230B" w:rsidRPr="003651C4">
        <w:rPr>
          <w:i/>
          <w:color w:val="7030A0"/>
          <w:lang w:eastAsia="ja-JP"/>
        </w:rPr>
        <w:t xml:space="preserve">represents </w:t>
      </w:r>
      <w:r w:rsidR="000D230B">
        <w:rPr>
          <w:i/>
          <w:color w:val="7030A0"/>
          <w:lang w:eastAsia="ja-JP"/>
        </w:rPr>
        <w:t>CAS</w:t>
      </w:r>
      <w:r w:rsidR="000D230B" w:rsidRPr="003651C4">
        <w:rPr>
          <w:i/>
          <w:color w:val="7030A0"/>
          <w:lang w:eastAsia="ja-JP"/>
        </w:rPr>
        <w:t xml:space="preserve"> dean</w:t>
      </w:r>
      <w:r w:rsidR="000D230B" w:rsidRPr="003651C4">
        <w:rPr>
          <w:i/>
          <w:color w:val="000000"/>
          <w:lang w:eastAsia="ja-JP"/>
        </w:rPr>
        <w:t>)</w:t>
      </w:r>
    </w:p>
    <w:p w14:paraId="7A7C49EA" w14:textId="6C36CCF8" w:rsidR="00D05703" w:rsidRPr="002F4F0A" w:rsidRDefault="004E7635"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Dr. Tim Curl (x), BSN Chair</w:t>
      </w:r>
      <w:r w:rsidR="00D05703" w:rsidRPr="002F4F0A">
        <w:rPr>
          <w:lang w:eastAsia="ja-JP"/>
        </w:rPr>
        <w:t>, College of Nursing</w:t>
      </w:r>
      <w:r>
        <w:rPr>
          <w:lang w:eastAsia="ja-JP"/>
        </w:rPr>
        <w:t xml:space="preserve"> </w:t>
      </w:r>
      <w:r w:rsidR="00627E43" w:rsidRPr="002F4F0A">
        <w:rPr>
          <w:lang w:eastAsia="ja-JP"/>
        </w:rPr>
        <w:tab/>
      </w:r>
      <w:r w:rsidR="00627E43" w:rsidRPr="002F4F0A">
        <w:rPr>
          <w:lang w:eastAsia="ja-JP"/>
        </w:rPr>
        <w:tab/>
      </w:r>
      <w:r w:rsidR="00D05703" w:rsidRPr="002F4F0A">
        <w:rPr>
          <w:lang w:eastAsia="ja-JP"/>
        </w:rPr>
        <w:tab/>
      </w:r>
      <w:r w:rsidR="00D05703" w:rsidRPr="002F4F0A">
        <w:rPr>
          <w:lang w:eastAsia="ja-JP"/>
        </w:rPr>
        <w:tab/>
      </w:r>
      <w:r>
        <w:rPr>
          <w:lang w:eastAsia="ja-JP"/>
        </w:rPr>
        <w:tab/>
      </w:r>
      <w:r w:rsidR="00D05703" w:rsidRPr="002F4F0A">
        <w:rPr>
          <w:lang w:eastAsia="ja-JP"/>
        </w:rPr>
        <w:t>CN</w:t>
      </w:r>
      <w:r w:rsidR="00D05703" w:rsidRPr="002F4F0A">
        <w:rPr>
          <w:lang w:eastAsia="ja-JP"/>
        </w:rPr>
        <w:br/>
        <w:t>Dr. Andrea Wawrzusin, University Registrar (x) (non-voting)</w:t>
      </w:r>
      <w:r w:rsidR="00D05703" w:rsidRPr="002F4F0A">
        <w:rPr>
          <w:lang w:eastAsia="ja-JP"/>
        </w:rPr>
        <w:tab/>
      </w:r>
      <w:r w:rsidR="00D05703" w:rsidRPr="002F4F0A">
        <w:rPr>
          <w:lang w:eastAsia="ja-JP"/>
        </w:rPr>
        <w:tab/>
      </w:r>
      <w:r w:rsidR="00D05703" w:rsidRPr="002F4F0A">
        <w:rPr>
          <w:lang w:eastAsia="ja-JP"/>
        </w:rPr>
        <w:tab/>
      </w:r>
      <w:r w:rsidR="00D05703" w:rsidRPr="002F4F0A">
        <w:rPr>
          <w:lang w:eastAsia="ja-JP"/>
        </w:rPr>
        <w:tab/>
        <w:t>Registrar</w:t>
      </w:r>
    </w:p>
    <w:p w14:paraId="7F218EAD" w14:textId="26B7BAAC" w:rsidR="00D05703" w:rsidRPr="00BA6DC5" w:rsidRDefault="00D05703"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2F4F0A">
        <w:rPr>
          <w:lang w:eastAsia="ja-JP"/>
        </w:rPr>
        <w:t xml:space="preserve">Dr. </w:t>
      </w:r>
      <w:r w:rsidR="00C55CA8" w:rsidRPr="002F4F0A">
        <w:rPr>
          <w:lang w:eastAsia="ja-JP"/>
        </w:rPr>
        <w:t>Mary Kochlefl</w:t>
      </w:r>
      <w:r w:rsidR="002B4302" w:rsidRPr="002F4F0A">
        <w:rPr>
          <w:lang w:eastAsia="ja-JP"/>
        </w:rPr>
        <w:t xml:space="preserve">, Associate Provost for Academic </w:t>
      </w:r>
      <w:r w:rsidR="00C55CA8" w:rsidRPr="002F4F0A">
        <w:rPr>
          <w:lang w:eastAsia="ja-JP"/>
        </w:rPr>
        <w:t>Excellence</w:t>
      </w:r>
      <w:r w:rsidR="002B4302" w:rsidRPr="002F4F0A">
        <w:rPr>
          <w:lang w:eastAsia="ja-JP"/>
        </w:rPr>
        <w:t xml:space="preserve"> </w:t>
      </w:r>
      <w:r w:rsidRPr="002F4F0A">
        <w:rPr>
          <w:lang w:eastAsia="ja-JP"/>
        </w:rPr>
        <w:t>(x) (non-voting)</w:t>
      </w:r>
      <w:r w:rsidRPr="002F4F0A">
        <w:rPr>
          <w:lang w:eastAsia="ja-JP"/>
        </w:rPr>
        <w:tab/>
      </w:r>
      <w:r w:rsidRPr="002F4F0A">
        <w:rPr>
          <w:lang w:eastAsia="ja-JP"/>
        </w:rPr>
        <w:tab/>
      </w:r>
      <w:r w:rsidR="009A1285" w:rsidRPr="002F4F0A">
        <w:rPr>
          <w:lang w:eastAsia="ja-JP"/>
        </w:rPr>
        <w:t>Accreditation Liaison Officer</w:t>
      </w:r>
      <w:r w:rsidRPr="002F4F0A">
        <w:rPr>
          <w:lang w:eastAsia="ja-JP"/>
        </w:rPr>
        <w:br/>
      </w:r>
      <w:r w:rsidR="00BA6DC5" w:rsidRPr="00BA6DC5">
        <w:rPr>
          <w:lang w:eastAsia="ja-JP"/>
        </w:rPr>
        <w:t xml:space="preserve">Mr. </w:t>
      </w:r>
      <w:r w:rsidR="00D65056">
        <w:rPr>
          <w:lang w:eastAsia="ja-JP"/>
        </w:rPr>
        <w:t>Daniel H</w:t>
      </w:r>
      <w:r w:rsidR="00454B73">
        <w:rPr>
          <w:lang w:eastAsia="ja-JP"/>
        </w:rPr>
        <w:t>erring</w:t>
      </w:r>
      <w:r w:rsidR="00BA6DC5" w:rsidRPr="00BA6DC5">
        <w:rPr>
          <w:lang w:eastAsia="ja-JP"/>
        </w:rPr>
        <w:t xml:space="preserve"> </w:t>
      </w:r>
      <w:r w:rsidRPr="00BA6DC5">
        <w:rPr>
          <w:lang w:eastAsia="ja-JP"/>
        </w:rPr>
        <w:t>(s)</w:t>
      </w:r>
      <w:r w:rsidR="00C93387" w:rsidRPr="00BA6DC5">
        <w:rPr>
          <w:lang w:eastAsia="ja-JP"/>
        </w:rPr>
        <w:t xml:space="preserve"> (CAS)</w:t>
      </w:r>
      <w:r w:rsidRPr="00BA6DC5">
        <w:rPr>
          <w:lang w:eastAsia="ja-JP"/>
        </w:rPr>
        <w:t xml:space="preserve"> </w:t>
      </w:r>
      <w:r w:rsidR="00317162" w:rsidRPr="00BA6DC5">
        <w:rPr>
          <w:lang w:eastAsia="ja-JP"/>
        </w:rPr>
        <w:t>(2025-2026)</w:t>
      </w:r>
      <w:r w:rsidR="00B17D48" w:rsidRPr="00BA6DC5">
        <w:rPr>
          <w:lang w:eastAsia="ja-JP"/>
        </w:rPr>
        <w:tab/>
      </w:r>
      <w:r w:rsidR="00420AAF" w:rsidRPr="00BA6DC5">
        <w:rPr>
          <w:lang w:eastAsia="ja-JP"/>
        </w:rPr>
        <w:tab/>
      </w:r>
      <w:r w:rsidRPr="00BA6DC5">
        <w:rPr>
          <w:lang w:eastAsia="ja-JP"/>
        </w:rPr>
        <w:tab/>
      </w:r>
      <w:r w:rsidRPr="00BA6DC5">
        <w:rPr>
          <w:lang w:eastAsia="ja-JP"/>
        </w:rPr>
        <w:tab/>
      </w:r>
      <w:r w:rsidR="008A2406" w:rsidRPr="00BA6DC5">
        <w:rPr>
          <w:lang w:eastAsia="ja-JP"/>
        </w:rPr>
        <w:tab/>
      </w:r>
      <w:r w:rsidRPr="00BA6DC5">
        <w:rPr>
          <w:lang w:eastAsia="ja-JP"/>
        </w:rPr>
        <w:tab/>
        <w:t>SGA</w:t>
      </w:r>
      <w:r w:rsidRPr="00BA6DC5">
        <w:rPr>
          <w:lang w:eastAsia="ja-JP"/>
        </w:rPr>
        <w:br/>
      </w:r>
      <w:r w:rsidR="00BA6DC5" w:rsidRPr="00BA6DC5">
        <w:rPr>
          <w:lang w:eastAsia="ja-JP"/>
        </w:rPr>
        <w:t xml:space="preserve">Ms. Kaleigh Rice </w:t>
      </w:r>
      <w:r w:rsidRPr="00BA6DC5">
        <w:rPr>
          <w:lang w:eastAsia="ja-JP"/>
        </w:rPr>
        <w:t>(s)</w:t>
      </w:r>
      <w:r w:rsidR="00C93387" w:rsidRPr="00BA6DC5">
        <w:rPr>
          <w:lang w:eastAsia="ja-JP"/>
        </w:rPr>
        <w:t xml:space="preserve"> (</w:t>
      </w:r>
      <w:proofErr w:type="gramStart"/>
      <w:r w:rsidR="00C93387" w:rsidRPr="00BA6DC5">
        <w:rPr>
          <w:lang w:eastAsia="ja-JP"/>
        </w:rPr>
        <w:t>C</w:t>
      </w:r>
      <w:r w:rsidR="0089031C" w:rsidRPr="00BA6DC5">
        <w:rPr>
          <w:lang w:eastAsia="ja-JP"/>
        </w:rPr>
        <w:t>N</w:t>
      </w:r>
      <w:r w:rsidR="00C93387" w:rsidRPr="00BA6DC5">
        <w:rPr>
          <w:lang w:eastAsia="ja-JP"/>
        </w:rPr>
        <w:t xml:space="preserve">) </w:t>
      </w:r>
      <w:r w:rsidRPr="00BA6DC5">
        <w:rPr>
          <w:lang w:eastAsia="ja-JP"/>
        </w:rPr>
        <w:t xml:space="preserve"> </w:t>
      </w:r>
      <w:r w:rsidR="00317162" w:rsidRPr="00BA6DC5">
        <w:rPr>
          <w:lang w:eastAsia="ja-JP"/>
        </w:rPr>
        <w:t>(</w:t>
      </w:r>
      <w:proofErr w:type="gramEnd"/>
      <w:r w:rsidR="00317162" w:rsidRPr="00BA6DC5">
        <w:rPr>
          <w:lang w:eastAsia="ja-JP"/>
        </w:rPr>
        <w:t>2025-2026)</w:t>
      </w:r>
      <w:r w:rsidR="00B17D48" w:rsidRPr="00BA6DC5">
        <w:rPr>
          <w:lang w:eastAsia="ja-JP"/>
        </w:rPr>
        <w:tab/>
      </w:r>
      <w:r w:rsidR="00420AAF" w:rsidRPr="00BA6DC5">
        <w:rPr>
          <w:lang w:eastAsia="ja-JP"/>
        </w:rPr>
        <w:tab/>
      </w:r>
      <w:r w:rsidR="008A2406" w:rsidRPr="00BA6DC5">
        <w:rPr>
          <w:lang w:eastAsia="ja-JP"/>
        </w:rPr>
        <w:tab/>
      </w:r>
      <w:r w:rsidR="00EA430A" w:rsidRPr="00BA6DC5">
        <w:rPr>
          <w:lang w:eastAsia="ja-JP"/>
        </w:rPr>
        <w:tab/>
      </w:r>
      <w:r w:rsidR="00EA430A" w:rsidRPr="00BA6DC5">
        <w:rPr>
          <w:lang w:eastAsia="ja-JP"/>
        </w:rPr>
        <w:tab/>
      </w:r>
      <w:r w:rsidR="00EA430A" w:rsidRPr="00BA6DC5">
        <w:rPr>
          <w:lang w:eastAsia="ja-JP"/>
        </w:rPr>
        <w:tab/>
      </w:r>
      <w:r w:rsidRPr="00BA6DC5">
        <w:rPr>
          <w:lang w:eastAsia="ja-JP"/>
        </w:rPr>
        <w:t>SGA</w:t>
      </w:r>
    </w:p>
    <w:p w14:paraId="456B7C62" w14:textId="77777777" w:rsidR="00C93387" w:rsidRPr="00BA6DC5" w:rsidRDefault="00BA6DC5"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A6DC5">
        <w:rPr>
          <w:lang w:eastAsia="ja-JP"/>
        </w:rPr>
        <w:t xml:space="preserve">Ms. Kelly Witwer </w:t>
      </w:r>
      <w:r w:rsidR="00317162" w:rsidRPr="00BA6DC5">
        <w:rPr>
          <w:lang w:eastAsia="ja-JP"/>
        </w:rPr>
        <w:t xml:space="preserve">(s) </w:t>
      </w:r>
      <w:r w:rsidRPr="00BA6DC5">
        <w:rPr>
          <w:lang w:eastAsia="ja-JP"/>
        </w:rPr>
        <w:t>(</w:t>
      </w:r>
      <w:r w:rsidR="00C93387" w:rsidRPr="00BA6DC5">
        <w:rPr>
          <w:lang w:eastAsia="ja-JP"/>
        </w:rPr>
        <w:t>CPS</w:t>
      </w:r>
      <w:r w:rsidRPr="00BA6DC5">
        <w:rPr>
          <w:lang w:eastAsia="ja-JP"/>
        </w:rPr>
        <w:t>)</w:t>
      </w:r>
      <w:r w:rsidR="008A2406" w:rsidRPr="00BA6DC5">
        <w:rPr>
          <w:lang w:eastAsia="ja-JP"/>
        </w:rPr>
        <w:t xml:space="preserve"> </w:t>
      </w:r>
      <w:r w:rsidR="00317162" w:rsidRPr="00BA6DC5">
        <w:rPr>
          <w:lang w:eastAsia="ja-JP"/>
        </w:rPr>
        <w:t>(2025-2026</w:t>
      </w:r>
      <w:r w:rsidR="00F46D7B" w:rsidRPr="00BA6DC5">
        <w:rPr>
          <w:lang w:eastAsia="ja-JP"/>
        </w:rPr>
        <w:t>)</w:t>
      </w:r>
      <w:r w:rsidR="00B17D48" w:rsidRPr="00BA6DC5">
        <w:rPr>
          <w:lang w:eastAsia="ja-JP"/>
        </w:rPr>
        <w:tab/>
      </w:r>
      <w:r w:rsidR="00420AAF" w:rsidRPr="00BA6DC5">
        <w:rPr>
          <w:lang w:eastAsia="ja-JP"/>
        </w:rPr>
        <w:tab/>
      </w:r>
      <w:r w:rsidR="00420AAF" w:rsidRPr="00BA6DC5">
        <w:rPr>
          <w:lang w:eastAsia="ja-JP"/>
        </w:rPr>
        <w:tab/>
      </w:r>
      <w:r w:rsidR="00D05703" w:rsidRPr="00BA6DC5">
        <w:rPr>
          <w:lang w:eastAsia="ja-JP"/>
        </w:rPr>
        <w:tab/>
      </w:r>
      <w:r w:rsidR="00D05703" w:rsidRPr="00BA6DC5">
        <w:rPr>
          <w:lang w:eastAsia="ja-JP"/>
        </w:rPr>
        <w:tab/>
      </w:r>
      <w:r w:rsidR="00D05703" w:rsidRPr="00BA6DC5">
        <w:rPr>
          <w:lang w:eastAsia="ja-JP"/>
        </w:rPr>
        <w:tab/>
        <w:t>SGA</w:t>
      </w:r>
    </w:p>
    <w:p w14:paraId="478F870E" w14:textId="77777777" w:rsidR="00D05703" w:rsidRPr="00B44C78" w:rsidRDefault="00BA6DC5" w:rsidP="00D0570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sidRPr="00BA6DC5">
        <w:rPr>
          <w:lang w:eastAsia="ja-JP"/>
        </w:rPr>
        <w:t xml:space="preserve">Mr. Carson Carrico </w:t>
      </w:r>
      <w:r w:rsidR="00926F05" w:rsidRPr="00BA6DC5">
        <w:rPr>
          <w:lang w:eastAsia="ja-JP"/>
        </w:rPr>
        <w:t xml:space="preserve">(s) </w:t>
      </w:r>
      <w:r w:rsidR="00C93387" w:rsidRPr="00BA6DC5">
        <w:rPr>
          <w:lang w:eastAsia="ja-JP"/>
        </w:rPr>
        <w:t xml:space="preserve">(WCB) </w:t>
      </w:r>
      <w:r w:rsidR="00317162" w:rsidRPr="00BA6DC5">
        <w:rPr>
          <w:lang w:eastAsia="ja-JP"/>
        </w:rPr>
        <w:t>(2025-2026)</w:t>
      </w:r>
      <w:r w:rsidR="00B17D48" w:rsidRPr="00BA6DC5">
        <w:rPr>
          <w:lang w:eastAsia="ja-JP"/>
        </w:rPr>
        <w:tab/>
      </w:r>
      <w:r w:rsidR="00420AAF" w:rsidRPr="00BA6DC5">
        <w:rPr>
          <w:lang w:eastAsia="ja-JP"/>
        </w:rPr>
        <w:tab/>
      </w:r>
      <w:r w:rsidR="00D05703" w:rsidRPr="00BA6DC5">
        <w:rPr>
          <w:lang w:eastAsia="ja-JP"/>
        </w:rPr>
        <w:tab/>
      </w:r>
      <w:r w:rsidR="00D05703" w:rsidRPr="00BA6DC5">
        <w:rPr>
          <w:lang w:eastAsia="ja-JP"/>
        </w:rPr>
        <w:tab/>
      </w:r>
      <w:r w:rsidR="00D05703" w:rsidRPr="00BA6DC5">
        <w:rPr>
          <w:lang w:eastAsia="ja-JP"/>
        </w:rPr>
        <w:tab/>
      </w:r>
      <w:r w:rsidR="00D05703" w:rsidRPr="00BA6DC5">
        <w:rPr>
          <w:lang w:eastAsia="ja-JP"/>
        </w:rPr>
        <w:tab/>
        <w:t>SGA</w:t>
      </w:r>
    </w:p>
    <w:p w14:paraId="683CFA8D" w14:textId="77777777" w:rsidR="001B633E" w:rsidRPr="00116DA7" w:rsidRDefault="001B633E" w:rsidP="00116DA7">
      <w:pPr>
        <w:pStyle w:val="Heading1"/>
        <w:rPr>
          <w:rFonts w:ascii="Times New Roman" w:hAnsi="Times New Roman"/>
          <w:sz w:val="20"/>
          <w:szCs w:val="20"/>
          <w:lang w:eastAsia="ja-JP"/>
        </w:rPr>
      </w:pPr>
      <w:r w:rsidRPr="005E03BF">
        <w:rPr>
          <w:lang w:eastAsia="ja-JP"/>
        </w:rPr>
        <w:br w:type="page"/>
      </w:r>
      <w:bookmarkStart w:id="15" w:name="_Toc214278866"/>
      <w:bookmarkStart w:id="16" w:name="_Hlk142645834"/>
      <w:r w:rsidR="00254C11" w:rsidRPr="00116DA7">
        <w:rPr>
          <w:rFonts w:ascii="Times New Roman" w:hAnsi="Times New Roman"/>
          <w:sz w:val="20"/>
          <w:szCs w:val="20"/>
          <w:lang w:eastAsia="ja-JP"/>
        </w:rPr>
        <w:lastRenderedPageBreak/>
        <w:t>5.</w:t>
      </w:r>
      <w:r w:rsidR="00264962"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17" w:name="_Hlk165882845"/>
      <w:r w:rsidR="00751294" w:rsidRPr="00116DA7">
        <w:rPr>
          <w:rFonts w:ascii="Times New Roman" w:hAnsi="Times New Roman"/>
          <w:sz w:val="20"/>
          <w:szCs w:val="20"/>
          <w:lang w:eastAsia="ja-JP"/>
        </w:rPr>
        <w:t xml:space="preserve">COLLEGE </w:t>
      </w:r>
      <w:r w:rsidRPr="00116DA7">
        <w:rPr>
          <w:rFonts w:ascii="Times New Roman" w:hAnsi="Times New Roman"/>
          <w:sz w:val="20"/>
          <w:szCs w:val="20"/>
          <w:lang w:eastAsia="ja-JP"/>
        </w:rPr>
        <w:t>OF ARTS AND SCIENCES CURRICULUM COMMITTEE</w:t>
      </w:r>
      <w:bookmarkEnd w:id="15"/>
      <w:r w:rsidRPr="00116DA7">
        <w:rPr>
          <w:rFonts w:ascii="Times New Roman" w:hAnsi="Times New Roman"/>
          <w:sz w:val="20"/>
          <w:szCs w:val="20"/>
          <w:lang w:eastAsia="ja-JP"/>
        </w:rPr>
        <w:t xml:space="preserve"> </w:t>
      </w:r>
      <w:bookmarkEnd w:id="17"/>
    </w:p>
    <w:p w14:paraId="0664E49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7A247E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sidRPr="00B44C78">
        <w:rPr>
          <w:b/>
          <w:u w:val="single"/>
          <w:lang w:eastAsia="ja-JP"/>
        </w:rPr>
        <w:t>Charge</w:t>
      </w:r>
      <w:r w:rsidRPr="0064096C">
        <w:rPr>
          <w:b/>
          <w:lang w:eastAsia="ja-JP"/>
        </w:rPr>
        <w:t>:</w:t>
      </w:r>
    </w:p>
    <w:p w14:paraId="57AC401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purpose of the committee is to review proposals for new courses, majors, minors, or programs or revisions to existing courses, majors, minors or programs (majors, minors, and programs are defined in the Xavier University Catalog).  The proposals must have been approved by a department or program from within the college, or from a group of 4 or more university faculty.  The review considers the following:</w:t>
      </w:r>
    </w:p>
    <w:p w14:paraId="06241C96"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26952A0" w14:textId="77777777" w:rsidR="001B633E" w:rsidRPr="00B44C78" w:rsidRDefault="001B633E" w:rsidP="00C30615">
      <w:pPr>
        <w:numPr>
          <w:ilvl w:val="0"/>
          <w:numId w:val="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Evidence of a clearly articulated objective that supports the mission of the department or program from which it originated as well as the mission of the college.</w:t>
      </w:r>
    </w:p>
    <w:p w14:paraId="0D939D71" w14:textId="77777777" w:rsidR="001B633E" w:rsidRPr="00B44C78" w:rsidRDefault="001B633E" w:rsidP="00C30615">
      <w:pPr>
        <w:numPr>
          <w:ilvl w:val="0"/>
          <w:numId w:val="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Evidence of a clearly articulated means of assessing student performance.</w:t>
      </w:r>
    </w:p>
    <w:p w14:paraId="730BBF4E" w14:textId="77777777" w:rsidR="001B633E" w:rsidRPr="00B44C78" w:rsidRDefault="001B633E" w:rsidP="00C30615">
      <w:pPr>
        <w:numPr>
          <w:ilvl w:val="0"/>
          <w:numId w:val="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 delivery system and requirements that are consistent with existing college resources or for which there is a reasonable prospect of procuring such resources.</w:t>
      </w:r>
    </w:p>
    <w:p w14:paraId="24B70993" w14:textId="77777777" w:rsidR="001B633E" w:rsidRPr="00B44C78" w:rsidRDefault="001B633E" w:rsidP="00C30615">
      <w:pPr>
        <w:numPr>
          <w:ilvl w:val="0"/>
          <w:numId w:val="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proposed offerings are not redundant with existing offerings within the college.  In the case of redundancy, the college curriculum committee arbitrates a solution.</w:t>
      </w:r>
    </w:p>
    <w:p w14:paraId="1CF71828" w14:textId="77777777" w:rsidR="001B633E" w:rsidRPr="00B44C78" w:rsidRDefault="001B633E" w:rsidP="00C30615">
      <w:pPr>
        <w:numPr>
          <w:ilvl w:val="0"/>
          <w:numId w:val="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Evidence of clearly articulated learning experiences and the appropriateness of the associated amount of credit.</w:t>
      </w:r>
    </w:p>
    <w:p w14:paraId="4E668282"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DA9961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In the review process, approval may be granted and the proposal forwarded to either the Board of Undergraduate Studies (if the proposal concerns an undergraduate curriculum issue) or the board of Graduate Studies (in the event that the proposal concerns a graduate issue).  The proposal may be denied if a majority of the members of the college curriculum committee finds the proposal at odds with any of the considerations listed above.  In the case of denial, the proposal is to be returned to the department or program from which it originated with a written explanation for the denial.</w:t>
      </w:r>
    </w:p>
    <w:p w14:paraId="7DF084B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F1F4FF2"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Assists the dean of the college in overseeing the assessment of student academic achievement in majors, minors, and programs housed within the college.  </w:t>
      </w:r>
    </w:p>
    <w:p w14:paraId="3F4AC21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203E722"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Decides upon departmental or program interpretations of grading policies that conform to the general guidelines established in the University Grading Policies.</w:t>
      </w:r>
    </w:p>
    <w:p w14:paraId="5AC6DED6" w14:textId="77777777" w:rsidR="004F1450" w:rsidRDefault="004F145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A5FAFA1"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63E17EF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CCFBA04"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64096C">
        <w:rPr>
          <w:b/>
          <w:lang w:eastAsia="ja-JP"/>
        </w:rPr>
        <w:t>:</w:t>
      </w:r>
    </w:p>
    <w:p w14:paraId="28201CD2" w14:textId="77777777" w:rsidR="001B633E" w:rsidRPr="00B44C78" w:rsidRDefault="004028C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w:t>
      </w:r>
      <w:r w:rsidR="001B633E" w:rsidRPr="00B44C78">
        <w:rPr>
          <w:lang w:eastAsia="ja-JP"/>
        </w:rPr>
        <w:t>embership co</w:t>
      </w:r>
      <w:r>
        <w:rPr>
          <w:lang w:eastAsia="ja-JP"/>
        </w:rPr>
        <w:t>nsists</w:t>
      </w:r>
      <w:r w:rsidR="001B633E" w:rsidRPr="00B44C78">
        <w:rPr>
          <w:lang w:eastAsia="ja-JP"/>
        </w:rPr>
        <w:t xml:space="preserve"> of faculty from the Faculty Assembly elected from the departments within the college, the dean or the dean's designee (ex officio, non-voting), as well as a librarian (recommended by the Library Director) who serves ex officio and is a non-voting member.  The chair </w:t>
      </w:r>
      <w:r w:rsidR="00EC2D04">
        <w:rPr>
          <w:lang w:eastAsia="ja-JP"/>
        </w:rPr>
        <w:t>is</w:t>
      </w:r>
      <w:r w:rsidR="001B633E" w:rsidRPr="00B44C78">
        <w:rPr>
          <w:lang w:eastAsia="ja-JP"/>
        </w:rPr>
        <w:t xml:space="preserve"> elected by the committee members.</w:t>
      </w:r>
    </w:p>
    <w:p w14:paraId="72FE774F"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733F56E"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Voting</w:t>
      </w:r>
      <w:r w:rsidRPr="0064096C">
        <w:rPr>
          <w:b/>
          <w:lang w:eastAsia="ja-JP"/>
        </w:rPr>
        <w:t>:</w:t>
      </w:r>
    </w:p>
    <w:p w14:paraId="0F5B4DD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Approval of a proposal requires a quorum and a simple majority vote of affirmation from those in attendance.</w:t>
      </w:r>
    </w:p>
    <w:p w14:paraId="3CC4D7A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69269F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64096C">
        <w:rPr>
          <w:b/>
          <w:lang w:eastAsia="ja-JP"/>
        </w:rPr>
        <w:t>:</w:t>
      </w:r>
    </w:p>
    <w:p w14:paraId="19F77D46"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lang w:eastAsia="ja-JP"/>
        </w:rPr>
        <w:t xml:space="preserve">The committee responds to the departments, program and faculty who submitted proposals and forwards its approval to the Board of Graduate Studies or to the Board of Undergraduate Studies when appropriate. </w:t>
      </w:r>
    </w:p>
    <w:p w14:paraId="468DB2C8" w14:textId="77777777" w:rsidR="00491934" w:rsidRPr="005C434A"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r w:rsidRPr="00B44C78">
        <w:rPr>
          <w:lang w:eastAsia="ja-JP"/>
        </w:rPr>
        <w:tab/>
      </w:r>
      <w:bookmarkEnd w:id="16"/>
    </w:p>
    <w:p w14:paraId="45108004" w14:textId="77777777" w:rsidR="00D27309" w:rsidRDefault="00964DD4" w:rsidP="00964DD4">
      <w:pPr>
        <w:rPr>
          <w:lang w:eastAsia="ja-JP"/>
        </w:rPr>
      </w:pPr>
      <w:r>
        <w:rPr>
          <w:b/>
          <w:bCs/>
          <w:u w:val="single"/>
          <w:lang w:eastAsia="ja-JP"/>
        </w:rPr>
        <w:t>Current Membership</w:t>
      </w:r>
      <w:r>
        <w:rPr>
          <w:b/>
          <w:bCs/>
          <w:lang w:eastAsia="ja-JP"/>
        </w:rPr>
        <w:t>:</w:t>
      </w:r>
      <w:r>
        <w:rPr>
          <w:lang w:eastAsia="ja-JP"/>
        </w:rPr>
        <w:t>  </w:t>
      </w:r>
    </w:p>
    <w:p w14:paraId="250BFFBB" w14:textId="77777777" w:rsidR="00964DD4" w:rsidRDefault="00964DD4" w:rsidP="00964DD4">
      <w:pPr>
        <w:rPr>
          <w:color w:val="212121"/>
        </w:rPr>
      </w:pPr>
      <w:r>
        <w:rPr>
          <w:color w:val="212121"/>
        </w:rPr>
        <w:t>Dr. James Wood (</w:t>
      </w:r>
      <w:r>
        <w:rPr>
          <w:b/>
          <w:bCs/>
          <w:color w:val="212121"/>
        </w:rPr>
        <w:t>Philosophy</w:t>
      </w:r>
      <w:r>
        <w:rPr>
          <w:color w:val="212121"/>
        </w:rPr>
        <w:t xml:space="preserve">/Theology) </w:t>
      </w:r>
      <w:r w:rsidR="005C434A">
        <w:rPr>
          <w:color w:val="212121"/>
        </w:rPr>
        <w:t>(</w:t>
      </w:r>
      <w:r w:rsidR="0092667B">
        <w:rPr>
          <w:color w:val="212121"/>
        </w:rPr>
        <w:t>f-e-c</w:t>
      </w:r>
      <w:r w:rsidR="005C434A">
        <w:rPr>
          <w:color w:val="212121"/>
        </w:rPr>
        <w:t>-23,3)</w:t>
      </w:r>
      <w:r>
        <w:rPr>
          <w:color w:val="212121"/>
        </w:rPr>
        <w:t> </w:t>
      </w:r>
    </w:p>
    <w:p w14:paraId="585E8073" w14:textId="77777777" w:rsidR="00964DD4" w:rsidRDefault="00A24170" w:rsidP="00964DD4">
      <w:pPr>
        <w:rPr>
          <w:color w:val="212121"/>
        </w:rPr>
      </w:pPr>
      <w:r>
        <w:rPr>
          <w:color w:val="212121"/>
        </w:rPr>
        <w:t>D</w:t>
      </w:r>
      <w:r w:rsidR="00964DD4">
        <w:rPr>
          <w:color w:val="212121"/>
        </w:rPr>
        <w:t>r. Wendy Maxian (</w:t>
      </w:r>
      <w:r w:rsidR="00964DD4">
        <w:rPr>
          <w:b/>
          <w:bCs/>
          <w:color w:val="212121"/>
        </w:rPr>
        <w:t>Communication</w:t>
      </w:r>
      <w:r w:rsidR="00964DD4">
        <w:rPr>
          <w:color w:val="212121"/>
        </w:rPr>
        <w:t>/Art/Music</w:t>
      </w:r>
      <w:r w:rsidR="00964DD4">
        <w:rPr>
          <w:b/>
          <w:bCs/>
          <w:color w:val="212121"/>
        </w:rPr>
        <w:t> </w:t>
      </w:r>
      <w:r w:rsidR="00964DD4">
        <w:rPr>
          <w:color w:val="212121"/>
        </w:rPr>
        <w:t xml:space="preserve">&amp; Theater) </w:t>
      </w:r>
      <w:r w:rsidR="005C434A">
        <w:rPr>
          <w:color w:val="212121"/>
        </w:rPr>
        <w:t>(f-e-c-23,3)</w:t>
      </w:r>
    </w:p>
    <w:p w14:paraId="3C729B9C" w14:textId="77777777" w:rsidR="00A24170" w:rsidRDefault="00A24170" w:rsidP="00964DD4">
      <w:pPr>
        <w:rPr>
          <w:color w:val="212121"/>
        </w:rPr>
      </w:pPr>
    </w:p>
    <w:p w14:paraId="13C895BA" w14:textId="77777777" w:rsidR="0092667B" w:rsidRPr="00317162" w:rsidRDefault="00A24170" w:rsidP="0092667B">
      <w:pPr>
        <w:rPr>
          <w:color w:val="212121"/>
          <w:highlight w:val="yellow"/>
        </w:rPr>
      </w:pPr>
      <w:r w:rsidRPr="00A24170">
        <w:rPr>
          <w:color w:val="212121"/>
        </w:rPr>
        <w:t>Dr. Stephen Mills (Chemistry) (f-e-c-24,3)</w:t>
      </w:r>
      <w:r w:rsidR="0092667B">
        <w:rPr>
          <w:color w:val="212121"/>
        </w:rPr>
        <w:t xml:space="preserve"> </w:t>
      </w:r>
      <w:r w:rsidR="0092667B" w:rsidRPr="0092667B">
        <w:rPr>
          <w:b/>
          <w:bCs/>
          <w:color w:val="212121"/>
        </w:rPr>
        <w:t>Chair</w:t>
      </w:r>
    </w:p>
    <w:p w14:paraId="1124C32F" w14:textId="77777777" w:rsidR="00A24170" w:rsidRDefault="00A24170" w:rsidP="00A24170">
      <w:pPr>
        <w:rPr>
          <w:color w:val="212121"/>
        </w:rPr>
      </w:pPr>
      <w:r w:rsidRPr="00A24170">
        <w:rPr>
          <w:color w:val="212121"/>
        </w:rPr>
        <w:t>Dr. Joohee Suh (History) (f-e-c-24,3)</w:t>
      </w:r>
    </w:p>
    <w:p w14:paraId="4A60A7E8" w14:textId="77777777" w:rsidR="00A24170" w:rsidRDefault="00A24170" w:rsidP="00964DD4">
      <w:pPr>
        <w:rPr>
          <w:color w:val="212121"/>
        </w:rPr>
      </w:pPr>
    </w:p>
    <w:p w14:paraId="79165435" w14:textId="77777777" w:rsidR="0092667B" w:rsidRPr="0092667B" w:rsidRDefault="0092667B" w:rsidP="0092667B">
      <w:pPr>
        <w:rPr>
          <w:color w:val="212121"/>
        </w:rPr>
      </w:pPr>
      <w:r w:rsidRPr="0092667B">
        <w:rPr>
          <w:color w:val="212121"/>
        </w:rPr>
        <w:t xml:space="preserve">Dr. Liz </w:t>
      </w:r>
      <w:r>
        <w:rPr>
          <w:color w:val="212121"/>
        </w:rPr>
        <w:t>Moreno-Chuquen</w:t>
      </w:r>
      <w:r w:rsidRPr="0092667B">
        <w:rPr>
          <w:color w:val="212121"/>
        </w:rPr>
        <w:t xml:space="preserve"> (</w:t>
      </w:r>
      <w:r w:rsidRPr="0092667B">
        <w:rPr>
          <w:b/>
          <w:bCs/>
          <w:color w:val="212121"/>
        </w:rPr>
        <w:t>Classics &amp; Modern Languages</w:t>
      </w:r>
      <w:r>
        <w:rPr>
          <w:color w:val="212121"/>
        </w:rPr>
        <w:t>/English</w:t>
      </w:r>
      <w:r w:rsidRPr="0092667B">
        <w:rPr>
          <w:color w:val="212121"/>
        </w:rPr>
        <w:t>) (f-e-c-</w:t>
      </w:r>
      <w:r>
        <w:rPr>
          <w:color w:val="212121"/>
        </w:rPr>
        <w:t>25</w:t>
      </w:r>
      <w:r w:rsidRPr="0092667B">
        <w:rPr>
          <w:color w:val="212121"/>
        </w:rPr>
        <w:t>,3)</w:t>
      </w:r>
      <w:r w:rsidRPr="0092667B">
        <w:rPr>
          <w:rStyle w:val="apple-converted-space"/>
          <w:color w:val="212121"/>
        </w:rPr>
        <w:t> </w:t>
      </w:r>
    </w:p>
    <w:p w14:paraId="68A968CB" w14:textId="77777777" w:rsidR="0092667B" w:rsidRPr="0092667B" w:rsidRDefault="0092667B" w:rsidP="0092667B">
      <w:pPr>
        <w:rPr>
          <w:color w:val="212121"/>
        </w:rPr>
      </w:pPr>
      <w:r w:rsidRPr="0092667B">
        <w:rPr>
          <w:color w:val="212121"/>
        </w:rPr>
        <w:t xml:space="preserve">Dr. </w:t>
      </w:r>
      <w:r>
        <w:rPr>
          <w:color w:val="212121"/>
        </w:rPr>
        <w:t>Carla Gerberry</w:t>
      </w:r>
      <w:r w:rsidRPr="0092667B">
        <w:rPr>
          <w:color w:val="212121"/>
        </w:rPr>
        <w:t> (</w:t>
      </w:r>
      <w:r w:rsidRPr="0092667B">
        <w:rPr>
          <w:b/>
          <w:bCs/>
          <w:color w:val="212121"/>
        </w:rPr>
        <w:t>Mathematics</w:t>
      </w:r>
      <w:r w:rsidRPr="0092667B">
        <w:rPr>
          <w:color w:val="212121"/>
        </w:rPr>
        <w:t>/Physics/Computer Sciences) (f-e-c-2</w:t>
      </w:r>
      <w:r>
        <w:rPr>
          <w:color w:val="212121"/>
        </w:rPr>
        <w:t>5</w:t>
      </w:r>
      <w:r w:rsidRPr="0092667B">
        <w:rPr>
          <w:color w:val="212121"/>
        </w:rPr>
        <w:t>,3)</w:t>
      </w:r>
    </w:p>
    <w:p w14:paraId="4626112E" w14:textId="77777777" w:rsidR="0092667B" w:rsidRDefault="0092667B" w:rsidP="00964DD4">
      <w:pPr>
        <w:rPr>
          <w:color w:val="212121"/>
        </w:rPr>
      </w:pPr>
    </w:p>
    <w:p w14:paraId="3D6DFEF5" w14:textId="77777777" w:rsidR="0054264E" w:rsidRDefault="003011C3" w:rsidP="00964DD4">
      <w:pPr>
        <w:rPr>
          <w:color w:val="212121"/>
        </w:rPr>
      </w:pPr>
      <w:r>
        <w:rPr>
          <w:color w:val="212121"/>
        </w:rPr>
        <w:t xml:space="preserve">Ms. Anne Ryckbost, Librarian (x, 25, 3) </w:t>
      </w:r>
    </w:p>
    <w:p w14:paraId="3FDAD066" w14:textId="77777777" w:rsidR="00964DD4" w:rsidRDefault="00964DD4" w:rsidP="00964DD4">
      <w:pPr>
        <w:rPr>
          <w:color w:val="212121"/>
        </w:rPr>
      </w:pPr>
      <w:r w:rsidRPr="00BF0E22">
        <w:rPr>
          <w:color w:val="212121"/>
        </w:rPr>
        <w:t>Dr.</w:t>
      </w:r>
      <w:r w:rsidRPr="00BF0E22">
        <w:rPr>
          <w:rStyle w:val="apple-converted-space"/>
          <w:color w:val="212121"/>
        </w:rPr>
        <w:t> </w:t>
      </w:r>
      <w:r w:rsidRPr="00BF0E22">
        <w:rPr>
          <w:color w:val="212121"/>
        </w:rPr>
        <w:t>Stephen Yandell</w:t>
      </w:r>
      <w:r w:rsidRPr="00BF0E22">
        <w:rPr>
          <w:rStyle w:val="apple-converted-space"/>
          <w:color w:val="212121"/>
        </w:rPr>
        <w:t> </w:t>
      </w:r>
      <w:r w:rsidRPr="00BF0E22">
        <w:rPr>
          <w:color w:val="212121"/>
        </w:rPr>
        <w:t>(Assoc. Dean) (CAS) – Dean’s office liaison</w:t>
      </w:r>
    </w:p>
    <w:p w14:paraId="4879B943" w14:textId="77777777" w:rsidR="00511E77" w:rsidRDefault="00511E7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0C521E0" w14:textId="77777777" w:rsidR="00511E77" w:rsidRDefault="00511E7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5B13C62" w14:textId="77777777" w:rsidR="003F5D79" w:rsidRDefault="003F5D79" w:rsidP="00511E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rPr>
      </w:pPr>
    </w:p>
    <w:p w14:paraId="1B664350" w14:textId="77777777" w:rsidR="002511BF" w:rsidRDefault="002511BF" w:rsidP="00511E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rPr>
      </w:pPr>
    </w:p>
    <w:p w14:paraId="3D310C85" w14:textId="77777777" w:rsidR="00A747BC" w:rsidRPr="00116DA7" w:rsidRDefault="00A747BC" w:rsidP="00116DA7">
      <w:pPr>
        <w:pStyle w:val="Heading1"/>
        <w:rPr>
          <w:rFonts w:ascii="Times New Roman" w:hAnsi="Times New Roman"/>
          <w:color w:val="000000"/>
          <w:sz w:val="20"/>
          <w:szCs w:val="20"/>
        </w:rPr>
      </w:pPr>
      <w:bookmarkStart w:id="18" w:name="_Toc214278867"/>
      <w:r w:rsidRPr="00116DA7">
        <w:rPr>
          <w:rFonts w:ascii="Times New Roman" w:hAnsi="Times New Roman"/>
          <w:color w:val="000000"/>
          <w:sz w:val="20"/>
          <w:szCs w:val="20"/>
        </w:rPr>
        <w:lastRenderedPageBreak/>
        <w:t>6.</w:t>
      </w:r>
      <w:r w:rsidR="00264962" w:rsidRPr="00116DA7">
        <w:rPr>
          <w:rFonts w:ascii="Times New Roman" w:hAnsi="Times New Roman"/>
          <w:color w:val="000000"/>
          <w:sz w:val="20"/>
          <w:szCs w:val="20"/>
        </w:rPr>
        <w:t xml:space="preserve"> </w:t>
      </w:r>
      <w:r w:rsidR="00A22FE5">
        <w:rPr>
          <w:rFonts w:ascii="Times New Roman" w:hAnsi="Times New Roman"/>
          <w:color w:val="000000"/>
          <w:sz w:val="20"/>
          <w:szCs w:val="20"/>
          <w:lang w:val="en-US"/>
        </w:rPr>
        <w:t xml:space="preserve"> </w:t>
      </w:r>
      <w:r w:rsidR="00264962" w:rsidRPr="00116DA7">
        <w:rPr>
          <w:rFonts w:ascii="Times New Roman" w:hAnsi="Times New Roman"/>
          <w:color w:val="000000"/>
          <w:sz w:val="20"/>
          <w:szCs w:val="20"/>
        </w:rPr>
        <w:t xml:space="preserve"> </w:t>
      </w:r>
      <w:r w:rsidRPr="00116DA7">
        <w:rPr>
          <w:rFonts w:ascii="Times New Roman" w:hAnsi="Times New Roman"/>
          <w:color w:val="000000"/>
          <w:sz w:val="20"/>
          <w:szCs w:val="20"/>
        </w:rPr>
        <w:t>COLLEGE OF NURSING CURRICULUM COMMITTEE</w:t>
      </w:r>
      <w:bookmarkEnd w:id="18"/>
    </w:p>
    <w:p w14:paraId="1DBA3235" w14:textId="77777777" w:rsidR="00A747BC" w:rsidRDefault="00A747BC" w:rsidP="00A747BC">
      <w:pPr>
        <w:rPr>
          <w:rFonts w:ascii="Times" w:hAnsi="Times" w:cs="Calibri"/>
          <w:color w:val="FF0000"/>
          <w:sz w:val="24"/>
          <w:szCs w:val="24"/>
        </w:rPr>
      </w:pPr>
    </w:p>
    <w:p w14:paraId="0B24DBFF" w14:textId="77777777" w:rsidR="001D0325" w:rsidRPr="001D0325" w:rsidRDefault="001D0325" w:rsidP="001D0325">
      <w:pPr>
        <w:spacing w:after="160" w:line="252" w:lineRule="auto"/>
        <w:rPr>
          <w:rFonts w:eastAsia="Calibri"/>
          <w:b/>
          <w:bCs/>
          <w:u w:val="single"/>
        </w:rPr>
      </w:pPr>
      <w:r w:rsidRPr="001D0325">
        <w:rPr>
          <w:rFonts w:eastAsia="Calibri"/>
          <w:b/>
          <w:bCs/>
          <w:u w:val="single"/>
        </w:rPr>
        <w:t>Charge:</w:t>
      </w:r>
    </w:p>
    <w:p w14:paraId="201876B8" w14:textId="77777777" w:rsidR="001D0325" w:rsidRPr="001D0325" w:rsidRDefault="001D0325" w:rsidP="001D0325">
      <w:pPr>
        <w:spacing w:after="160" w:line="252" w:lineRule="auto"/>
        <w:rPr>
          <w:rFonts w:eastAsia="Calibri"/>
        </w:rPr>
      </w:pPr>
      <w:r w:rsidRPr="001D0325">
        <w:rPr>
          <w:rFonts w:eastAsia="Calibri"/>
        </w:rPr>
        <w:t>The purpose of the committee is to review proposals for new courses, majors, minors, or programs including revisions to existing courses, majors, minors or programs (majors, minors, and programs are defined in the Xavier University Catalog).  The proposals must have been approved by a program committee from within the college, or from a group of 4 or more College of Nursing faculty. In addition, the committee will review, evaluate, and vote on recommendations from all program committees regarding policies, procedures, implementation strategies, course sequence, and course revisions. </w:t>
      </w:r>
    </w:p>
    <w:p w14:paraId="658F2358" w14:textId="77777777" w:rsidR="001D0325" w:rsidRPr="001D0325" w:rsidRDefault="001D0325" w:rsidP="001D0325">
      <w:pPr>
        <w:rPr>
          <w:rFonts w:eastAsia="Calibri"/>
        </w:rPr>
      </w:pPr>
      <w:r w:rsidRPr="001D0325">
        <w:rPr>
          <w:rFonts w:eastAsia="Calibri"/>
        </w:rPr>
        <w:t>Review of proposed items considers: </w:t>
      </w:r>
    </w:p>
    <w:p w14:paraId="3F4BD124" w14:textId="77777777" w:rsidR="001D0325" w:rsidRPr="001D0325" w:rsidRDefault="001D0325" w:rsidP="001D0325">
      <w:pPr>
        <w:spacing w:after="160" w:line="252" w:lineRule="auto"/>
        <w:ind w:left="720"/>
        <w:rPr>
          <w:rFonts w:eastAsia="Calibri"/>
        </w:rPr>
      </w:pPr>
      <w:r w:rsidRPr="001D0325">
        <w:rPr>
          <w:rFonts w:eastAsia="Calibri"/>
        </w:rPr>
        <w:t>1.     Evidence of a clearly articulated objective that supports the mission of the department or program from which it originated as well as the mission of the college. </w:t>
      </w:r>
    </w:p>
    <w:p w14:paraId="5AA33AAD" w14:textId="77777777" w:rsidR="001D0325" w:rsidRPr="001D0325" w:rsidRDefault="001D0325" w:rsidP="001D0325">
      <w:pPr>
        <w:spacing w:after="160" w:line="252" w:lineRule="auto"/>
        <w:ind w:left="720"/>
        <w:rPr>
          <w:rFonts w:eastAsia="Calibri"/>
        </w:rPr>
      </w:pPr>
      <w:r w:rsidRPr="001D0325">
        <w:rPr>
          <w:rFonts w:eastAsia="Calibri"/>
        </w:rPr>
        <w:t>2.     Evidence of a clearly articulated means of assessing student performance. </w:t>
      </w:r>
    </w:p>
    <w:p w14:paraId="430EEE91" w14:textId="77777777" w:rsidR="001D0325" w:rsidRPr="001D0325" w:rsidRDefault="001D0325" w:rsidP="001D0325">
      <w:pPr>
        <w:spacing w:after="160" w:line="252" w:lineRule="auto"/>
        <w:ind w:left="720"/>
        <w:rPr>
          <w:rFonts w:eastAsia="Calibri"/>
        </w:rPr>
      </w:pPr>
      <w:r w:rsidRPr="001D0325">
        <w:rPr>
          <w:rFonts w:eastAsia="Calibri"/>
        </w:rPr>
        <w:t>3.     A delivery system and requirements that are consistent with existing college resources or for which there is a reasonable prospect of procuring such resources. </w:t>
      </w:r>
    </w:p>
    <w:p w14:paraId="2EE303D9" w14:textId="77777777" w:rsidR="001D0325" w:rsidRPr="001D0325" w:rsidRDefault="001D0325" w:rsidP="001D0325">
      <w:pPr>
        <w:spacing w:after="160" w:line="252" w:lineRule="auto"/>
        <w:ind w:left="720"/>
        <w:rPr>
          <w:rFonts w:eastAsia="Calibri"/>
        </w:rPr>
      </w:pPr>
      <w:r w:rsidRPr="001D0325">
        <w:rPr>
          <w:rFonts w:eastAsia="Calibri"/>
        </w:rPr>
        <w:t>4.     The proposed offerings are not redundant with existing offerings within the college.  In the case of redundancy, the college Curriculum Committee arbitrates a solution. </w:t>
      </w:r>
    </w:p>
    <w:p w14:paraId="56176722" w14:textId="77777777" w:rsidR="001D0325" w:rsidRPr="001D0325" w:rsidRDefault="001D0325" w:rsidP="001D0325">
      <w:pPr>
        <w:spacing w:after="160" w:line="252" w:lineRule="auto"/>
        <w:ind w:left="720"/>
        <w:rPr>
          <w:rFonts w:eastAsia="Calibri"/>
        </w:rPr>
      </w:pPr>
      <w:r w:rsidRPr="001D0325">
        <w:rPr>
          <w:rFonts w:eastAsia="Calibri"/>
        </w:rPr>
        <w:t>5.     Evidence of clearly articulated learning experiences and the appropriateness of the associated amount of credit.</w:t>
      </w:r>
    </w:p>
    <w:p w14:paraId="5ADC723E" w14:textId="77777777" w:rsidR="001D0325" w:rsidRPr="001D0325" w:rsidRDefault="001D0325" w:rsidP="001D0325">
      <w:pPr>
        <w:spacing w:after="160" w:line="252" w:lineRule="auto"/>
        <w:ind w:left="720"/>
        <w:rPr>
          <w:rFonts w:eastAsia="Calibri"/>
        </w:rPr>
      </w:pPr>
      <w:r w:rsidRPr="001D0325">
        <w:rPr>
          <w:rFonts w:eastAsia="Calibri"/>
        </w:rPr>
        <w:t>6.     Evidence of assistance in meeting CCNE standards and OBN rules/regulations.  </w:t>
      </w:r>
    </w:p>
    <w:p w14:paraId="5617AE22" w14:textId="77777777" w:rsidR="001D0325" w:rsidRPr="001D0325" w:rsidRDefault="001D0325" w:rsidP="001D0325">
      <w:pPr>
        <w:rPr>
          <w:rFonts w:eastAsia="Calibri"/>
        </w:rPr>
      </w:pPr>
      <w:r w:rsidRPr="001D0325">
        <w:rPr>
          <w:rFonts w:eastAsia="Calibri"/>
        </w:rPr>
        <w:t>The proposal may be denied if a majority of the members of the college Curriculum Committee finds the proposal at odds with any of the considerations listed above. In the case of denial, the proposal is to be returned to the program or faculty from which it originated with a written explanation for the denial. </w:t>
      </w:r>
    </w:p>
    <w:p w14:paraId="6580209F" w14:textId="77777777" w:rsidR="001D0325" w:rsidRPr="001D0325" w:rsidRDefault="001D0325" w:rsidP="001D0325">
      <w:pPr>
        <w:rPr>
          <w:rFonts w:eastAsia="Calibri"/>
        </w:rPr>
      </w:pPr>
    </w:p>
    <w:p w14:paraId="7F705E88" w14:textId="77777777" w:rsidR="001D0325" w:rsidRPr="001D0325" w:rsidRDefault="001D0325" w:rsidP="001D0325">
      <w:pPr>
        <w:rPr>
          <w:rFonts w:eastAsia="Calibri"/>
        </w:rPr>
      </w:pPr>
      <w:r w:rsidRPr="001D0325">
        <w:rPr>
          <w:rFonts w:eastAsia="Calibri"/>
          <w:color w:val="000000"/>
        </w:rPr>
        <w:t xml:space="preserve">In the review process, any items approved at the CN curriculum level will be implemented as proposed or shall be sent to the </w:t>
      </w:r>
      <w:r w:rsidRPr="001D0325">
        <w:rPr>
          <w:rFonts w:eastAsia="Calibri"/>
        </w:rPr>
        <w:t>Board of Undergraduate Studies/Board of Graduate Studies (</w:t>
      </w:r>
      <w:r w:rsidRPr="001D0325">
        <w:rPr>
          <w:rFonts w:eastAsia="Calibri"/>
          <w:color w:val="000000"/>
        </w:rPr>
        <w:t>BUGS/BOGS) when required. However, any items approved by the CN curriculum that:</w:t>
      </w:r>
    </w:p>
    <w:p w14:paraId="14E78164" w14:textId="77777777" w:rsidR="001D0325" w:rsidRPr="001D0325" w:rsidRDefault="001D0325" w:rsidP="001D0325">
      <w:pPr>
        <w:ind w:left="720"/>
        <w:rPr>
          <w:rFonts w:eastAsia="Calibri"/>
        </w:rPr>
      </w:pPr>
      <w:r w:rsidRPr="001D0325">
        <w:rPr>
          <w:rFonts w:eastAsia="Calibri"/>
          <w:color w:val="000000"/>
        </w:rPr>
        <w:t>1)     represent significant programmatic changes (</w:t>
      </w:r>
      <w:proofErr w:type="gramStart"/>
      <w:r w:rsidRPr="001D0325">
        <w:rPr>
          <w:rFonts w:eastAsia="Calibri"/>
          <w:color w:val="000000"/>
        </w:rPr>
        <w:t>e.g.</w:t>
      </w:r>
      <w:proofErr w:type="gramEnd"/>
      <w:r w:rsidRPr="001D0325">
        <w:rPr>
          <w:rFonts w:eastAsia="Calibri"/>
          <w:color w:val="000000"/>
        </w:rPr>
        <w:t xml:space="preserve"> adding a new program, major, minor, etc.) as determined by the curriculum committee</w:t>
      </w:r>
    </w:p>
    <w:p w14:paraId="105BA815" w14:textId="77777777" w:rsidR="001D0325" w:rsidRPr="001D0325" w:rsidRDefault="001D0325" w:rsidP="001D0325">
      <w:pPr>
        <w:ind w:left="2880"/>
        <w:rPr>
          <w:rFonts w:eastAsia="Calibri"/>
        </w:rPr>
      </w:pPr>
      <w:r w:rsidRPr="001D0325">
        <w:rPr>
          <w:rFonts w:eastAsia="Calibri"/>
          <w:color w:val="000000"/>
        </w:rPr>
        <w:t> </w:t>
      </w:r>
    </w:p>
    <w:p w14:paraId="274BDD6F" w14:textId="77777777" w:rsidR="001D0325" w:rsidRPr="001D0325" w:rsidRDefault="001D0325" w:rsidP="001D0325">
      <w:pPr>
        <w:ind w:left="2880"/>
        <w:rPr>
          <w:rFonts w:eastAsia="Calibri"/>
        </w:rPr>
      </w:pPr>
      <w:r w:rsidRPr="001D0325">
        <w:rPr>
          <w:rFonts w:eastAsia="Calibri"/>
          <w:color w:val="000000"/>
          <w:u w:val="single"/>
        </w:rPr>
        <w:t xml:space="preserve">AND </w:t>
      </w:r>
    </w:p>
    <w:p w14:paraId="247AC0D2" w14:textId="77777777" w:rsidR="001D0325" w:rsidRPr="001D0325" w:rsidRDefault="001D0325" w:rsidP="001D0325">
      <w:pPr>
        <w:ind w:left="2880"/>
        <w:rPr>
          <w:rFonts w:eastAsia="Calibri"/>
        </w:rPr>
      </w:pPr>
      <w:r w:rsidRPr="001D0325">
        <w:rPr>
          <w:rFonts w:eastAsia="Calibri"/>
          <w:color w:val="000000"/>
        </w:rPr>
        <w:t> </w:t>
      </w:r>
    </w:p>
    <w:p w14:paraId="1443F56F" w14:textId="77777777" w:rsidR="001D0325" w:rsidRPr="001D0325" w:rsidRDefault="001D0325" w:rsidP="00493386">
      <w:pPr>
        <w:ind w:left="720"/>
        <w:rPr>
          <w:rFonts w:eastAsia="Calibri"/>
        </w:rPr>
      </w:pPr>
      <w:r w:rsidRPr="001D0325">
        <w:rPr>
          <w:rFonts w:eastAsia="Calibri"/>
          <w:color w:val="000000"/>
        </w:rPr>
        <w:t>2)     must go to BUGS/BOGS</w:t>
      </w:r>
      <w:r w:rsidR="00493386">
        <w:rPr>
          <w:rFonts w:eastAsia="Calibri"/>
          <w:color w:val="000000"/>
        </w:rPr>
        <w:t xml:space="preserve"> </w:t>
      </w:r>
      <w:r w:rsidRPr="001D0325">
        <w:rPr>
          <w:rFonts w:eastAsia="Calibri"/>
          <w:color w:val="000000"/>
        </w:rPr>
        <w:t xml:space="preserve">represent an exception. These items that meet both above criteria </w:t>
      </w:r>
      <w:r w:rsidRPr="001D0325">
        <w:rPr>
          <w:rFonts w:eastAsia="Calibri"/>
          <w:b/>
          <w:bCs/>
          <w:color w:val="000000"/>
          <w:u w:val="single"/>
        </w:rPr>
        <w:t>must first</w:t>
      </w:r>
      <w:r w:rsidRPr="001D0325">
        <w:rPr>
          <w:rFonts w:eastAsia="Calibri"/>
          <w:color w:val="000000"/>
        </w:rPr>
        <w:t xml:space="preserve"> </w:t>
      </w:r>
    </w:p>
    <w:p w14:paraId="0E2B5F32" w14:textId="77777777" w:rsidR="001D0325" w:rsidRPr="001D0325" w:rsidRDefault="001D0325" w:rsidP="001D0325">
      <w:pPr>
        <w:rPr>
          <w:rFonts w:eastAsia="Calibri"/>
        </w:rPr>
      </w:pPr>
      <w:r w:rsidRPr="001D0325">
        <w:rPr>
          <w:rFonts w:eastAsia="Calibri"/>
          <w:color w:val="000000"/>
        </w:rPr>
        <w:t xml:space="preserve">                   be presented at NFO for approval in order to be sent to BUGS/BOGS. </w:t>
      </w:r>
    </w:p>
    <w:p w14:paraId="30EFB9A9" w14:textId="77777777" w:rsidR="001D0325" w:rsidRDefault="001D0325" w:rsidP="001D0325">
      <w:pPr>
        <w:rPr>
          <w:rFonts w:eastAsia="Calibri"/>
        </w:rPr>
      </w:pPr>
      <w:r w:rsidRPr="001D0325">
        <w:rPr>
          <w:rFonts w:eastAsia="Calibri"/>
        </w:rPr>
        <w:t> </w:t>
      </w:r>
    </w:p>
    <w:p w14:paraId="77B26095"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11302C51" w14:textId="77777777" w:rsidR="004F1450" w:rsidRPr="001D0325" w:rsidRDefault="004F1450" w:rsidP="001D0325">
      <w:pPr>
        <w:rPr>
          <w:rFonts w:eastAsia="Calibri"/>
        </w:rPr>
      </w:pPr>
    </w:p>
    <w:p w14:paraId="0020E065" w14:textId="77777777" w:rsidR="001D0325" w:rsidRPr="001D0325" w:rsidRDefault="001D0325" w:rsidP="001D0325">
      <w:pPr>
        <w:rPr>
          <w:rFonts w:eastAsia="Calibri"/>
          <w:b/>
          <w:bCs/>
          <w:u w:val="single"/>
        </w:rPr>
      </w:pPr>
      <w:r w:rsidRPr="001D0325">
        <w:rPr>
          <w:rFonts w:eastAsia="Calibri"/>
          <w:b/>
          <w:bCs/>
          <w:u w:val="single"/>
        </w:rPr>
        <w:t>Membership:</w:t>
      </w:r>
    </w:p>
    <w:p w14:paraId="084D2251" w14:textId="77777777" w:rsidR="001D0325" w:rsidRPr="001D0325" w:rsidRDefault="001D0325" w:rsidP="001D0325">
      <w:pPr>
        <w:rPr>
          <w:rFonts w:eastAsia="Calibri"/>
        </w:rPr>
      </w:pPr>
      <w:r w:rsidRPr="001D0325">
        <w:rPr>
          <w:rFonts w:eastAsia="Calibri"/>
        </w:rPr>
        <w:t>Membership consists of full-time faculty from the College as recommended by members of FAC and approved by the Dean. The committee shall consist of,  2 undergraduate faculty, 2 ABSN faculty, 1 MIDAS (MSN Direct Entry as Second Degree) faculty, 1 FNP (Family Nurse Practitioner) faculty, 1 faculty from the remaining MSN tracks, 1 DNP (Doctor of Nursing Practice) faculty, at minimum 1 undergraduate student representative (non-voting member), at minimum 1 graduate student representative (non-voting member), 1 University librarian (non-voting, ex officio member), Assistant Dean of Student Affairs or designee (non-voting, ex officio member),  the Dean of the College (non-voting, ex officio member)  </w:t>
      </w:r>
    </w:p>
    <w:p w14:paraId="122A2392" w14:textId="77777777" w:rsidR="001D0325" w:rsidRPr="001D0325" w:rsidRDefault="001D0325" w:rsidP="001D0325">
      <w:pPr>
        <w:rPr>
          <w:rFonts w:eastAsia="Calibri"/>
        </w:rPr>
      </w:pPr>
    </w:p>
    <w:p w14:paraId="75A344FC" w14:textId="77777777" w:rsidR="001D0325" w:rsidRPr="001D0325" w:rsidRDefault="001D0325" w:rsidP="000A7FB1">
      <w:pPr>
        <w:spacing w:after="160" w:line="252" w:lineRule="auto"/>
        <w:rPr>
          <w:rFonts w:eastAsia="Calibri"/>
        </w:rPr>
      </w:pPr>
      <w:r w:rsidRPr="001D0325">
        <w:rPr>
          <w:rFonts w:eastAsia="Calibri"/>
        </w:rPr>
        <w:t xml:space="preserve">An Associate Dean from the CN (not currently serving as Chair of the Assessment Committee) shall serve as an ex officio Chair. Chairs shall serve 3-year terms and may not serve consecutive terms unless otherwise determined per the Dean. The committee Secretary shall be recommended by members of FAC and approved by the Dean, serving a 1-year term.   </w:t>
      </w:r>
    </w:p>
    <w:p w14:paraId="139A67E8" w14:textId="77777777" w:rsidR="00D75877" w:rsidRPr="000A7FB1" w:rsidRDefault="001D0325" w:rsidP="000A7FB1">
      <w:pPr>
        <w:widowControl w:val="0"/>
        <w:tabs>
          <w:tab w:val="left" w:pos="-1440"/>
          <w:tab w:val="left" w:pos="-720"/>
          <w:tab w:val="left" w:pos="0"/>
          <w:tab w:val="left" w:pos="403"/>
          <w:tab w:val="left" w:pos="806"/>
          <w:tab w:val="left" w:pos="1210"/>
          <w:tab w:val="left" w:pos="1440"/>
          <w:tab w:val="left" w:pos="2016"/>
          <w:tab w:val="left" w:pos="241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sidRPr="001D0325">
        <w:t xml:space="preserve"> </w:t>
      </w:r>
    </w:p>
    <w:p w14:paraId="2590DDD0"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1D0325">
        <w:rPr>
          <w:b/>
          <w:u w:val="single"/>
          <w:lang w:eastAsia="ja-JP"/>
        </w:rPr>
        <w:t>Voting</w:t>
      </w:r>
      <w:r w:rsidRPr="001D0325">
        <w:rPr>
          <w:b/>
          <w:lang w:eastAsia="ja-JP"/>
        </w:rPr>
        <w:t>:</w:t>
      </w:r>
    </w:p>
    <w:p w14:paraId="419A46AF"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1D0325">
        <w:rPr>
          <w:lang w:eastAsia="ja-JP"/>
        </w:rPr>
        <w:t>Approval of a proposal requires a quorum and a simple majority vote of affirmation from those in attendance.</w:t>
      </w:r>
    </w:p>
    <w:p w14:paraId="56968469"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7628C01"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1D0325">
        <w:rPr>
          <w:b/>
          <w:u w:val="single"/>
          <w:lang w:eastAsia="ja-JP"/>
        </w:rPr>
        <w:t>Reporting</w:t>
      </w:r>
      <w:r w:rsidRPr="001D0325">
        <w:rPr>
          <w:b/>
          <w:lang w:eastAsia="ja-JP"/>
        </w:rPr>
        <w:t>:</w:t>
      </w:r>
    </w:p>
    <w:p w14:paraId="4AA1F6BA"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1D0325">
        <w:rPr>
          <w:lang w:eastAsia="ja-JP"/>
        </w:rPr>
        <w:t xml:space="preserve">The committee responds to the departments, program and faculty who submitted proposals and forwards its approval to the Board of Graduate Studies or to the Board of Undergraduate Studies when appropriate. </w:t>
      </w:r>
    </w:p>
    <w:p w14:paraId="42831AC8"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1D0325">
        <w:rPr>
          <w:b/>
          <w:lang w:eastAsia="ja-JP"/>
        </w:rPr>
        <w:lastRenderedPageBreak/>
        <w:tab/>
      </w:r>
      <w:r w:rsidRPr="001D0325">
        <w:rPr>
          <w:b/>
          <w:lang w:eastAsia="ja-JP"/>
        </w:rPr>
        <w:tab/>
      </w:r>
      <w:r w:rsidRPr="001D0325">
        <w:rPr>
          <w:b/>
          <w:lang w:eastAsia="ja-JP"/>
        </w:rPr>
        <w:tab/>
      </w:r>
      <w:r w:rsidRPr="001D0325">
        <w:rPr>
          <w:b/>
          <w:lang w:eastAsia="ja-JP"/>
        </w:rPr>
        <w:tab/>
      </w:r>
      <w:r w:rsidRPr="001D0325">
        <w:rPr>
          <w:b/>
          <w:lang w:eastAsia="ja-JP"/>
        </w:rPr>
        <w:tab/>
      </w:r>
      <w:r w:rsidRPr="001D0325">
        <w:rPr>
          <w:b/>
          <w:lang w:eastAsia="ja-JP"/>
        </w:rPr>
        <w:tab/>
      </w:r>
      <w:r w:rsidRPr="001D0325">
        <w:rPr>
          <w:b/>
          <w:lang w:eastAsia="ja-JP"/>
        </w:rPr>
        <w:tab/>
      </w:r>
    </w:p>
    <w:p w14:paraId="3AA742FF" w14:textId="77777777" w:rsidR="001D0325" w:rsidRPr="001D0325"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bookmarkStart w:id="19" w:name="_Hlk204868501"/>
      <w:r w:rsidRPr="001D0325">
        <w:rPr>
          <w:b/>
          <w:u w:val="single"/>
          <w:lang w:eastAsia="ja-JP"/>
        </w:rPr>
        <w:t>Current Membership</w:t>
      </w:r>
      <w:r w:rsidRPr="001D0325">
        <w:rPr>
          <w:b/>
          <w:lang w:eastAsia="ja-JP"/>
        </w:rPr>
        <w:t>:</w:t>
      </w:r>
      <w:r w:rsidRPr="001D0325">
        <w:rPr>
          <w:lang w:eastAsia="ja-JP"/>
        </w:rPr>
        <w:tab/>
      </w:r>
    </w:p>
    <w:p w14:paraId="7A2BE58F" w14:textId="00598E74" w:rsidR="00317162" w:rsidRDefault="00317162" w:rsidP="0031716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Terri Enslein (24,2) - </w:t>
      </w:r>
      <w:r w:rsidRPr="004220BF">
        <w:rPr>
          <w:b/>
          <w:lang w:eastAsia="ja-JP"/>
        </w:rPr>
        <w:t>Chair</w:t>
      </w:r>
    </w:p>
    <w:p w14:paraId="1DEAF453" w14:textId="21D3CCE9" w:rsidR="00A05C2B" w:rsidRDefault="00A05C2B" w:rsidP="004220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Debbie Knapp (25,1</w:t>
      </w:r>
      <w:r w:rsidR="000042F9">
        <w:rPr>
          <w:lang w:eastAsia="ja-JP"/>
        </w:rPr>
        <w:t xml:space="preserve">) </w:t>
      </w:r>
      <w:r w:rsidR="007E2411">
        <w:rPr>
          <w:lang w:eastAsia="ja-JP"/>
        </w:rPr>
        <w:t>BSN (BUGS rep</w:t>
      </w:r>
      <w:r w:rsidR="005F7768">
        <w:rPr>
          <w:lang w:eastAsia="ja-JP"/>
        </w:rPr>
        <w:t>)</w:t>
      </w:r>
    </w:p>
    <w:p w14:paraId="0112915E" w14:textId="3604B628" w:rsidR="006C0B24" w:rsidRDefault="00C06027" w:rsidP="004220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w:t>
      </w:r>
      <w:r w:rsidR="006C0B24">
        <w:rPr>
          <w:lang w:eastAsia="ja-JP"/>
        </w:rPr>
        <w:t xml:space="preserve">. Angie </w:t>
      </w:r>
      <w:r w:rsidR="005F7768">
        <w:rPr>
          <w:lang w:eastAsia="ja-JP"/>
        </w:rPr>
        <w:t>Collins</w:t>
      </w:r>
      <w:r w:rsidR="006C0B24">
        <w:rPr>
          <w:lang w:eastAsia="ja-JP"/>
        </w:rPr>
        <w:t xml:space="preserve"> (23,3) MSN</w:t>
      </w:r>
      <w:r w:rsidR="00CA00C3">
        <w:rPr>
          <w:lang w:eastAsia="ja-JP"/>
        </w:rPr>
        <w:t>/DNP</w:t>
      </w:r>
    </w:p>
    <w:p w14:paraId="405F84B6" w14:textId="77777777" w:rsidR="006C0B24" w:rsidRPr="009A6C72" w:rsidRDefault="006C0B24" w:rsidP="006C0B2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Emily Rozek (23,3) ABSN</w:t>
      </w:r>
    </w:p>
    <w:p w14:paraId="2B73117C" w14:textId="77777777" w:rsidR="003D44FA" w:rsidRPr="009A6C72" w:rsidRDefault="000B4C24" w:rsidP="004220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w:t>
      </w:r>
      <w:r w:rsidR="000268CA">
        <w:rPr>
          <w:lang w:eastAsia="ja-JP"/>
        </w:rPr>
        <w:t>Beth Schultz (23,3)</w:t>
      </w:r>
      <w:r>
        <w:rPr>
          <w:lang w:eastAsia="ja-JP"/>
        </w:rPr>
        <w:t xml:space="preserve"> ABSN</w:t>
      </w:r>
    </w:p>
    <w:p w14:paraId="78729F68" w14:textId="77777777" w:rsidR="006C0B24" w:rsidRDefault="006C0B24" w:rsidP="004220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05A3F0F" w14:textId="2EAD9462" w:rsidR="0039619E" w:rsidRDefault="0039619E"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Kimberly Toole (24,3) </w:t>
      </w:r>
      <w:r w:rsidR="005D7657">
        <w:rPr>
          <w:lang w:eastAsia="ja-JP"/>
        </w:rPr>
        <w:t>MIDAS/FNP</w:t>
      </w:r>
    </w:p>
    <w:p w14:paraId="0399DD11" w14:textId="77777777" w:rsidR="00CD330F" w:rsidRDefault="00CD330F"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B949D38" w14:textId="61E65FA5" w:rsidR="00FE161E" w:rsidRDefault="00FE161E"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Sarah Blackburn</w:t>
      </w:r>
      <w:r w:rsidR="00DC1EB2">
        <w:rPr>
          <w:lang w:eastAsia="ja-JP"/>
        </w:rPr>
        <w:t xml:space="preserve"> (25,3) BSN/MIDAS</w:t>
      </w:r>
    </w:p>
    <w:p w14:paraId="7F102238" w14:textId="36E8C9DB" w:rsidR="00CD330F" w:rsidRDefault="00CD330F"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Cathy Messinger (</w:t>
      </w:r>
      <w:r w:rsidR="00DA1775">
        <w:rPr>
          <w:lang w:eastAsia="ja-JP"/>
        </w:rPr>
        <w:t>25,3) MSN/FNP (BOGS rep)</w:t>
      </w:r>
    </w:p>
    <w:p w14:paraId="62ABDA07" w14:textId="1166DE49" w:rsidR="00DC1EB2" w:rsidRDefault="006A655A"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Ms. Diana Rickmon (25,3) BSN</w:t>
      </w:r>
    </w:p>
    <w:p w14:paraId="34043D88" w14:textId="4E8F00F3" w:rsidR="006A655A" w:rsidRDefault="006A655A"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Ms. Jackie Wright (25,3)</w:t>
      </w:r>
      <w:r w:rsidR="0050268F">
        <w:rPr>
          <w:lang w:eastAsia="ja-JP"/>
        </w:rPr>
        <w:t xml:space="preserve"> BSN</w:t>
      </w:r>
    </w:p>
    <w:p w14:paraId="78E43085" w14:textId="77777777" w:rsidR="00DA1775" w:rsidRDefault="00DA1775" w:rsidP="0039619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131FA0B" w14:textId="77777777" w:rsidR="0039619E" w:rsidRDefault="0039619E" w:rsidP="004220B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552386E" w14:textId="4D901C55" w:rsidR="001E2514" w:rsidRDefault="007D60A7" w:rsidP="001E25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 xml:space="preserve">Ms. Libby Boehmer, </w:t>
      </w:r>
      <w:r w:rsidR="008454AE" w:rsidRPr="00662114">
        <w:rPr>
          <w:lang w:eastAsia="ja-JP"/>
        </w:rPr>
        <w:t>SGA</w:t>
      </w:r>
      <w:r w:rsidR="001E2514" w:rsidRPr="00662114">
        <w:rPr>
          <w:lang w:eastAsia="ja-JP"/>
        </w:rPr>
        <w:t xml:space="preserve"> (s) (202</w:t>
      </w:r>
      <w:r w:rsidR="00317162" w:rsidRPr="00662114">
        <w:rPr>
          <w:lang w:eastAsia="ja-JP"/>
        </w:rPr>
        <w:t>5</w:t>
      </w:r>
      <w:r w:rsidR="001E2514" w:rsidRPr="00662114">
        <w:rPr>
          <w:lang w:eastAsia="ja-JP"/>
        </w:rPr>
        <w:t>-202</w:t>
      </w:r>
      <w:r w:rsidR="00317162" w:rsidRPr="00662114">
        <w:rPr>
          <w:lang w:eastAsia="ja-JP"/>
        </w:rPr>
        <w:t>6</w:t>
      </w:r>
      <w:r w:rsidR="001E2514" w:rsidRPr="00662114">
        <w:rPr>
          <w:lang w:eastAsia="ja-JP"/>
        </w:rPr>
        <w:t>)</w:t>
      </w:r>
    </w:p>
    <w:p w14:paraId="6E4BDC41" w14:textId="68B894B4" w:rsidR="004A0DFC" w:rsidRPr="00731FED" w:rsidRDefault="00E70985" w:rsidP="004A0DF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r>
        <w:rPr>
          <w:lang w:eastAsia="ja-JP"/>
        </w:rPr>
        <w:t>Ms. Brianna Counts</w:t>
      </w:r>
      <w:r w:rsidR="004A0DFC" w:rsidRPr="00E70985">
        <w:rPr>
          <w:lang w:eastAsia="ja-JP"/>
        </w:rPr>
        <w:t>, GSA (s) (2025-2026)</w:t>
      </w:r>
    </w:p>
    <w:p w14:paraId="6F4D9E93" w14:textId="77777777" w:rsidR="004A0DFC" w:rsidRPr="00731FED" w:rsidRDefault="004A0DFC" w:rsidP="001E251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720"/>
        <w:rPr>
          <w:lang w:eastAsia="ja-JP"/>
        </w:rPr>
      </w:pPr>
    </w:p>
    <w:p w14:paraId="0FC95C13" w14:textId="77777777" w:rsidR="006C0B24" w:rsidRDefault="006C0B24"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ADE0351" w14:textId="77777777" w:rsidR="001D0325" w:rsidRPr="001E7202" w:rsidRDefault="001D0325"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134151">
        <w:rPr>
          <w:lang w:eastAsia="ja-JP"/>
        </w:rPr>
        <w:t>M</w:t>
      </w:r>
      <w:r w:rsidR="000A7FB1">
        <w:rPr>
          <w:lang w:eastAsia="ja-JP"/>
        </w:rPr>
        <w:t>s. Leslie Whitford</w:t>
      </w:r>
      <w:r w:rsidRPr="00134151">
        <w:rPr>
          <w:lang w:eastAsia="ja-JP"/>
        </w:rPr>
        <w:t xml:space="preserve">, Librarian (x)  </w:t>
      </w:r>
      <w:r w:rsidRPr="00134151">
        <w:rPr>
          <w:lang w:eastAsia="ja-JP"/>
        </w:rPr>
        <w:br/>
      </w:r>
      <w:r w:rsidR="00064458" w:rsidRPr="001E7202">
        <w:rPr>
          <w:lang w:eastAsia="ja-JP"/>
        </w:rPr>
        <w:t>Ms. Marilyn Gomez</w:t>
      </w:r>
      <w:r w:rsidR="00AE5FB0" w:rsidRPr="001E7202">
        <w:rPr>
          <w:lang w:eastAsia="ja-JP"/>
        </w:rPr>
        <w:t>, Assistant Dean of Student Affairs</w:t>
      </w:r>
      <w:r w:rsidR="00FB581E" w:rsidRPr="001E7202">
        <w:rPr>
          <w:lang w:eastAsia="ja-JP"/>
        </w:rPr>
        <w:t xml:space="preserve"> or designee (x, non-voting)</w:t>
      </w:r>
    </w:p>
    <w:p w14:paraId="72322007" w14:textId="77777777" w:rsidR="00FB581E" w:rsidRPr="00E17D83" w:rsidRDefault="00264349" w:rsidP="001D032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64349">
        <w:rPr>
          <w:lang w:eastAsia="ja-JP"/>
        </w:rPr>
        <w:t xml:space="preserve">Dr. </w:t>
      </w:r>
      <w:r w:rsidR="00C36C20">
        <w:rPr>
          <w:lang w:eastAsia="ja-JP"/>
        </w:rPr>
        <w:t>Laura Dzurec</w:t>
      </w:r>
      <w:r w:rsidR="00E17D83" w:rsidRPr="00264349">
        <w:rPr>
          <w:lang w:eastAsia="ja-JP"/>
        </w:rPr>
        <w:t>,</w:t>
      </w:r>
      <w:r w:rsidR="00C36C20">
        <w:rPr>
          <w:lang w:eastAsia="ja-JP"/>
        </w:rPr>
        <w:t xml:space="preserve"> Interim</w:t>
      </w:r>
      <w:r w:rsidR="00E17D83" w:rsidRPr="00264349">
        <w:rPr>
          <w:lang w:eastAsia="ja-JP"/>
        </w:rPr>
        <w:t xml:space="preserve"> Dean of CN (x, non-voting)</w:t>
      </w:r>
    </w:p>
    <w:bookmarkEnd w:id="19"/>
    <w:p w14:paraId="08039213" w14:textId="77777777" w:rsidR="002D5CF3" w:rsidRPr="002B00B4" w:rsidRDefault="002D5CF3" w:rsidP="00A747BC">
      <w:pPr>
        <w:rPr>
          <w:rFonts w:ascii="Times" w:hAnsi="Times" w:cs="Calibri"/>
          <w:sz w:val="24"/>
          <w:szCs w:val="24"/>
        </w:rPr>
      </w:pPr>
    </w:p>
    <w:p w14:paraId="0C079B2D" w14:textId="77777777" w:rsidR="00A747BC" w:rsidRDefault="00A747B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AD8D0A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AC8B50A"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50D60079"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CDCF281" w14:textId="77777777" w:rsidR="00E56E85" w:rsidRDefault="00E56E85" w:rsidP="00D758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035022D2"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454919B"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B62AD72"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3A4B97F"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16CF0C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B5D487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4B134ED"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D48371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675989D"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86C882B"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46B097E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FBFB721"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8E15AC1"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863A25C"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1589431"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5E39DD83"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CF3CFE4"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07B4DD8"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5664696"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FAED0A4"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0871000" w14:textId="77777777" w:rsidR="00E56E85" w:rsidRPr="00455BC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rPr>
      </w:pPr>
    </w:p>
    <w:p w14:paraId="787DA38B" w14:textId="77777777" w:rsidR="00B34B7B" w:rsidRPr="00455BC5" w:rsidRDefault="00B34B7B"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rPr>
      </w:pPr>
    </w:p>
    <w:p w14:paraId="06F7F9A5" w14:textId="77777777" w:rsidR="00E14791" w:rsidRPr="00116DA7" w:rsidRDefault="00BB3CD8" w:rsidP="00116DA7">
      <w:pPr>
        <w:pStyle w:val="Heading1"/>
        <w:rPr>
          <w:rFonts w:ascii="Times New Roman" w:hAnsi="Times New Roman"/>
          <w:bCs w:val="0"/>
          <w:sz w:val="20"/>
          <w:szCs w:val="20"/>
        </w:rPr>
      </w:pPr>
      <w:bookmarkStart w:id="20" w:name="_Hlk142646035"/>
      <w:r>
        <w:rPr>
          <w:rFonts w:ascii="Times New Roman" w:hAnsi="Times New Roman"/>
          <w:sz w:val="20"/>
          <w:szCs w:val="20"/>
          <w:lang w:val="en-CA"/>
        </w:rPr>
        <w:br w:type="page"/>
      </w:r>
      <w:bookmarkStart w:id="21" w:name="_Toc214278868"/>
      <w:r w:rsidR="00A747BC" w:rsidRPr="00116DA7">
        <w:rPr>
          <w:rFonts w:ascii="Times New Roman" w:hAnsi="Times New Roman"/>
          <w:sz w:val="20"/>
          <w:szCs w:val="20"/>
          <w:lang w:val="en-CA"/>
        </w:rPr>
        <w:lastRenderedPageBreak/>
        <w:t>7</w:t>
      </w:r>
      <w:r w:rsidR="00E14791" w:rsidRPr="00116DA7">
        <w:rPr>
          <w:rFonts w:ascii="Times New Roman" w:hAnsi="Times New Roman"/>
          <w:bCs w:val="0"/>
          <w:sz w:val="20"/>
          <w:szCs w:val="20"/>
        </w:rPr>
        <w:t>.</w:t>
      </w:r>
      <w:r w:rsidR="00264962" w:rsidRPr="00116DA7">
        <w:rPr>
          <w:rFonts w:ascii="Times New Roman" w:hAnsi="Times New Roman"/>
          <w:bCs w:val="0"/>
          <w:sz w:val="20"/>
          <w:szCs w:val="20"/>
        </w:rPr>
        <w:t xml:space="preserve">  </w:t>
      </w:r>
      <w:r w:rsidR="00A22FE5">
        <w:rPr>
          <w:rFonts w:ascii="Times New Roman" w:hAnsi="Times New Roman"/>
          <w:bCs w:val="0"/>
          <w:sz w:val="20"/>
          <w:szCs w:val="20"/>
          <w:lang w:val="en-US"/>
        </w:rPr>
        <w:t xml:space="preserve"> </w:t>
      </w:r>
      <w:bookmarkStart w:id="22" w:name="_Hlk165882923"/>
      <w:r w:rsidR="00E14791" w:rsidRPr="00116DA7">
        <w:rPr>
          <w:rFonts w:ascii="Times New Roman" w:hAnsi="Times New Roman"/>
          <w:bCs w:val="0"/>
          <w:sz w:val="20"/>
          <w:szCs w:val="20"/>
        </w:rPr>
        <w:t>COLLEGE OF PROFESSIONAL SCIENCES CURRICULUM COMMITTEE</w:t>
      </w:r>
      <w:bookmarkEnd w:id="21"/>
      <w:bookmarkEnd w:id="22"/>
    </w:p>
    <w:p w14:paraId="7230E304" w14:textId="77777777" w:rsidR="00E14791" w:rsidRPr="00B44C78" w:rsidRDefault="00E14791" w:rsidP="00BB4AFE">
      <w:pPr>
        <w:rPr>
          <w:b/>
          <w:bCs/>
        </w:rPr>
      </w:pPr>
      <w:r w:rsidRPr="00B44C78">
        <w:rPr>
          <w:b/>
          <w:bCs/>
        </w:rPr>
        <w:tab/>
      </w:r>
    </w:p>
    <w:p w14:paraId="5881F382" w14:textId="77777777" w:rsidR="00E14791" w:rsidRPr="00B44C78" w:rsidRDefault="00E14791" w:rsidP="00BB4AFE">
      <w:pPr>
        <w:rPr>
          <w:b/>
          <w:bCs/>
          <w:u w:val="single"/>
        </w:rPr>
      </w:pPr>
      <w:r w:rsidRPr="00B44C78">
        <w:rPr>
          <w:b/>
          <w:bCs/>
          <w:u w:val="single"/>
        </w:rPr>
        <w:t>Charge</w:t>
      </w:r>
      <w:r w:rsidRPr="0064096C">
        <w:rPr>
          <w:b/>
          <w:bCs/>
        </w:rPr>
        <w:t>:</w:t>
      </w:r>
    </w:p>
    <w:p w14:paraId="0C67A12A" w14:textId="77777777" w:rsidR="00E14791" w:rsidRPr="00B44C78" w:rsidRDefault="00E14791" w:rsidP="00BB4AFE">
      <w:r w:rsidRPr="00B44C78">
        <w:t xml:space="preserve">The purpose of the committee is to review proposals for new courses, majors, minors, or programs </w:t>
      </w:r>
      <w:r>
        <w:t>including</w:t>
      </w:r>
      <w:r w:rsidRPr="00B44C78">
        <w:t xml:space="preserve"> revisions to existing courses, majors, minors or programs (majors, minors, and programs are defined in the Xavier University Catalog).  The proposals must have been approved by a department or program from within the college, or from a group of 4 or more university faculty.  The review considers the following:</w:t>
      </w:r>
    </w:p>
    <w:p w14:paraId="7E9E810D" w14:textId="77777777" w:rsidR="00E14791" w:rsidRPr="00B44C78" w:rsidRDefault="00E14791" w:rsidP="00C40EEA">
      <w:pPr>
        <w:ind w:left="540" w:hanging="270"/>
      </w:pPr>
      <w:r w:rsidRPr="00B44C78">
        <w:rPr>
          <w:lang w:eastAsia="ja-JP"/>
        </w:rPr>
        <w:t>•</w:t>
      </w:r>
      <w:r>
        <w:rPr>
          <w:lang w:eastAsia="ja-JP"/>
        </w:rPr>
        <w:tab/>
      </w:r>
      <w:r w:rsidRPr="00B44C78">
        <w:t>Evidence of a clearly articulated objective that supports the mission of the department or program from which it originated as well as the mission of the college.</w:t>
      </w:r>
    </w:p>
    <w:p w14:paraId="21C9C3CA" w14:textId="77777777" w:rsidR="00E14791" w:rsidRPr="00B44C78" w:rsidRDefault="00E14791" w:rsidP="00C40EEA">
      <w:pPr>
        <w:ind w:left="540" w:hanging="270"/>
      </w:pPr>
      <w:r w:rsidRPr="00B44C78">
        <w:rPr>
          <w:lang w:eastAsia="ja-JP"/>
        </w:rPr>
        <w:t>•</w:t>
      </w:r>
      <w:r>
        <w:rPr>
          <w:lang w:eastAsia="ja-JP"/>
        </w:rPr>
        <w:tab/>
      </w:r>
      <w:r w:rsidRPr="00B44C78">
        <w:t>Evidence of a clearly articulated means of assessing student performance.</w:t>
      </w:r>
    </w:p>
    <w:p w14:paraId="5468DDCB" w14:textId="77777777" w:rsidR="00E14791" w:rsidRPr="00B44C78" w:rsidRDefault="00E14791" w:rsidP="00C40EEA">
      <w:pPr>
        <w:ind w:left="540" w:hanging="270"/>
      </w:pPr>
      <w:r w:rsidRPr="00B44C78">
        <w:rPr>
          <w:lang w:eastAsia="ja-JP"/>
        </w:rPr>
        <w:t>•</w:t>
      </w:r>
      <w:r w:rsidR="00C40EEA">
        <w:rPr>
          <w:lang w:eastAsia="ja-JP"/>
        </w:rPr>
        <w:t xml:space="preserve">    </w:t>
      </w:r>
      <w:r>
        <w:t>A</w:t>
      </w:r>
      <w:r w:rsidRPr="00B44C78">
        <w:t xml:space="preserve"> delivery system and requirements that are consistent with existing college resources or for which there is </w:t>
      </w:r>
      <w:r>
        <w:t xml:space="preserve">   </w:t>
      </w:r>
      <w:r w:rsidRPr="00B44C78">
        <w:t>a reasonable prospect of procuring such resources.</w:t>
      </w:r>
    </w:p>
    <w:p w14:paraId="5611A48A" w14:textId="77777777" w:rsidR="00E14791" w:rsidRPr="00B44C78" w:rsidRDefault="00E14791" w:rsidP="00C40EEA">
      <w:pPr>
        <w:ind w:left="540" w:hanging="270"/>
      </w:pPr>
      <w:r w:rsidRPr="00B44C78">
        <w:rPr>
          <w:lang w:eastAsia="ja-JP"/>
        </w:rPr>
        <w:t>•</w:t>
      </w:r>
      <w:r>
        <w:rPr>
          <w:lang w:eastAsia="ja-JP"/>
        </w:rPr>
        <w:tab/>
      </w:r>
      <w:r w:rsidRPr="00B44C78">
        <w:t>The proposed offerings are not redundant with existing offerings within the college.  In the case of redundancy, the college curriculum committee arbitrates a solution.</w:t>
      </w:r>
    </w:p>
    <w:p w14:paraId="7DE21C45" w14:textId="77777777" w:rsidR="00E14791" w:rsidRPr="00B44C78" w:rsidRDefault="00E14791" w:rsidP="00C40EEA">
      <w:pPr>
        <w:ind w:left="540" w:right="-360" w:hanging="270"/>
      </w:pPr>
      <w:r w:rsidRPr="00B44C78">
        <w:rPr>
          <w:lang w:eastAsia="ja-JP"/>
        </w:rPr>
        <w:t>•</w:t>
      </w:r>
      <w:r>
        <w:rPr>
          <w:lang w:eastAsia="ja-JP"/>
        </w:rPr>
        <w:tab/>
      </w:r>
      <w:r w:rsidRPr="00B44C78">
        <w:t>Evidence of clearly articulated learning experiences and the appropriateness of the associated amount of credit.</w:t>
      </w:r>
    </w:p>
    <w:p w14:paraId="6663709C" w14:textId="77777777" w:rsidR="00E14791" w:rsidRPr="00B44C78" w:rsidRDefault="00E14791" w:rsidP="00BB4AFE"/>
    <w:p w14:paraId="0FE40018" w14:textId="77777777" w:rsidR="00E14791" w:rsidRDefault="00E14791" w:rsidP="00BB4AFE">
      <w:r w:rsidRPr="00B44C78">
        <w:t>In the review process, approval may be granted and the proposal forwarded to either the Board of Undergraduate Studies (if the proposal concerns an undergraduate curriculum issue) or the board of Graduate Studies (in the event that the proposal concerns a graduate issue).  The proposal may be denied if a majority of the members of the college curriculum committee finds the proposal at odds with any of the considerations listed above.  In the case of denial, the proposal is to be returned to the department or program from which it originated with a written explanation for the denial.</w:t>
      </w:r>
    </w:p>
    <w:p w14:paraId="38E45004" w14:textId="77777777" w:rsidR="0006576E" w:rsidRDefault="0006576E" w:rsidP="00BB4AFE"/>
    <w:p w14:paraId="29DE853E" w14:textId="77777777" w:rsidR="00E14791" w:rsidRPr="00B44C78" w:rsidRDefault="0006576E" w:rsidP="00BB4AFE">
      <w:r>
        <w:t xml:space="preserve"> </w:t>
      </w:r>
      <w:r w:rsidR="00E14791" w:rsidRPr="00B44C78">
        <w:t>Assists the dean of the college in overseeing the assessment of student academic achievement in majors, minors, and programs housed within the college.  Decides upon departmental or program interpretations of grading policies that conform to the general guidelines established in the University Grading Policies.</w:t>
      </w:r>
    </w:p>
    <w:p w14:paraId="58AA628E" w14:textId="77777777" w:rsidR="00E14791" w:rsidRDefault="00E14791" w:rsidP="00BB4AFE"/>
    <w:p w14:paraId="1B93C2EC"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0EA98957" w14:textId="77777777" w:rsidR="004F1450" w:rsidRPr="00B44C78" w:rsidRDefault="004F1450" w:rsidP="00BB4AFE"/>
    <w:p w14:paraId="19068B86" w14:textId="77777777" w:rsidR="00E14791" w:rsidRPr="0064096C" w:rsidRDefault="00E14791" w:rsidP="00BB4AFE">
      <w:r w:rsidRPr="00B44C78">
        <w:rPr>
          <w:b/>
          <w:bCs/>
          <w:u w:val="single"/>
        </w:rPr>
        <w:t>Membership</w:t>
      </w:r>
      <w:r w:rsidRPr="0064096C">
        <w:rPr>
          <w:b/>
          <w:bCs/>
        </w:rPr>
        <w:t>:</w:t>
      </w:r>
    </w:p>
    <w:p w14:paraId="2B236102" w14:textId="77777777" w:rsidR="00E14791" w:rsidRPr="00B44C78" w:rsidRDefault="004028CD" w:rsidP="00BB4AFE">
      <w:r>
        <w:t>M</w:t>
      </w:r>
      <w:r w:rsidR="00E14791" w:rsidRPr="00B44C78">
        <w:t>embership co</w:t>
      </w:r>
      <w:r>
        <w:t>nsists</w:t>
      </w:r>
      <w:r w:rsidR="00E14791" w:rsidRPr="00B44C78">
        <w:t xml:space="preserve"> of faculty from the Faculty Assembly elected from the departments within the college, the dean or the dean's designee (ex officio, non-voting), as well as a librarian who serves ex officio and is a non-voting member.  The chair </w:t>
      </w:r>
      <w:r>
        <w:t>is</w:t>
      </w:r>
      <w:r w:rsidR="00E14791" w:rsidRPr="00B44C78">
        <w:t xml:space="preserve"> elected by the committee members.</w:t>
      </w:r>
    </w:p>
    <w:p w14:paraId="074D4E97" w14:textId="77777777" w:rsidR="00E14791" w:rsidRPr="00B44C78" w:rsidRDefault="00E14791" w:rsidP="00BB4AFE"/>
    <w:p w14:paraId="3BCCA78F" w14:textId="77777777" w:rsidR="00E14791" w:rsidRPr="00B44C78" w:rsidRDefault="00E14791" w:rsidP="00BB4AFE">
      <w:r w:rsidRPr="00B44C78">
        <w:rPr>
          <w:b/>
          <w:bCs/>
          <w:u w:val="single"/>
        </w:rPr>
        <w:t>Voting</w:t>
      </w:r>
      <w:r w:rsidRPr="0064096C">
        <w:rPr>
          <w:b/>
          <w:bCs/>
        </w:rPr>
        <w:t>:</w:t>
      </w:r>
    </w:p>
    <w:p w14:paraId="3544F556" w14:textId="77777777" w:rsidR="00E14791" w:rsidRPr="00B44C78" w:rsidRDefault="00E14791" w:rsidP="00BB4AFE">
      <w:r w:rsidRPr="00B44C78">
        <w:t>Approval of a proposal requires a quorum and a simple majority vote of affirmation from those in attendance.</w:t>
      </w:r>
      <w:r>
        <w:br/>
      </w:r>
    </w:p>
    <w:p w14:paraId="3184BCA9" w14:textId="77777777" w:rsidR="00E14791" w:rsidRPr="00B44C78" w:rsidRDefault="00E14791" w:rsidP="00BB4AFE">
      <w:r w:rsidRPr="00B44C78">
        <w:rPr>
          <w:b/>
          <w:bCs/>
          <w:u w:val="single"/>
        </w:rPr>
        <w:t>Reporting</w:t>
      </w:r>
      <w:r w:rsidRPr="0064096C">
        <w:rPr>
          <w:b/>
          <w:bCs/>
        </w:rPr>
        <w:t>:</w:t>
      </w:r>
    </w:p>
    <w:p w14:paraId="4C465FC2" w14:textId="77777777" w:rsidR="00E14791" w:rsidRPr="00B44C78" w:rsidRDefault="00E14791" w:rsidP="00BB4AFE">
      <w:pPr>
        <w:rPr>
          <w:b/>
          <w:bCs/>
        </w:rPr>
      </w:pPr>
      <w:r w:rsidRPr="00B44C78">
        <w:t xml:space="preserve">The committee responds to the departments, program and faculty who submitted proposals and forwards its approval to the Board of Graduate Studies or to the Board of Undergraduate Studies when appropriate. </w:t>
      </w:r>
      <w:r>
        <w:br/>
      </w:r>
    </w:p>
    <w:p w14:paraId="6AEA6628" w14:textId="2E6EC2B2" w:rsidR="008E7279" w:rsidRPr="00D77E84" w:rsidRDefault="00E14791" w:rsidP="007C612F">
      <w:pPr>
        <w:rPr>
          <w:b/>
          <w:bCs/>
        </w:rPr>
      </w:pPr>
      <w:r w:rsidRPr="00B14280">
        <w:rPr>
          <w:b/>
          <w:bCs/>
          <w:u w:val="single"/>
        </w:rPr>
        <w:t>Current Membership</w:t>
      </w:r>
      <w:r w:rsidRPr="00B14280">
        <w:rPr>
          <w:b/>
          <w:bCs/>
        </w:rPr>
        <w:t>:</w:t>
      </w:r>
      <w:bookmarkStart w:id="23" w:name="_Hlk174004295"/>
    </w:p>
    <w:p w14:paraId="58866339" w14:textId="69EAF039" w:rsidR="003C7350" w:rsidRDefault="003C7350" w:rsidP="007C612F">
      <w:r w:rsidRPr="008D4B46">
        <w:t>Mr. Les Stanfield (f-e-c-</w:t>
      </w:r>
      <w:r w:rsidR="008D4B46">
        <w:t>25,1</w:t>
      </w:r>
      <w:r w:rsidRPr="008D4B46">
        <w:t>) Military Science</w:t>
      </w:r>
    </w:p>
    <w:p w14:paraId="35D26A97" w14:textId="153BDFB2" w:rsidR="003C7350" w:rsidRDefault="003C7350" w:rsidP="007C612F">
      <w:r>
        <w:t>Dr. Karl Stukenberg (f-e-c-23,3) Psychology</w:t>
      </w:r>
      <w:r w:rsidR="00260197">
        <w:t>- until Jan 1, 2026</w:t>
      </w:r>
    </w:p>
    <w:p w14:paraId="644FF978" w14:textId="29CCE656" w:rsidR="003C7350" w:rsidRDefault="003C7350" w:rsidP="007C612F">
      <w:r>
        <w:t xml:space="preserve">Dr. </w:t>
      </w:r>
      <w:r w:rsidR="00696C37">
        <w:t>Tammy Zilliox</w:t>
      </w:r>
      <w:r>
        <w:t xml:space="preserve"> (f-e-c-2</w:t>
      </w:r>
      <w:r w:rsidR="005E533B">
        <w:t>5,1</w:t>
      </w:r>
      <w:r>
        <w:t>) Education</w:t>
      </w:r>
    </w:p>
    <w:p w14:paraId="6B226FE5" w14:textId="77777777" w:rsidR="001913B9" w:rsidRDefault="001913B9" w:rsidP="007C612F"/>
    <w:p w14:paraId="7E5E7F94" w14:textId="0A5139AB" w:rsidR="00D77E84" w:rsidRDefault="00D77E84" w:rsidP="001913B9">
      <w:r w:rsidRPr="001913B9">
        <w:t xml:space="preserve">Dr. Michelle Flaum, Counseling (f-e-c-24,3) – </w:t>
      </w:r>
      <w:r w:rsidRPr="00122977">
        <w:rPr>
          <w:b/>
          <w:bCs/>
        </w:rPr>
        <w:t>Chair</w:t>
      </w:r>
    </w:p>
    <w:p w14:paraId="232B9556" w14:textId="101E8845" w:rsidR="001913B9" w:rsidRPr="001913B9" w:rsidRDefault="001913B9" w:rsidP="001913B9">
      <w:r w:rsidRPr="001913B9">
        <w:t>Dr. Jennifer Chubinski, HEAS (f-e-c-24,3)</w:t>
      </w:r>
    </w:p>
    <w:p w14:paraId="5A0CC282" w14:textId="77777777" w:rsidR="001913B9" w:rsidRPr="001913B9" w:rsidRDefault="001913B9" w:rsidP="001913B9">
      <w:r w:rsidRPr="001913B9">
        <w:t xml:space="preserve">Dr. Claire Morress, Occupational </w:t>
      </w:r>
      <w:proofErr w:type="gramStart"/>
      <w:r w:rsidRPr="001913B9">
        <w:t>Therapy  (</w:t>
      </w:r>
      <w:proofErr w:type="gramEnd"/>
      <w:r w:rsidRPr="001913B9">
        <w:t>f-e-c-24,3)</w:t>
      </w:r>
    </w:p>
    <w:p w14:paraId="368ECCE5" w14:textId="77777777" w:rsidR="001913B9" w:rsidRDefault="001913B9" w:rsidP="001913B9">
      <w:r w:rsidRPr="001913B9">
        <w:t>Dr. Jaylene Schaefer, Social Work (f-e-c-24,3)</w:t>
      </w:r>
    </w:p>
    <w:p w14:paraId="1F57349A" w14:textId="77777777" w:rsidR="001913B9" w:rsidRDefault="001913B9" w:rsidP="001913B9">
      <w:r w:rsidRPr="001913B9">
        <w:t>Dr. Jeremy Steeves, Sport Science and Management (f-e-c-24,3)</w:t>
      </w:r>
    </w:p>
    <w:p w14:paraId="5142D36B" w14:textId="77777777" w:rsidR="00696C37" w:rsidRDefault="00696C37" w:rsidP="001913B9"/>
    <w:p w14:paraId="6E9010B8" w14:textId="4AFB9418" w:rsidR="002967F7" w:rsidRDefault="002967F7" w:rsidP="00696C37">
      <w:r>
        <w:t>Dr. Wayne McFarland (f-e-c</w:t>
      </w:r>
      <w:r w:rsidR="00446E70">
        <w:t>-25,3) Criminal Justice</w:t>
      </w:r>
    </w:p>
    <w:p w14:paraId="177C4040" w14:textId="5FB6455E" w:rsidR="00696C37" w:rsidRDefault="00696C37" w:rsidP="00696C37">
      <w:r w:rsidRPr="00696C37">
        <w:t xml:space="preserve">Dr. </w:t>
      </w:r>
      <w:r>
        <w:t>Carrie Rountrey</w:t>
      </w:r>
      <w:r w:rsidRPr="00696C37">
        <w:t xml:space="preserve"> (f-e-c-2</w:t>
      </w:r>
      <w:r>
        <w:t>5</w:t>
      </w:r>
      <w:r w:rsidRPr="00696C37">
        <w:t xml:space="preserve">,3) </w:t>
      </w:r>
      <w:r w:rsidR="00FE5070">
        <w:t>Speech, Language &amp; Communicative Behavior</w:t>
      </w:r>
    </w:p>
    <w:p w14:paraId="4A327F13" w14:textId="73E4A2F3" w:rsidR="00C45B5B" w:rsidRPr="00696C37" w:rsidRDefault="00C45B5B" w:rsidP="00696C37">
      <w:r>
        <w:t>Dr. Julia Richmond</w:t>
      </w:r>
      <w:r w:rsidR="002E78C0">
        <w:t xml:space="preserve"> (f-e-c 26,3</w:t>
      </w:r>
      <w:r w:rsidR="00D81A55">
        <w:t>)</w:t>
      </w:r>
      <w:r w:rsidR="00795182">
        <w:t xml:space="preserve"> Psychology</w:t>
      </w:r>
      <w:r w:rsidR="00900874">
        <w:t>-</w:t>
      </w:r>
      <w:r w:rsidR="00795182">
        <w:t xml:space="preserve"> starting spring 26 </w:t>
      </w:r>
    </w:p>
    <w:p w14:paraId="6F89AF64" w14:textId="77777777" w:rsidR="00F44A5F" w:rsidRDefault="00F44A5F" w:rsidP="00195A0D"/>
    <w:p w14:paraId="101A790E" w14:textId="77777777" w:rsidR="00195A0D" w:rsidRDefault="00195A0D" w:rsidP="00195A0D">
      <w:r>
        <w:t xml:space="preserve">Dr. </w:t>
      </w:r>
      <w:r w:rsidR="00BF0E22">
        <w:t>Amy Overman</w:t>
      </w:r>
      <w:r>
        <w:t xml:space="preserve"> (x), </w:t>
      </w:r>
      <w:r w:rsidRPr="00A966D3">
        <w:t xml:space="preserve">Dean, </w:t>
      </w:r>
      <w:r>
        <w:t>CPS</w:t>
      </w:r>
    </w:p>
    <w:p w14:paraId="62A2CCF3" w14:textId="77777777" w:rsidR="00E14791" w:rsidRDefault="009D1B00" w:rsidP="00BB4AFE">
      <w:r>
        <w:t xml:space="preserve">Dr. </w:t>
      </w:r>
      <w:r w:rsidR="00F76C1A">
        <w:t>Lisa Jutte</w:t>
      </w:r>
      <w:r w:rsidR="00E14791">
        <w:t xml:space="preserve"> (x), Associate Dean, CPS</w:t>
      </w:r>
      <w:r w:rsidR="00E14791">
        <w:br/>
      </w:r>
      <w:r w:rsidR="00195A0D">
        <w:rPr>
          <w:bCs/>
        </w:rPr>
        <w:t xml:space="preserve">Ms. </w:t>
      </w:r>
      <w:r w:rsidR="00C23C2D">
        <w:rPr>
          <w:bCs/>
        </w:rPr>
        <w:t xml:space="preserve">Christine Mueller </w:t>
      </w:r>
      <w:r w:rsidR="00195A0D" w:rsidRPr="00B14280">
        <w:rPr>
          <w:bCs/>
        </w:rPr>
        <w:t>(x), Librarian</w:t>
      </w:r>
      <w:r w:rsidR="00195A0D">
        <w:rPr>
          <w:bCs/>
        </w:rPr>
        <w:br/>
      </w:r>
      <w:bookmarkEnd w:id="23"/>
    </w:p>
    <w:bookmarkEnd w:id="20"/>
    <w:p w14:paraId="1A9D6F54" w14:textId="77777777" w:rsidR="00E56E85" w:rsidRDefault="00E56E85" w:rsidP="00E56E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2993223C" w14:textId="77777777" w:rsidR="001B633E" w:rsidRPr="00116DA7" w:rsidRDefault="0028106D" w:rsidP="00116DA7">
      <w:pPr>
        <w:pStyle w:val="Heading1"/>
        <w:rPr>
          <w:rFonts w:ascii="Times New Roman" w:hAnsi="Times New Roman"/>
          <w:sz w:val="20"/>
          <w:szCs w:val="20"/>
          <w:lang w:eastAsia="ja-JP"/>
        </w:rPr>
      </w:pPr>
      <w:r>
        <w:rPr>
          <w:b w:val="0"/>
          <w:lang w:eastAsia="ja-JP"/>
        </w:rPr>
        <w:br w:type="page"/>
      </w:r>
      <w:bookmarkStart w:id="24" w:name="_Toc214278869"/>
      <w:bookmarkStart w:id="25" w:name="_Hlk142646201"/>
      <w:r w:rsidR="00A747BC" w:rsidRPr="00116DA7">
        <w:rPr>
          <w:rFonts w:ascii="Times New Roman" w:hAnsi="Times New Roman"/>
          <w:sz w:val="20"/>
          <w:szCs w:val="20"/>
          <w:lang w:eastAsia="ja-JP"/>
        </w:rPr>
        <w:lastRenderedPageBreak/>
        <w:t>8</w:t>
      </w:r>
      <w:r w:rsidR="001B633E"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26" w:name="_Hlk165883007"/>
      <w:r w:rsidRPr="00116DA7">
        <w:rPr>
          <w:rFonts w:ascii="Times New Roman" w:hAnsi="Times New Roman"/>
          <w:sz w:val="20"/>
          <w:szCs w:val="20"/>
          <w:lang w:eastAsia="ja-JP"/>
        </w:rPr>
        <w:t>W</w:t>
      </w:r>
      <w:r w:rsidR="001B633E" w:rsidRPr="00116DA7">
        <w:rPr>
          <w:rFonts w:ascii="Times New Roman" w:hAnsi="Times New Roman"/>
          <w:sz w:val="20"/>
          <w:szCs w:val="20"/>
          <w:lang w:eastAsia="ja-JP"/>
        </w:rPr>
        <w:t>ILLIAMS COLLEGE OF BUSINESS CURRICULUM COMMITTEE</w:t>
      </w:r>
      <w:bookmarkEnd w:id="24"/>
      <w:bookmarkEnd w:id="26"/>
    </w:p>
    <w:p w14:paraId="0C95255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0C6A11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sidRPr="00B44C78">
        <w:rPr>
          <w:b/>
          <w:u w:val="single"/>
          <w:lang w:eastAsia="ja-JP"/>
        </w:rPr>
        <w:t>Charge</w:t>
      </w:r>
      <w:r w:rsidRPr="0064096C">
        <w:rPr>
          <w:b/>
          <w:lang w:eastAsia="ja-JP"/>
        </w:rPr>
        <w:t>:</w:t>
      </w:r>
    </w:p>
    <w:p w14:paraId="6F1F06C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purpose of the committee is to review proposals for new courses, majors, minors, or programs or revisions to existing courses, majors, minors or programs (majors, minors, and programs are defined in the Xavier University Catalog).  The proposals must have been approved by a department or program from within the college, or from a group of 4 or more university faculty.  The review considers the following:</w:t>
      </w:r>
    </w:p>
    <w:p w14:paraId="14542A8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BF0714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lang w:eastAsia="ja-JP"/>
        </w:rPr>
      </w:pPr>
      <w:r w:rsidRPr="00B44C78">
        <w:rPr>
          <w:lang w:eastAsia="ja-JP"/>
        </w:rPr>
        <w:t>•</w:t>
      </w:r>
      <w:r w:rsidRPr="00B44C78">
        <w:rPr>
          <w:lang w:eastAsia="ja-JP"/>
        </w:rPr>
        <w:tab/>
        <w:t>Evidence of a clearly articulated objective that supports the mission of the department or program from which it originated as well as the mission of the college.</w:t>
      </w:r>
    </w:p>
    <w:p w14:paraId="5235C04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w:t>
      </w:r>
      <w:r w:rsidRPr="00B44C78">
        <w:rPr>
          <w:lang w:eastAsia="ja-JP"/>
        </w:rPr>
        <w:tab/>
        <w:t>Evidence of a clearly articulated means of assessing student performance.</w:t>
      </w:r>
    </w:p>
    <w:p w14:paraId="731D37FB"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lang w:eastAsia="ja-JP"/>
        </w:rPr>
      </w:pPr>
      <w:r w:rsidRPr="00B44C78">
        <w:rPr>
          <w:lang w:eastAsia="ja-JP"/>
        </w:rPr>
        <w:t>•</w:t>
      </w:r>
      <w:r w:rsidRPr="00B44C78">
        <w:rPr>
          <w:lang w:eastAsia="ja-JP"/>
        </w:rPr>
        <w:tab/>
        <w:t>A delivery system and requirements that are consistent with existing college resources or for which there is a reasonable prospect of procuring such resources.</w:t>
      </w:r>
    </w:p>
    <w:p w14:paraId="42F9852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lang w:eastAsia="ja-JP"/>
        </w:rPr>
      </w:pPr>
      <w:r w:rsidRPr="00B44C78">
        <w:rPr>
          <w:lang w:eastAsia="ja-JP"/>
        </w:rPr>
        <w:t>•</w:t>
      </w:r>
      <w:r w:rsidRPr="00B44C78">
        <w:rPr>
          <w:lang w:eastAsia="ja-JP"/>
        </w:rPr>
        <w:tab/>
        <w:t>The proposed offerings are not redundant with existing offerings within the college.  In the case of redundancy, the college curriculum committee arbitrates a solution.</w:t>
      </w:r>
    </w:p>
    <w:p w14:paraId="79752105"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lang w:eastAsia="ja-JP"/>
        </w:rPr>
      </w:pPr>
      <w:r w:rsidRPr="00B44C78">
        <w:rPr>
          <w:lang w:eastAsia="ja-JP"/>
        </w:rPr>
        <w:t>•</w:t>
      </w:r>
      <w:r w:rsidRPr="00B44C78">
        <w:rPr>
          <w:lang w:eastAsia="ja-JP"/>
        </w:rPr>
        <w:tab/>
        <w:t>Evidence of clearly articulated learning experiences and the appropriateness of the associated amount of credit.</w:t>
      </w:r>
    </w:p>
    <w:p w14:paraId="1D80BB7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EA3DD5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In the review process, approval may be granted and the proposal forwarded to either the Board of Undergraduate Studies (if the proposal concerns an undergraduate curriculum issue) or the board of Graduate Studies (in the event that the proposal concerns a graduate issue).  The proposal may be denied if a majority of the members of the college curriculum committee finds the proposal at odds with any of the considerations listed above.  In the case of denial, the proposal is to be returned to the department or program from which it originated with a written explanation for the denial.</w:t>
      </w:r>
    </w:p>
    <w:p w14:paraId="1F6FB6D7"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BC6146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Assists the dean of the college in overseeing the assessment of student academic achievement in majors, minors, and programs housed within the college.  </w:t>
      </w:r>
    </w:p>
    <w:p w14:paraId="1908582E"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02BA41D"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Decides upon departmental or program interpretations of grading policies that conform to the general guidelines established in the University Grading Policies.</w:t>
      </w:r>
    </w:p>
    <w:p w14:paraId="5543F0B5" w14:textId="77777777" w:rsidR="004F1450" w:rsidRDefault="004F145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A76397B" w14:textId="77777777" w:rsidR="00815F1B" w:rsidRPr="00E25F32" w:rsidRDefault="00DC48D7" w:rsidP="00815F1B">
      <w:pPr>
        <w:pStyle w:val="ListParagraph"/>
        <w:spacing w:line="259" w:lineRule="auto"/>
        <w:ind w:left="0"/>
        <w:rPr>
          <w:color w:val="000000"/>
          <w:sz w:val="20"/>
          <w:szCs w:val="20"/>
        </w:rPr>
      </w:pPr>
      <w:r>
        <w:rPr>
          <w:color w:val="000000"/>
          <w:sz w:val="20"/>
          <w:szCs w:val="20"/>
        </w:rPr>
        <w:t>The C</w:t>
      </w:r>
      <w:r w:rsidR="00815F1B" w:rsidRPr="004F1450">
        <w:rPr>
          <w:color w:val="000000"/>
          <w:sz w:val="20"/>
          <w:szCs w:val="20"/>
        </w:rPr>
        <w:t>ommittee is required to take regular meeting minutes and submit them along with an end-of-year report to the office of the Office of the Provost.</w:t>
      </w:r>
    </w:p>
    <w:p w14:paraId="1487E27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C081E0A" w14:textId="77777777" w:rsidR="001B633E" w:rsidRPr="0064096C"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bookmarkStart w:id="27" w:name="_Hlk203553042"/>
      <w:r w:rsidRPr="00B44C78">
        <w:rPr>
          <w:b/>
          <w:u w:val="single"/>
          <w:lang w:eastAsia="ja-JP"/>
        </w:rPr>
        <w:t>Membership</w:t>
      </w:r>
      <w:r w:rsidRPr="0064096C">
        <w:rPr>
          <w:b/>
          <w:lang w:eastAsia="ja-JP"/>
        </w:rPr>
        <w:t>:</w:t>
      </w:r>
    </w:p>
    <w:p w14:paraId="1E75368F" w14:textId="77777777" w:rsidR="001B633E" w:rsidRPr="00B44C78" w:rsidRDefault="00034B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w:t>
      </w:r>
      <w:r w:rsidR="001B633E" w:rsidRPr="00B44C78">
        <w:rPr>
          <w:lang w:eastAsia="ja-JP"/>
        </w:rPr>
        <w:t xml:space="preserve">embership </w:t>
      </w:r>
      <w:r>
        <w:rPr>
          <w:lang w:eastAsia="ja-JP"/>
        </w:rPr>
        <w:t>consists</w:t>
      </w:r>
      <w:r w:rsidR="001B633E" w:rsidRPr="00B44C78">
        <w:rPr>
          <w:lang w:eastAsia="ja-JP"/>
        </w:rPr>
        <w:t xml:space="preserve"> of faculty from the Faculty Assembly elected from the departments within the college, the dean or the dean's designee (ex officio, non-voting), as well as a librarian (recommended by the Library Director) who serves ex officio and is a non-voting member.  The chair </w:t>
      </w:r>
      <w:r>
        <w:rPr>
          <w:lang w:eastAsia="ja-JP"/>
        </w:rPr>
        <w:t>is</w:t>
      </w:r>
      <w:r w:rsidR="001B633E" w:rsidRPr="00B44C78">
        <w:rPr>
          <w:lang w:eastAsia="ja-JP"/>
        </w:rPr>
        <w:t xml:space="preserve"> elected by the committee members.</w:t>
      </w:r>
    </w:p>
    <w:p w14:paraId="11BAC606"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54B7EE4"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Voting</w:t>
      </w:r>
      <w:r w:rsidRPr="0064096C">
        <w:rPr>
          <w:b/>
          <w:lang w:eastAsia="ja-JP"/>
        </w:rPr>
        <w:t>:</w:t>
      </w:r>
    </w:p>
    <w:p w14:paraId="7C4FB8D5"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Approval of a proposal requires a quorum and a simple majority vote of affirmation from those in attendance.</w:t>
      </w:r>
    </w:p>
    <w:p w14:paraId="1972B29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0397A2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64096C">
        <w:rPr>
          <w:b/>
          <w:lang w:eastAsia="ja-JP"/>
        </w:rPr>
        <w:t>:</w:t>
      </w:r>
    </w:p>
    <w:p w14:paraId="181038AF"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lang w:eastAsia="ja-JP"/>
        </w:rPr>
        <w:t xml:space="preserve">The committee responds to the departments, program and faculty who submitted proposals and forwards its approval to the Board of Graduate Studies or to the Board of Undergraduate Studies when appropriate. </w:t>
      </w:r>
    </w:p>
    <w:p w14:paraId="415B577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p>
    <w:p w14:paraId="6837F594" w14:textId="77777777" w:rsidR="00FB5E01" w:rsidRDefault="00FB5E01" w:rsidP="00FB5E01">
      <w:pPr>
        <w:rPr>
          <w:lang w:eastAsia="ja-JP"/>
        </w:rPr>
      </w:pPr>
      <w:r>
        <w:rPr>
          <w:b/>
          <w:bCs/>
          <w:u w:val="single"/>
          <w:lang w:eastAsia="ja-JP"/>
        </w:rPr>
        <w:t>Current Membership</w:t>
      </w:r>
      <w:r>
        <w:rPr>
          <w:b/>
          <w:bCs/>
          <w:lang w:eastAsia="ja-JP"/>
        </w:rPr>
        <w:t>:</w:t>
      </w:r>
    </w:p>
    <w:p w14:paraId="087DFBDF" w14:textId="7F5F91DF" w:rsidR="00FB5E01" w:rsidRDefault="00FB5E01" w:rsidP="00FB5E01">
      <w:bookmarkStart w:id="28" w:name="_Hlk174004382"/>
      <w:r w:rsidRPr="008B1111">
        <w:t>Dr. Andrea Weickgenannt, Accountancy (f-e-c-2</w:t>
      </w:r>
      <w:r w:rsidR="00685CD6">
        <w:t>3</w:t>
      </w:r>
      <w:r w:rsidR="003C08D3" w:rsidRPr="008B1111">
        <w:t>,3</w:t>
      </w:r>
      <w:r w:rsidRPr="008B1111">
        <w:t>)</w:t>
      </w:r>
      <w:r w:rsidR="00957D7D" w:rsidRPr="00957D7D">
        <w:rPr>
          <w:b/>
          <w:bCs/>
        </w:rPr>
        <w:t>-Chair</w:t>
      </w:r>
    </w:p>
    <w:p w14:paraId="643440F9" w14:textId="77777777" w:rsidR="00B04701" w:rsidRDefault="00B04701" w:rsidP="00FB5E01"/>
    <w:p w14:paraId="754C4C38" w14:textId="77777777" w:rsidR="001438C0" w:rsidRDefault="00B04701" w:rsidP="00B04701">
      <w:pPr>
        <w:rPr>
          <w:lang w:eastAsia="ja-JP"/>
        </w:rPr>
      </w:pPr>
      <w:r w:rsidRPr="00B04701">
        <w:rPr>
          <w:lang w:eastAsia="ja-JP"/>
        </w:rPr>
        <w:t>Dr. Bryan Buechner, Marketing (f-e-c-24,3)</w:t>
      </w:r>
    </w:p>
    <w:p w14:paraId="0B1502A6" w14:textId="77777777" w:rsidR="001438C0" w:rsidRPr="001438C0" w:rsidRDefault="001438C0" w:rsidP="001438C0">
      <w:pPr>
        <w:rPr>
          <w:lang w:eastAsia="ja-JP"/>
        </w:rPr>
      </w:pPr>
      <w:r w:rsidRPr="001438C0">
        <w:rPr>
          <w:color w:val="000000"/>
        </w:rPr>
        <w:t>Dr. Greg Smith, Business Analytics and Information Systems (f-e-c-24,3)</w:t>
      </w:r>
    </w:p>
    <w:p w14:paraId="364132C3" w14:textId="408B4369" w:rsidR="00BC1CD3" w:rsidRDefault="00B04701" w:rsidP="00B04701">
      <w:pPr>
        <w:rPr>
          <w:lang w:eastAsia="ja-JP"/>
        </w:rPr>
      </w:pPr>
      <w:r>
        <w:rPr>
          <w:lang w:eastAsia="ja-JP"/>
        </w:rPr>
        <w:t> </w:t>
      </w:r>
    </w:p>
    <w:p w14:paraId="7E4529B8" w14:textId="4DF0F792" w:rsidR="00BC1CD3" w:rsidRPr="00BC1CD3" w:rsidRDefault="00BC1CD3" w:rsidP="00BC1CD3">
      <w:pPr>
        <w:rPr>
          <w:i/>
          <w:iCs/>
          <w:lang w:eastAsia="ja-JP"/>
        </w:rPr>
      </w:pPr>
      <w:r w:rsidRPr="00BC1CD3">
        <w:rPr>
          <w:lang w:eastAsia="ja-JP"/>
        </w:rPr>
        <w:t xml:space="preserve">Dr. Brian Balyeat, </w:t>
      </w:r>
      <w:proofErr w:type="gramStart"/>
      <w:r w:rsidRPr="00BC1CD3">
        <w:rPr>
          <w:lang w:eastAsia="ja-JP"/>
        </w:rPr>
        <w:t>At Large</w:t>
      </w:r>
      <w:proofErr w:type="gramEnd"/>
      <w:r w:rsidRPr="00BC1CD3">
        <w:rPr>
          <w:lang w:eastAsia="ja-JP"/>
        </w:rPr>
        <w:t xml:space="preserve"> (f-e-c-25,3)</w:t>
      </w:r>
    </w:p>
    <w:p w14:paraId="3671988D" w14:textId="127F0360" w:rsidR="00112801" w:rsidRDefault="00112801" w:rsidP="001438C0">
      <w:pPr>
        <w:rPr>
          <w:lang w:eastAsia="ja-JP"/>
        </w:rPr>
      </w:pPr>
      <w:r>
        <w:rPr>
          <w:lang w:eastAsia="ja-JP"/>
        </w:rPr>
        <w:t xml:space="preserve">Dr. Tim </w:t>
      </w:r>
      <w:proofErr w:type="gramStart"/>
      <w:r>
        <w:rPr>
          <w:lang w:eastAsia="ja-JP"/>
        </w:rPr>
        <w:t xml:space="preserve">Kruse, </w:t>
      </w:r>
      <w:r w:rsidR="00424269">
        <w:rPr>
          <w:lang w:eastAsia="ja-JP"/>
        </w:rPr>
        <w:t xml:space="preserve"> Finance</w:t>
      </w:r>
      <w:proofErr w:type="gramEnd"/>
      <w:r w:rsidR="00424269">
        <w:rPr>
          <w:lang w:eastAsia="ja-JP"/>
        </w:rPr>
        <w:t xml:space="preserve"> (f-e-c-25</w:t>
      </w:r>
      <w:r w:rsidR="00CD1154">
        <w:rPr>
          <w:lang w:eastAsia="ja-JP"/>
        </w:rPr>
        <w:t>,3)</w:t>
      </w:r>
    </w:p>
    <w:p w14:paraId="5415F387" w14:textId="5C139824" w:rsidR="001438C0" w:rsidRPr="00957D7D" w:rsidRDefault="001438C0" w:rsidP="001438C0">
      <w:pPr>
        <w:rPr>
          <w:lang w:eastAsia="ja-JP"/>
        </w:rPr>
      </w:pPr>
      <w:r w:rsidRPr="00957D7D">
        <w:rPr>
          <w:lang w:eastAsia="ja-JP"/>
        </w:rPr>
        <w:t>Dr. Amy Van Horn</w:t>
      </w:r>
      <w:r w:rsidR="00424269">
        <w:rPr>
          <w:lang w:eastAsia="ja-JP"/>
        </w:rPr>
        <w:t>,</w:t>
      </w:r>
      <w:r w:rsidRPr="00957D7D">
        <w:rPr>
          <w:lang w:eastAsia="ja-JP"/>
        </w:rPr>
        <w:t xml:space="preserve"> </w:t>
      </w:r>
      <w:r w:rsidRPr="00957D7D">
        <w:t xml:space="preserve">Management and Entrepreneurship </w:t>
      </w:r>
      <w:r w:rsidRPr="00957D7D">
        <w:rPr>
          <w:lang w:eastAsia="ja-JP"/>
        </w:rPr>
        <w:t xml:space="preserve">(f-e-c-25,3) </w:t>
      </w:r>
    </w:p>
    <w:p w14:paraId="692C6F5C" w14:textId="63D636BB" w:rsidR="001438C0" w:rsidRPr="00957D7D" w:rsidRDefault="001438C0" w:rsidP="001438C0">
      <w:pPr>
        <w:rPr>
          <w:color w:val="000000"/>
        </w:rPr>
      </w:pPr>
      <w:r w:rsidRPr="00957D7D">
        <w:rPr>
          <w:color w:val="000000"/>
        </w:rPr>
        <w:t xml:space="preserve">Dr. Justin Roush, Economics (f-e-c-25,3) </w:t>
      </w:r>
    </w:p>
    <w:p w14:paraId="716E9946" w14:textId="226663D7" w:rsidR="00CE7991" w:rsidRDefault="00B04701" w:rsidP="004F1450">
      <w:pPr>
        <w:rPr>
          <w:lang w:eastAsia="ja-JP"/>
        </w:rPr>
      </w:pPr>
      <w:r>
        <w:rPr>
          <w:lang w:eastAsia="ja-JP"/>
        </w:rPr>
        <w:t xml:space="preserve">        </w:t>
      </w:r>
    </w:p>
    <w:p w14:paraId="3AFB152E" w14:textId="77777777" w:rsidR="003011C3" w:rsidRDefault="003011C3" w:rsidP="003011C3">
      <w:pPr>
        <w:rPr>
          <w:lang w:eastAsia="ja-JP"/>
        </w:rPr>
      </w:pPr>
      <w:r w:rsidRPr="003011C3">
        <w:rPr>
          <w:lang w:eastAsia="ja-JP"/>
        </w:rPr>
        <w:t>Ms. Julia Cardinal, Librarian (x-2</w:t>
      </w:r>
      <w:r>
        <w:rPr>
          <w:lang w:eastAsia="ja-JP"/>
        </w:rPr>
        <w:t>5</w:t>
      </w:r>
      <w:r w:rsidRPr="003011C3">
        <w:rPr>
          <w:lang w:eastAsia="ja-JP"/>
        </w:rPr>
        <w:t>,3) (non-voting)</w:t>
      </w:r>
      <w:r>
        <w:rPr>
          <w:lang w:eastAsia="ja-JP"/>
        </w:rPr>
        <w:t xml:space="preserve"> </w:t>
      </w:r>
    </w:p>
    <w:p w14:paraId="4D685E33" w14:textId="77777777" w:rsidR="00D3337C" w:rsidRDefault="00FB5E01" w:rsidP="004F1450">
      <w:pPr>
        <w:rPr>
          <w:noProof/>
          <w:highlight w:val="yellow"/>
        </w:rPr>
      </w:pPr>
      <w:r>
        <w:rPr>
          <w:lang w:eastAsia="ja-JP"/>
        </w:rPr>
        <w:t xml:space="preserve">Dr. </w:t>
      </w:r>
      <w:r w:rsidR="008D1268">
        <w:rPr>
          <w:lang w:eastAsia="ja-JP"/>
        </w:rPr>
        <w:t>Thomas Lebesmuehlbacher</w:t>
      </w:r>
      <w:r>
        <w:rPr>
          <w:lang w:eastAsia="ja-JP"/>
        </w:rPr>
        <w:t>, Associate Dean, Williams College of Business (x)</w:t>
      </w:r>
    </w:p>
    <w:bookmarkEnd w:id="25"/>
    <w:bookmarkEnd w:id="27"/>
    <w:bookmarkEnd w:id="28"/>
    <w:p w14:paraId="37F2B839" w14:textId="77777777" w:rsidR="00D3337C" w:rsidRDefault="00D3337C" w:rsidP="00D333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592398C" w14:textId="77777777" w:rsidR="00D3337C" w:rsidRPr="001864E3" w:rsidRDefault="00D3337C" w:rsidP="00D333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rPr>
      </w:pPr>
    </w:p>
    <w:p w14:paraId="05B69DB5" w14:textId="77777777" w:rsidR="00A7336F" w:rsidRPr="00E26C5A" w:rsidRDefault="00D3337C" w:rsidP="00116DA7">
      <w:pPr>
        <w:pStyle w:val="Heading1"/>
        <w:rPr>
          <w:rFonts w:ascii="Times New Roman" w:hAnsi="Times New Roman"/>
          <w:sz w:val="19"/>
          <w:szCs w:val="19"/>
        </w:rPr>
      </w:pPr>
      <w:r>
        <w:rPr>
          <w:b w:val="0"/>
          <w:lang w:eastAsia="ja-JP"/>
        </w:rPr>
        <w:br w:type="page"/>
      </w:r>
      <w:r w:rsidR="001B633E" w:rsidRPr="00E26C5A">
        <w:rPr>
          <w:rFonts w:ascii="Times New Roman" w:hAnsi="Times New Roman"/>
          <w:sz w:val="19"/>
          <w:szCs w:val="19"/>
          <w:lang w:val="en-CA"/>
        </w:rPr>
        <w:lastRenderedPageBreak/>
        <w:fldChar w:fldCharType="begin"/>
      </w:r>
      <w:r w:rsidR="001B633E" w:rsidRPr="00E26C5A">
        <w:rPr>
          <w:rFonts w:ascii="Times New Roman" w:hAnsi="Times New Roman"/>
          <w:sz w:val="19"/>
          <w:szCs w:val="19"/>
          <w:lang w:val="en-CA"/>
        </w:rPr>
        <w:instrText xml:space="preserve"> SEQ CHAPTER \h \r 1</w:instrText>
      </w:r>
      <w:r w:rsidR="001B633E" w:rsidRPr="00E26C5A">
        <w:rPr>
          <w:rFonts w:ascii="Times New Roman" w:hAnsi="Times New Roman"/>
          <w:sz w:val="19"/>
          <w:szCs w:val="19"/>
          <w:lang w:val="en-CA"/>
        </w:rPr>
        <w:fldChar w:fldCharType="end"/>
      </w:r>
      <w:bookmarkStart w:id="29" w:name="_Toc214278870"/>
      <w:bookmarkStart w:id="30" w:name="_Hlk143682671"/>
      <w:bookmarkStart w:id="31" w:name="_Hlk142648884"/>
      <w:r w:rsidR="00254C11" w:rsidRPr="00E26C5A">
        <w:rPr>
          <w:rFonts w:ascii="Times New Roman" w:hAnsi="Times New Roman"/>
          <w:color w:val="333333"/>
          <w:sz w:val="19"/>
          <w:szCs w:val="19"/>
        </w:rPr>
        <w:t>9</w:t>
      </w:r>
      <w:r w:rsidR="007E766E" w:rsidRPr="00E26C5A">
        <w:rPr>
          <w:rFonts w:ascii="Times New Roman" w:hAnsi="Times New Roman"/>
          <w:color w:val="333333"/>
          <w:sz w:val="19"/>
          <w:szCs w:val="19"/>
        </w:rPr>
        <w:t>.</w:t>
      </w:r>
      <w:r w:rsidR="00264962" w:rsidRPr="00E26C5A">
        <w:rPr>
          <w:rFonts w:ascii="Times New Roman" w:hAnsi="Times New Roman"/>
          <w:color w:val="333333"/>
          <w:sz w:val="19"/>
          <w:szCs w:val="19"/>
        </w:rPr>
        <w:t xml:space="preserve">  </w:t>
      </w:r>
      <w:r w:rsidR="00A22FE5" w:rsidRPr="00E26C5A">
        <w:rPr>
          <w:rFonts w:ascii="Times New Roman" w:hAnsi="Times New Roman"/>
          <w:color w:val="333333"/>
          <w:sz w:val="19"/>
          <w:szCs w:val="19"/>
          <w:lang w:val="en-US"/>
        </w:rPr>
        <w:t xml:space="preserve"> </w:t>
      </w:r>
      <w:bookmarkStart w:id="32" w:name="_Hlk165883082"/>
      <w:r w:rsidR="00202391" w:rsidRPr="00E26C5A">
        <w:rPr>
          <w:rFonts w:ascii="Times New Roman" w:hAnsi="Times New Roman"/>
          <w:sz w:val="19"/>
          <w:szCs w:val="19"/>
        </w:rPr>
        <w:t>CORE CURRICULUM ASSESSMENT COMMITTEE (CCAC)</w:t>
      </w:r>
      <w:bookmarkEnd w:id="29"/>
      <w:bookmarkEnd w:id="32"/>
    </w:p>
    <w:p w14:paraId="49CCE752" w14:textId="77777777" w:rsidR="00A7336F" w:rsidRPr="00E26C5A" w:rsidRDefault="00A7336F" w:rsidP="00BB4AFE">
      <w:pPr>
        <w:rPr>
          <w:sz w:val="19"/>
          <w:szCs w:val="19"/>
        </w:rPr>
      </w:pPr>
    </w:p>
    <w:p w14:paraId="54D301F7" w14:textId="77777777" w:rsidR="004013E4" w:rsidRPr="00E26C5A" w:rsidRDefault="004013E4" w:rsidP="00BB4AFE">
      <w:pPr>
        <w:rPr>
          <w:b/>
          <w:bCs/>
          <w:sz w:val="19"/>
          <w:szCs w:val="19"/>
        </w:rPr>
      </w:pPr>
      <w:r w:rsidRPr="00E26C5A">
        <w:rPr>
          <w:b/>
          <w:bCs/>
          <w:sz w:val="19"/>
          <w:szCs w:val="19"/>
          <w:u w:val="single"/>
        </w:rPr>
        <w:t>Charge</w:t>
      </w:r>
      <w:r w:rsidRPr="00E26C5A">
        <w:rPr>
          <w:b/>
          <w:bCs/>
          <w:sz w:val="19"/>
          <w:szCs w:val="19"/>
        </w:rPr>
        <w:t>:</w:t>
      </w:r>
    </w:p>
    <w:p w14:paraId="3DFF3E04" w14:textId="77777777" w:rsidR="004013E4" w:rsidRPr="00E26C5A" w:rsidRDefault="004013E4" w:rsidP="00BB4AFE">
      <w:pPr>
        <w:rPr>
          <w:sz w:val="19"/>
          <w:szCs w:val="19"/>
        </w:rPr>
      </w:pPr>
      <w:r w:rsidRPr="00E26C5A">
        <w:rPr>
          <w:sz w:val="19"/>
          <w:szCs w:val="19"/>
        </w:rPr>
        <w:t>On an ongoing basis the CCAC will:</w:t>
      </w:r>
    </w:p>
    <w:p w14:paraId="03FAFEC4" w14:textId="77777777" w:rsidR="004013E4" w:rsidRPr="00E26C5A" w:rsidRDefault="004013E4" w:rsidP="004816AA">
      <w:pPr>
        <w:pStyle w:val="ListParagraph"/>
        <w:numPr>
          <w:ilvl w:val="0"/>
          <w:numId w:val="12"/>
        </w:numPr>
        <w:rPr>
          <w:sz w:val="19"/>
          <w:szCs w:val="19"/>
        </w:rPr>
      </w:pPr>
      <w:r w:rsidRPr="00E26C5A">
        <w:rPr>
          <w:sz w:val="19"/>
          <w:szCs w:val="19"/>
        </w:rPr>
        <w:t xml:space="preserve">oversee the development and the revision </w:t>
      </w:r>
      <w:proofErr w:type="gramStart"/>
      <w:r w:rsidRPr="00E26C5A">
        <w:rPr>
          <w:sz w:val="19"/>
          <w:szCs w:val="19"/>
        </w:rPr>
        <w:t>of  tasks</w:t>
      </w:r>
      <w:proofErr w:type="gramEnd"/>
      <w:r w:rsidRPr="00E26C5A">
        <w:rPr>
          <w:sz w:val="19"/>
          <w:szCs w:val="19"/>
        </w:rPr>
        <w:t xml:space="preserve">  to assess core goals and SLOs in collaboration with appropriate departments or subcommittees</w:t>
      </w:r>
    </w:p>
    <w:p w14:paraId="4F0C5A7A" w14:textId="77777777" w:rsidR="004013E4" w:rsidRPr="00E26C5A" w:rsidRDefault="004013E4" w:rsidP="004816AA">
      <w:pPr>
        <w:pStyle w:val="ListParagraph"/>
        <w:numPr>
          <w:ilvl w:val="0"/>
          <w:numId w:val="12"/>
        </w:numPr>
        <w:rPr>
          <w:sz w:val="19"/>
          <w:szCs w:val="19"/>
        </w:rPr>
      </w:pPr>
      <w:r w:rsidRPr="00E26C5A">
        <w:rPr>
          <w:sz w:val="19"/>
          <w:szCs w:val="19"/>
        </w:rPr>
        <w:t>administer these assessment tasks to the student body</w:t>
      </w:r>
    </w:p>
    <w:p w14:paraId="27F7D9C8" w14:textId="77777777" w:rsidR="004013E4" w:rsidRPr="00E26C5A" w:rsidRDefault="004013E4" w:rsidP="004816AA">
      <w:pPr>
        <w:pStyle w:val="ListParagraph"/>
        <w:numPr>
          <w:ilvl w:val="0"/>
          <w:numId w:val="12"/>
        </w:numPr>
        <w:rPr>
          <w:sz w:val="19"/>
          <w:szCs w:val="19"/>
        </w:rPr>
      </w:pPr>
      <w:r w:rsidRPr="00E26C5A">
        <w:rPr>
          <w:sz w:val="19"/>
          <w:szCs w:val="19"/>
        </w:rPr>
        <w:t>organiz</w:t>
      </w:r>
      <w:r w:rsidR="009A0C62" w:rsidRPr="00E26C5A">
        <w:rPr>
          <w:sz w:val="19"/>
          <w:szCs w:val="19"/>
        </w:rPr>
        <w:t>e</w:t>
      </w:r>
      <w:r w:rsidRPr="00E26C5A">
        <w:rPr>
          <w:sz w:val="19"/>
          <w:szCs w:val="19"/>
        </w:rPr>
        <w:t xml:space="preserve"> the collection of artifacts from the student body</w:t>
      </w:r>
    </w:p>
    <w:p w14:paraId="6A6A90DD" w14:textId="77777777" w:rsidR="004013E4" w:rsidRPr="00E26C5A" w:rsidRDefault="004013E4" w:rsidP="004816AA">
      <w:pPr>
        <w:pStyle w:val="ListParagraph"/>
        <w:numPr>
          <w:ilvl w:val="0"/>
          <w:numId w:val="12"/>
        </w:numPr>
        <w:rPr>
          <w:sz w:val="19"/>
          <w:szCs w:val="19"/>
        </w:rPr>
      </w:pPr>
      <w:r w:rsidRPr="00E26C5A">
        <w:rPr>
          <w:sz w:val="19"/>
          <w:szCs w:val="19"/>
        </w:rPr>
        <w:t xml:space="preserve">assign these artifacts to the appropriate CCC </w:t>
      </w:r>
      <w:proofErr w:type="gramStart"/>
      <w:r w:rsidRPr="00E26C5A">
        <w:rPr>
          <w:sz w:val="19"/>
          <w:szCs w:val="19"/>
        </w:rPr>
        <w:t>subcommittees  or</w:t>
      </w:r>
      <w:proofErr w:type="gramEnd"/>
      <w:r w:rsidRPr="00E26C5A">
        <w:rPr>
          <w:sz w:val="19"/>
          <w:szCs w:val="19"/>
        </w:rPr>
        <w:t xml:space="preserve">  task forces for scoring and oversee</w:t>
      </w:r>
      <w:r w:rsidR="006101B4" w:rsidRPr="00E26C5A">
        <w:rPr>
          <w:sz w:val="19"/>
          <w:szCs w:val="19"/>
        </w:rPr>
        <w:t>ing</w:t>
      </w:r>
      <w:r w:rsidRPr="00E26C5A">
        <w:rPr>
          <w:sz w:val="19"/>
          <w:szCs w:val="19"/>
        </w:rPr>
        <w:t xml:space="preserve"> this scoring process </w:t>
      </w:r>
    </w:p>
    <w:p w14:paraId="15446BDE" w14:textId="77777777" w:rsidR="006101B4" w:rsidRPr="00E26C5A" w:rsidRDefault="006101B4" w:rsidP="004816AA">
      <w:pPr>
        <w:pStyle w:val="ListParagraph"/>
        <w:numPr>
          <w:ilvl w:val="1"/>
          <w:numId w:val="12"/>
        </w:numPr>
        <w:rPr>
          <w:sz w:val="19"/>
          <w:szCs w:val="19"/>
        </w:rPr>
      </w:pPr>
      <w:r w:rsidRPr="00E26C5A">
        <w:rPr>
          <w:sz w:val="19"/>
          <w:szCs w:val="19"/>
        </w:rPr>
        <w:t>ERS/DCR/FYS and their subcommittees:  Will establish periodic task forces as requested by the Core Curriculum Assessment Committee to revise assessment tasks and rubrics, and to assist the CCAC in grading the tasks.</w:t>
      </w:r>
    </w:p>
    <w:p w14:paraId="7CEAE79B" w14:textId="77777777" w:rsidR="004013E4" w:rsidRPr="00E26C5A" w:rsidRDefault="004013E4" w:rsidP="004816AA">
      <w:pPr>
        <w:pStyle w:val="ListParagraph"/>
        <w:numPr>
          <w:ilvl w:val="0"/>
          <w:numId w:val="12"/>
        </w:numPr>
        <w:rPr>
          <w:sz w:val="19"/>
          <w:szCs w:val="19"/>
        </w:rPr>
      </w:pPr>
      <w:r w:rsidRPr="00E26C5A">
        <w:rPr>
          <w:sz w:val="19"/>
          <w:szCs w:val="19"/>
        </w:rPr>
        <w:t>develop and revis</w:t>
      </w:r>
      <w:r w:rsidR="009A0C62" w:rsidRPr="00E26C5A">
        <w:rPr>
          <w:sz w:val="19"/>
          <w:szCs w:val="19"/>
        </w:rPr>
        <w:t>e</w:t>
      </w:r>
      <w:r w:rsidRPr="00E26C5A">
        <w:rPr>
          <w:sz w:val="19"/>
          <w:szCs w:val="19"/>
        </w:rPr>
        <w:t xml:space="preserve"> </w:t>
      </w:r>
      <w:proofErr w:type="gramStart"/>
      <w:r w:rsidRPr="00E26C5A">
        <w:rPr>
          <w:sz w:val="19"/>
          <w:szCs w:val="19"/>
        </w:rPr>
        <w:t>metrics  to</w:t>
      </w:r>
      <w:proofErr w:type="gramEnd"/>
      <w:r w:rsidRPr="00E26C5A">
        <w:rPr>
          <w:sz w:val="19"/>
          <w:szCs w:val="19"/>
        </w:rPr>
        <w:t xml:space="preserve"> assess core goals and SLOs</w:t>
      </w:r>
    </w:p>
    <w:p w14:paraId="5AC41BD8" w14:textId="77777777" w:rsidR="004013E4" w:rsidRPr="00E26C5A" w:rsidRDefault="004013E4" w:rsidP="004816AA">
      <w:pPr>
        <w:pStyle w:val="ListParagraph"/>
        <w:numPr>
          <w:ilvl w:val="0"/>
          <w:numId w:val="12"/>
        </w:numPr>
        <w:rPr>
          <w:sz w:val="19"/>
          <w:szCs w:val="19"/>
        </w:rPr>
      </w:pPr>
      <w:r w:rsidRPr="00E26C5A">
        <w:rPr>
          <w:sz w:val="19"/>
          <w:szCs w:val="19"/>
        </w:rPr>
        <w:t xml:space="preserve"> evaluat</w:t>
      </w:r>
      <w:r w:rsidR="009A0C62" w:rsidRPr="00E26C5A">
        <w:rPr>
          <w:sz w:val="19"/>
          <w:szCs w:val="19"/>
        </w:rPr>
        <w:t>e</w:t>
      </w:r>
      <w:r w:rsidRPr="00E26C5A">
        <w:rPr>
          <w:sz w:val="19"/>
          <w:szCs w:val="19"/>
        </w:rPr>
        <w:t xml:space="preserve"> the extent to which student work achieves the core goals and SLOs based on the collected data</w:t>
      </w:r>
    </w:p>
    <w:p w14:paraId="306D1519" w14:textId="77777777" w:rsidR="004013E4" w:rsidRPr="00E26C5A" w:rsidRDefault="004013E4" w:rsidP="004816AA">
      <w:pPr>
        <w:pStyle w:val="ListParagraph"/>
        <w:numPr>
          <w:ilvl w:val="0"/>
          <w:numId w:val="12"/>
        </w:numPr>
        <w:rPr>
          <w:sz w:val="19"/>
          <w:szCs w:val="19"/>
        </w:rPr>
      </w:pPr>
      <w:r w:rsidRPr="00E26C5A">
        <w:rPr>
          <w:sz w:val="19"/>
          <w:szCs w:val="19"/>
        </w:rPr>
        <w:t>mak</w:t>
      </w:r>
      <w:r w:rsidR="009A0C62" w:rsidRPr="00E26C5A">
        <w:rPr>
          <w:sz w:val="19"/>
          <w:szCs w:val="19"/>
        </w:rPr>
        <w:t>e</w:t>
      </w:r>
      <w:r w:rsidRPr="00E26C5A">
        <w:rPr>
          <w:sz w:val="19"/>
          <w:szCs w:val="19"/>
        </w:rPr>
        <w:t xml:space="preserve"> recommendations to the Core Curriculum Committee (CCC) and its subcommittees based on assessment data to inform student learning</w:t>
      </w:r>
    </w:p>
    <w:p w14:paraId="63CF1B93" w14:textId="77777777" w:rsidR="004013E4" w:rsidRPr="00E26C5A" w:rsidRDefault="004013E4" w:rsidP="004816AA">
      <w:pPr>
        <w:pStyle w:val="ListParagraph"/>
        <w:numPr>
          <w:ilvl w:val="0"/>
          <w:numId w:val="12"/>
        </w:numPr>
        <w:rPr>
          <w:sz w:val="19"/>
          <w:szCs w:val="19"/>
        </w:rPr>
      </w:pPr>
      <w:r w:rsidRPr="00E26C5A">
        <w:rPr>
          <w:sz w:val="19"/>
          <w:szCs w:val="19"/>
        </w:rPr>
        <w:t>communicat</w:t>
      </w:r>
      <w:r w:rsidR="009A0C62" w:rsidRPr="00E26C5A">
        <w:rPr>
          <w:sz w:val="19"/>
          <w:szCs w:val="19"/>
        </w:rPr>
        <w:t>e</w:t>
      </w:r>
      <w:r w:rsidRPr="00E26C5A">
        <w:rPr>
          <w:sz w:val="19"/>
          <w:szCs w:val="19"/>
        </w:rPr>
        <w:t xml:space="preserve"> regularly with the CCC to ensure assessment practices are being used in a meaningful way to impro</w:t>
      </w:r>
      <w:r w:rsidR="009A0C62" w:rsidRPr="00E26C5A">
        <w:rPr>
          <w:sz w:val="19"/>
          <w:szCs w:val="19"/>
        </w:rPr>
        <w:t>ve student learning in the core</w:t>
      </w:r>
    </w:p>
    <w:p w14:paraId="1B61B8C9" w14:textId="77777777" w:rsidR="004013E4" w:rsidRPr="00E26C5A" w:rsidRDefault="004013E4" w:rsidP="004816AA">
      <w:pPr>
        <w:pStyle w:val="ListParagraph"/>
        <w:numPr>
          <w:ilvl w:val="0"/>
          <w:numId w:val="12"/>
        </w:numPr>
        <w:rPr>
          <w:sz w:val="19"/>
          <w:szCs w:val="19"/>
        </w:rPr>
      </w:pPr>
      <w:r w:rsidRPr="00E26C5A">
        <w:rPr>
          <w:sz w:val="19"/>
          <w:szCs w:val="19"/>
        </w:rPr>
        <w:t xml:space="preserve">submit an annual report for each area of the core assessed to the faculty committee, the CCC and the </w:t>
      </w:r>
      <w:r w:rsidRPr="00250CC1">
        <w:rPr>
          <w:sz w:val="19"/>
          <w:szCs w:val="19"/>
        </w:rPr>
        <w:t xml:space="preserve">Associate Provost for Academic </w:t>
      </w:r>
      <w:r w:rsidR="004E6B61" w:rsidRPr="00250CC1">
        <w:rPr>
          <w:sz w:val="19"/>
          <w:szCs w:val="19"/>
        </w:rPr>
        <w:t>Excellence</w:t>
      </w:r>
      <w:r w:rsidRPr="00E26C5A">
        <w:rPr>
          <w:sz w:val="19"/>
          <w:szCs w:val="19"/>
        </w:rPr>
        <w:t xml:space="preserve"> summarizing the information capt</w:t>
      </w:r>
      <w:r w:rsidR="009A0C62" w:rsidRPr="00E26C5A">
        <w:rPr>
          <w:sz w:val="19"/>
          <w:szCs w:val="19"/>
        </w:rPr>
        <w:t>ured by assessment and propose</w:t>
      </w:r>
      <w:r w:rsidRPr="00E26C5A">
        <w:rPr>
          <w:sz w:val="19"/>
          <w:szCs w:val="19"/>
        </w:rPr>
        <w:t xml:space="preserve"> action (if any is required) for improving student learning; this may include budgetary and/or policy recommendations;</w:t>
      </w:r>
    </w:p>
    <w:p w14:paraId="0EFABD75" w14:textId="77777777" w:rsidR="004013E4" w:rsidRPr="00E26C5A" w:rsidRDefault="004013E4" w:rsidP="004816AA">
      <w:pPr>
        <w:pStyle w:val="ListParagraph"/>
        <w:numPr>
          <w:ilvl w:val="0"/>
          <w:numId w:val="12"/>
        </w:numPr>
        <w:rPr>
          <w:rFonts w:ascii="Calibri" w:hAnsi="Calibri"/>
          <w:sz w:val="19"/>
          <w:szCs w:val="19"/>
        </w:rPr>
      </w:pPr>
      <w:r w:rsidRPr="00E26C5A">
        <w:rPr>
          <w:sz w:val="19"/>
          <w:szCs w:val="19"/>
        </w:rPr>
        <w:t>invit</w:t>
      </w:r>
      <w:r w:rsidR="009A0C62" w:rsidRPr="00E26C5A">
        <w:rPr>
          <w:sz w:val="19"/>
          <w:szCs w:val="19"/>
        </w:rPr>
        <w:t>e</w:t>
      </w:r>
      <w:r w:rsidRPr="00E26C5A">
        <w:rPr>
          <w:sz w:val="19"/>
          <w:szCs w:val="19"/>
        </w:rPr>
        <w:t xml:space="preserve"> guests, as needed, to attend meetings to provide information and perspectives.</w:t>
      </w:r>
    </w:p>
    <w:p w14:paraId="4442DB17" w14:textId="77777777" w:rsidR="00815F1B" w:rsidRPr="00E26C5A" w:rsidRDefault="00815F1B" w:rsidP="00815F1B">
      <w:pPr>
        <w:pStyle w:val="ListParagraph"/>
        <w:spacing w:line="259" w:lineRule="auto"/>
        <w:ind w:left="0"/>
        <w:rPr>
          <w:color w:val="000000"/>
          <w:sz w:val="19"/>
          <w:szCs w:val="19"/>
        </w:rPr>
      </w:pPr>
    </w:p>
    <w:p w14:paraId="53DBD3ED" w14:textId="77777777" w:rsidR="00815F1B" w:rsidRPr="00E26C5A" w:rsidRDefault="00DC48D7" w:rsidP="00815F1B">
      <w:pPr>
        <w:pStyle w:val="ListParagraph"/>
        <w:spacing w:line="259" w:lineRule="auto"/>
        <w:ind w:left="0"/>
        <w:rPr>
          <w:color w:val="000000"/>
          <w:sz w:val="19"/>
          <w:szCs w:val="19"/>
        </w:rPr>
      </w:pPr>
      <w:r w:rsidRPr="00E26C5A">
        <w:rPr>
          <w:color w:val="000000"/>
          <w:sz w:val="19"/>
          <w:szCs w:val="19"/>
        </w:rPr>
        <w:t>C</w:t>
      </w:r>
      <w:r w:rsidR="00815F1B" w:rsidRPr="00E26C5A">
        <w:rPr>
          <w:color w:val="000000"/>
          <w:sz w:val="19"/>
          <w:szCs w:val="19"/>
        </w:rPr>
        <w:t>ommittee</w:t>
      </w:r>
      <w:r w:rsidR="001C01D4">
        <w:rPr>
          <w:color w:val="000000"/>
          <w:sz w:val="19"/>
          <w:szCs w:val="19"/>
        </w:rPr>
        <w:t>s</w:t>
      </w:r>
      <w:r w:rsidR="00815F1B" w:rsidRPr="00E26C5A">
        <w:rPr>
          <w:color w:val="000000"/>
          <w:sz w:val="19"/>
          <w:szCs w:val="19"/>
        </w:rPr>
        <w:t xml:space="preserve"> </w:t>
      </w:r>
      <w:r w:rsidR="001C01D4">
        <w:rPr>
          <w:color w:val="000000"/>
          <w:sz w:val="19"/>
          <w:szCs w:val="19"/>
        </w:rPr>
        <w:t xml:space="preserve">are </w:t>
      </w:r>
      <w:r w:rsidR="00815F1B" w:rsidRPr="00E26C5A">
        <w:rPr>
          <w:color w:val="000000"/>
          <w:sz w:val="19"/>
          <w:szCs w:val="19"/>
        </w:rPr>
        <w:t xml:space="preserve">required to take regular meeting minutes </w:t>
      </w:r>
      <w:r w:rsidR="001C01D4">
        <w:rPr>
          <w:color w:val="000000"/>
          <w:sz w:val="19"/>
          <w:szCs w:val="19"/>
        </w:rPr>
        <w:t>&amp;</w:t>
      </w:r>
      <w:r w:rsidR="00815F1B" w:rsidRPr="00E26C5A">
        <w:rPr>
          <w:color w:val="000000"/>
          <w:sz w:val="19"/>
          <w:szCs w:val="19"/>
        </w:rPr>
        <w:t xml:space="preserve"> submit them with an end-of-year report to the office of the Office of the Provost.</w:t>
      </w:r>
    </w:p>
    <w:p w14:paraId="335E0B62" w14:textId="77777777" w:rsidR="004013E4" w:rsidRPr="00E26C5A" w:rsidRDefault="004013E4" w:rsidP="00BB4AFE">
      <w:pPr>
        <w:rPr>
          <w:sz w:val="19"/>
          <w:szCs w:val="19"/>
        </w:rPr>
      </w:pPr>
    </w:p>
    <w:p w14:paraId="39E771BD" w14:textId="77777777" w:rsidR="004013E4" w:rsidRPr="00E26C5A" w:rsidRDefault="004013E4" w:rsidP="00BB4AFE">
      <w:pPr>
        <w:rPr>
          <w:b/>
          <w:bCs/>
          <w:sz w:val="19"/>
          <w:szCs w:val="19"/>
        </w:rPr>
      </w:pPr>
      <w:r w:rsidRPr="00E26C5A">
        <w:rPr>
          <w:b/>
          <w:bCs/>
          <w:sz w:val="19"/>
          <w:szCs w:val="19"/>
          <w:u w:val="single"/>
        </w:rPr>
        <w:t>Membership</w:t>
      </w:r>
      <w:r w:rsidRPr="00E26C5A">
        <w:rPr>
          <w:b/>
          <w:bCs/>
          <w:sz w:val="19"/>
          <w:szCs w:val="19"/>
        </w:rPr>
        <w:t>:</w:t>
      </w:r>
    </w:p>
    <w:p w14:paraId="7F032FE8" w14:textId="77777777" w:rsidR="00CA43F0" w:rsidRDefault="00FA1A9B" w:rsidP="00CA43F0">
      <w:pPr>
        <w:rPr>
          <w:color w:val="000000"/>
          <w:sz w:val="19"/>
          <w:szCs w:val="19"/>
        </w:rPr>
      </w:pPr>
      <w:r w:rsidRPr="00E26C5A">
        <w:rPr>
          <w:sz w:val="19"/>
          <w:szCs w:val="19"/>
        </w:rPr>
        <w:t>M</w:t>
      </w:r>
      <w:r w:rsidR="004013E4" w:rsidRPr="00E26C5A">
        <w:rPr>
          <w:sz w:val="19"/>
          <w:szCs w:val="19"/>
        </w:rPr>
        <w:t xml:space="preserve">embership </w:t>
      </w:r>
      <w:r w:rsidR="00546316" w:rsidRPr="00E26C5A">
        <w:rPr>
          <w:color w:val="000000"/>
          <w:sz w:val="19"/>
          <w:szCs w:val="19"/>
        </w:rPr>
        <w:t xml:space="preserve">consists of eleven (11) </w:t>
      </w:r>
      <w:r w:rsidR="00080597" w:rsidRPr="00E26C5A">
        <w:rPr>
          <w:color w:val="000000"/>
          <w:sz w:val="19"/>
          <w:szCs w:val="19"/>
        </w:rPr>
        <w:t xml:space="preserve">faculty </w:t>
      </w:r>
      <w:r w:rsidR="00546316" w:rsidRPr="00E26C5A">
        <w:rPr>
          <w:color w:val="000000"/>
          <w:sz w:val="19"/>
          <w:szCs w:val="19"/>
        </w:rPr>
        <w:t>members,</w:t>
      </w:r>
      <w:r w:rsidR="00CA7966">
        <w:rPr>
          <w:color w:val="000000"/>
          <w:sz w:val="19"/>
          <w:szCs w:val="19"/>
        </w:rPr>
        <w:t xml:space="preserve"> </w:t>
      </w:r>
      <w:r w:rsidR="007F1DF6" w:rsidRPr="00E26C5A">
        <w:rPr>
          <w:color w:val="000000"/>
          <w:sz w:val="19"/>
          <w:szCs w:val="19"/>
        </w:rPr>
        <w:t xml:space="preserve">ten </w:t>
      </w:r>
      <w:r w:rsidR="004013E4" w:rsidRPr="00E26C5A">
        <w:rPr>
          <w:color w:val="000000"/>
          <w:sz w:val="19"/>
          <w:szCs w:val="19"/>
        </w:rPr>
        <w:t xml:space="preserve">elected by Faculty Assembly as follows: </w:t>
      </w:r>
    </w:p>
    <w:p w14:paraId="3851C5BA" w14:textId="77777777" w:rsidR="00A3296E" w:rsidRDefault="00546316" w:rsidP="00CA43F0">
      <w:pPr>
        <w:ind w:left="360"/>
        <w:rPr>
          <w:color w:val="000000"/>
          <w:sz w:val="19"/>
          <w:szCs w:val="19"/>
        </w:rPr>
      </w:pPr>
      <w:r w:rsidRPr="00E26C5A">
        <w:rPr>
          <w:color w:val="000000"/>
          <w:sz w:val="19"/>
          <w:szCs w:val="19"/>
        </w:rPr>
        <w:t>3</w:t>
      </w:r>
      <w:r w:rsidR="004013E4" w:rsidRPr="00E26C5A">
        <w:rPr>
          <w:color w:val="000000"/>
          <w:sz w:val="19"/>
          <w:szCs w:val="19"/>
        </w:rPr>
        <w:t xml:space="preserve"> faculty from CAS, </w:t>
      </w:r>
      <w:r w:rsidR="00A3296E" w:rsidRPr="00E26C5A">
        <w:rPr>
          <w:color w:val="000000"/>
          <w:sz w:val="19"/>
          <w:szCs w:val="19"/>
        </w:rPr>
        <w:t xml:space="preserve">(at least 2 members must be from the arts and humanities </w:t>
      </w:r>
      <w:r w:rsidR="009505C2" w:rsidRPr="00E26C5A">
        <w:rPr>
          <w:color w:val="000000"/>
          <w:sz w:val="19"/>
          <w:szCs w:val="19"/>
        </w:rPr>
        <w:t>[</w:t>
      </w:r>
      <w:r w:rsidR="00A3296E" w:rsidRPr="00E26C5A">
        <w:rPr>
          <w:color w:val="000000"/>
          <w:sz w:val="19"/>
          <w:szCs w:val="19"/>
        </w:rPr>
        <w:t>English, Theology, Classics and Modern Languages, History, Philosophy, Art, Music and Theater</w:t>
      </w:r>
      <w:r w:rsidR="009505C2" w:rsidRPr="00E26C5A">
        <w:rPr>
          <w:color w:val="000000"/>
          <w:sz w:val="19"/>
          <w:szCs w:val="19"/>
        </w:rPr>
        <w:t>]</w:t>
      </w:r>
      <w:r w:rsidR="00A3296E" w:rsidRPr="00E26C5A">
        <w:rPr>
          <w:color w:val="000000"/>
          <w:sz w:val="19"/>
          <w:szCs w:val="19"/>
        </w:rPr>
        <w:t>)</w:t>
      </w:r>
      <w:r w:rsidR="00E13EEB" w:rsidRPr="00E26C5A">
        <w:rPr>
          <w:color w:val="000000"/>
          <w:sz w:val="19"/>
          <w:szCs w:val="19"/>
        </w:rPr>
        <w:t xml:space="preserve">, 2 from CPS, 2 from WCB, </w:t>
      </w:r>
      <w:r w:rsidRPr="00E26C5A">
        <w:rPr>
          <w:color w:val="000000"/>
          <w:sz w:val="19"/>
          <w:szCs w:val="19"/>
        </w:rPr>
        <w:t>2 from CN, 1</w:t>
      </w:r>
      <w:r w:rsidR="00E13EEB" w:rsidRPr="00E26C5A">
        <w:rPr>
          <w:color w:val="000000"/>
          <w:sz w:val="19"/>
          <w:szCs w:val="19"/>
        </w:rPr>
        <w:t xml:space="preserve"> </w:t>
      </w:r>
      <w:r w:rsidRPr="00E26C5A">
        <w:rPr>
          <w:color w:val="000000"/>
          <w:sz w:val="19"/>
          <w:szCs w:val="19"/>
        </w:rPr>
        <w:t>at-large</w:t>
      </w:r>
      <w:r w:rsidR="00E13EEB" w:rsidRPr="00E26C5A">
        <w:rPr>
          <w:color w:val="000000"/>
          <w:sz w:val="19"/>
          <w:szCs w:val="19"/>
        </w:rPr>
        <w:t xml:space="preserve"> position and </w:t>
      </w:r>
      <w:r w:rsidR="004013E4" w:rsidRPr="00E26C5A">
        <w:rPr>
          <w:color w:val="000000"/>
          <w:sz w:val="19"/>
          <w:szCs w:val="19"/>
        </w:rPr>
        <w:t xml:space="preserve">1 </w:t>
      </w:r>
      <w:r w:rsidR="00B97BE7" w:rsidRPr="00E26C5A">
        <w:rPr>
          <w:color w:val="000000"/>
          <w:sz w:val="19"/>
          <w:szCs w:val="19"/>
        </w:rPr>
        <w:t>self-appointed</w:t>
      </w:r>
      <w:r w:rsidR="004013E4" w:rsidRPr="00E26C5A">
        <w:rPr>
          <w:color w:val="000000"/>
          <w:sz w:val="19"/>
          <w:szCs w:val="19"/>
        </w:rPr>
        <w:t xml:space="preserve"> </w:t>
      </w:r>
      <w:r w:rsidR="007F1DF6" w:rsidRPr="00E26C5A">
        <w:rPr>
          <w:color w:val="000000"/>
          <w:sz w:val="19"/>
          <w:szCs w:val="19"/>
        </w:rPr>
        <w:t xml:space="preserve">from </w:t>
      </w:r>
      <w:r w:rsidR="004013E4" w:rsidRPr="00E26C5A">
        <w:rPr>
          <w:color w:val="000000"/>
          <w:sz w:val="19"/>
          <w:szCs w:val="19"/>
        </w:rPr>
        <w:t>the current membership of the Core</w:t>
      </w:r>
      <w:r w:rsidR="00A3296E" w:rsidRPr="00E26C5A">
        <w:rPr>
          <w:color w:val="000000"/>
          <w:sz w:val="19"/>
          <w:szCs w:val="19"/>
        </w:rPr>
        <w:t xml:space="preserve"> </w:t>
      </w:r>
      <w:r w:rsidR="004013E4" w:rsidRPr="00E26C5A">
        <w:rPr>
          <w:color w:val="000000"/>
          <w:sz w:val="19"/>
          <w:szCs w:val="19"/>
        </w:rPr>
        <w:t xml:space="preserve">Curriculum Committee. </w:t>
      </w:r>
    </w:p>
    <w:p w14:paraId="341B4085" w14:textId="77777777" w:rsidR="00CA43F0" w:rsidRPr="00E26C5A" w:rsidRDefault="00CA43F0" w:rsidP="00CA43F0">
      <w:pPr>
        <w:ind w:left="360"/>
        <w:rPr>
          <w:color w:val="000000"/>
          <w:sz w:val="19"/>
          <w:szCs w:val="19"/>
        </w:rPr>
      </w:pPr>
    </w:p>
    <w:p w14:paraId="148700E4" w14:textId="77777777" w:rsidR="003F2574" w:rsidRPr="00E26C5A" w:rsidRDefault="004013E4" w:rsidP="003D4269">
      <w:pPr>
        <w:ind w:left="360"/>
        <w:rPr>
          <w:sz w:val="19"/>
          <w:szCs w:val="19"/>
        </w:rPr>
      </w:pPr>
      <w:r w:rsidRPr="00E26C5A">
        <w:rPr>
          <w:color w:val="000000"/>
          <w:sz w:val="19"/>
          <w:szCs w:val="19"/>
        </w:rPr>
        <w:t xml:space="preserve">Members </w:t>
      </w:r>
      <w:r w:rsidR="00EC2D04" w:rsidRPr="00E26C5A">
        <w:rPr>
          <w:color w:val="000000"/>
          <w:sz w:val="19"/>
          <w:szCs w:val="19"/>
        </w:rPr>
        <w:t>are</w:t>
      </w:r>
      <w:r w:rsidRPr="00E26C5A">
        <w:rPr>
          <w:color w:val="000000"/>
          <w:sz w:val="19"/>
          <w:szCs w:val="19"/>
        </w:rPr>
        <w:t xml:space="preserve"> elected to rotating 3-year terms by the Assembly, with nominations for a</w:t>
      </w:r>
      <w:r w:rsidR="00A3296E" w:rsidRPr="00E26C5A">
        <w:rPr>
          <w:color w:val="000000"/>
          <w:sz w:val="19"/>
          <w:szCs w:val="19"/>
        </w:rPr>
        <w:t xml:space="preserve"> </w:t>
      </w:r>
      <w:r w:rsidRPr="00E26C5A">
        <w:rPr>
          <w:color w:val="000000"/>
          <w:sz w:val="19"/>
          <w:szCs w:val="19"/>
        </w:rPr>
        <w:t>college’s seats made by members of the respective college.</w:t>
      </w:r>
      <w:r w:rsidR="006101B4" w:rsidRPr="00E26C5A">
        <w:rPr>
          <w:color w:val="000000"/>
          <w:sz w:val="19"/>
          <w:szCs w:val="19"/>
        </w:rPr>
        <w:t xml:space="preserve">   The members elect a chair and a co-chair.  The co-chair will be in</w:t>
      </w:r>
      <w:r w:rsidR="00546316" w:rsidRPr="00E26C5A">
        <w:rPr>
          <w:color w:val="000000"/>
          <w:sz w:val="19"/>
          <w:szCs w:val="19"/>
        </w:rPr>
        <w:t xml:space="preserve"> </w:t>
      </w:r>
      <w:r w:rsidR="006101B4" w:rsidRPr="00E26C5A">
        <w:rPr>
          <w:color w:val="000000"/>
          <w:sz w:val="19"/>
          <w:szCs w:val="19"/>
        </w:rPr>
        <w:t xml:space="preserve">the incoming chair </w:t>
      </w:r>
      <w:r w:rsidR="00546316" w:rsidRPr="00E26C5A">
        <w:rPr>
          <w:color w:val="000000"/>
          <w:sz w:val="19"/>
          <w:szCs w:val="19"/>
        </w:rPr>
        <w:t xml:space="preserve">position </w:t>
      </w:r>
      <w:r w:rsidR="006101B4" w:rsidRPr="00E26C5A">
        <w:rPr>
          <w:color w:val="000000"/>
          <w:sz w:val="19"/>
          <w:szCs w:val="19"/>
        </w:rPr>
        <w:t>and should</w:t>
      </w:r>
      <w:r w:rsidR="006101B4" w:rsidRPr="00E26C5A">
        <w:rPr>
          <w:sz w:val="19"/>
          <w:szCs w:val="19"/>
        </w:rPr>
        <w:t xml:space="preserve"> be a member whose term expires after the term of the current chair.</w:t>
      </w:r>
    </w:p>
    <w:p w14:paraId="1A39E4C0" w14:textId="77777777" w:rsidR="00C30615" w:rsidRDefault="00C30615" w:rsidP="00BB4AFE">
      <w:pPr>
        <w:rPr>
          <w:b/>
          <w:bCs/>
          <w:sz w:val="19"/>
          <w:szCs w:val="19"/>
          <w:u w:val="single"/>
        </w:rPr>
      </w:pPr>
    </w:p>
    <w:p w14:paraId="3A095CE3" w14:textId="77777777" w:rsidR="00C30615" w:rsidRDefault="004013E4" w:rsidP="00BB4AFE">
      <w:pPr>
        <w:rPr>
          <w:b/>
          <w:bCs/>
          <w:sz w:val="19"/>
          <w:szCs w:val="19"/>
        </w:rPr>
      </w:pPr>
      <w:r w:rsidRPr="00E26C5A">
        <w:rPr>
          <w:b/>
          <w:bCs/>
          <w:sz w:val="19"/>
          <w:szCs w:val="19"/>
          <w:u w:val="single"/>
        </w:rPr>
        <w:t>Voting</w:t>
      </w:r>
      <w:r w:rsidRPr="00E26C5A">
        <w:rPr>
          <w:b/>
          <w:bCs/>
          <w:sz w:val="19"/>
          <w:szCs w:val="19"/>
        </w:rPr>
        <w:t xml:space="preserve"> (within the committee):</w:t>
      </w:r>
      <w:r w:rsidR="00A3296E" w:rsidRPr="00E26C5A">
        <w:rPr>
          <w:b/>
          <w:bCs/>
          <w:sz w:val="19"/>
          <w:szCs w:val="19"/>
        </w:rPr>
        <w:t xml:space="preserve">  </w:t>
      </w:r>
    </w:p>
    <w:p w14:paraId="143D40B7" w14:textId="77777777" w:rsidR="004013E4" w:rsidRPr="00E26C5A" w:rsidRDefault="004013E4" w:rsidP="00BB4AFE">
      <w:pPr>
        <w:rPr>
          <w:sz w:val="19"/>
          <w:szCs w:val="19"/>
        </w:rPr>
      </w:pPr>
      <w:r w:rsidRPr="00E26C5A">
        <w:rPr>
          <w:sz w:val="19"/>
          <w:szCs w:val="19"/>
        </w:rPr>
        <w:t>Approval of a proposal requires a quorum and a simple majority vote of affirmation from those in attendance.</w:t>
      </w:r>
    </w:p>
    <w:p w14:paraId="0CE87491" w14:textId="77777777" w:rsidR="00C30615" w:rsidRDefault="00C30615" w:rsidP="00BB4AFE">
      <w:pPr>
        <w:rPr>
          <w:b/>
          <w:bCs/>
          <w:sz w:val="19"/>
          <w:szCs w:val="19"/>
          <w:u w:val="single"/>
        </w:rPr>
      </w:pPr>
    </w:p>
    <w:p w14:paraId="4CCC881C" w14:textId="77777777" w:rsidR="004013E4" w:rsidRPr="00E26C5A" w:rsidRDefault="004013E4" w:rsidP="00BB4AFE">
      <w:pPr>
        <w:rPr>
          <w:b/>
          <w:bCs/>
          <w:sz w:val="19"/>
          <w:szCs w:val="19"/>
        </w:rPr>
      </w:pPr>
      <w:r w:rsidRPr="00E26C5A">
        <w:rPr>
          <w:b/>
          <w:bCs/>
          <w:sz w:val="19"/>
          <w:szCs w:val="19"/>
          <w:u w:val="single"/>
        </w:rPr>
        <w:t>Reporting</w:t>
      </w:r>
      <w:r w:rsidRPr="00E26C5A">
        <w:rPr>
          <w:b/>
          <w:bCs/>
          <w:sz w:val="19"/>
          <w:szCs w:val="19"/>
        </w:rPr>
        <w:t>:</w:t>
      </w:r>
    </w:p>
    <w:p w14:paraId="5D8E852B" w14:textId="77777777" w:rsidR="004013E4" w:rsidRPr="00E26C5A" w:rsidRDefault="004013E4" w:rsidP="00BB4AFE">
      <w:pPr>
        <w:rPr>
          <w:sz w:val="19"/>
          <w:szCs w:val="19"/>
        </w:rPr>
      </w:pPr>
      <w:r w:rsidRPr="00E26C5A">
        <w:rPr>
          <w:sz w:val="19"/>
          <w:szCs w:val="19"/>
        </w:rPr>
        <w:t>The CCAC works closely with the Core Curriculum Committee; it reports to Faculty Committee and to the</w:t>
      </w:r>
    </w:p>
    <w:p w14:paraId="3F97AB25" w14:textId="77777777" w:rsidR="004013E4" w:rsidRPr="00E26C5A" w:rsidRDefault="004013E4" w:rsidP="00BB4AFE">
      <w:pPr>
        <w:rPr>
          <w:sz w:val="19"/>
          <w:szCs w:val="19"/>
        </w:rPr>
      </w:pPr>
      <w:r w:rsidRPr="00E26C5A">
        <w:rPr>
          <w:sz w:val="19"/>
          <w:szCs w:val="19"/>
        </w:rPr>
        <w:t>Associate Provost for Academic Affairs.</w:t>
      </w:r>
    </w:p>
    <w:p w14:paraId="0A0EE1A7" w14:textId="0BEDAACC" w:rsidR="00EE5E8F" w:rsidRPr="007A6AD6" w:rsidRDefault="0000549D" w:rsidP="00BB4AFE">
      <w:pPr>
        <w:rPr>
          <w:b/>
          <w:bCs/>
          <w:sz w:val="19"/>
          <w:szCs w:val="19"/>
        </w:rPr>
      </w:pPr>
      <w:r w:rsidRPr="00E26C5A">
        <w:rPr>
          <w:b/>
          <w:bCs/>
          <w:sz w:val="19"/>
          <w:szCs w:val="19"/>
        </w:rPr>
        <w:br/>
      </w:r>
      <w:r w:rsidR="004013E4" w:rsidRPr="00E26C5A">
        <w:rPr>
          <w:b/>
          <w:bCs/>
          <w:sz w:val="19"/>
          <w:szCs w:val="19"/>
        </w:rPr>
        <w:t xml:space="preserve">Current Membership: </w:t>
      </w:r>
      <w:r w:rsidR="00641C74" w:rsidRPr="00E26C5A">
        <w:rPr>
          <w:b/>
          <w:bCs/>
          <w:sz w:val="19"/>
          <w:szCs w:val="19"/>
        </w:rPr>
        <w:tab/>
      </w:r>
      <w:r w:rsidR="00641C74" w:rsidRPr="00E26C5A">
        <w:rPr>
          <w:b/>
          <w:bCs/>
          <w:sz w:val="19"/>
          <w:szCs w:val="19"/>
        </w:rPr>
        <w:tab/>
      </w:r>
      <w:r w:rsidR="00641C74" w:rsidRPr="00E26C5A">
        <w:rPr>
          <w:b/>
          <w:bCs/>
          <w:sz w:val="19"/>
          <w:szCs w:val="19"/>
        </w:rPr>
        <w:tab/>
      </w:r>
      <w:r w:rsidR="00641C74" w:rsidRPr="00E26C5A">
        <w:rPr>
          <w:b/>
          <w:bCs/>
          <w:sz w:val="19"/>
          <w:szCs w:val="19"/>
        </w:rPr>
        <w:tab/>
        <w:t>Representing</w:t>
      </w:r>
    </w:p>
    <w:p w14:paraId="39A3F95F" w14:textId="6F79B885" w:rsidR="00893A23" w:rsidRPr="009421C1" w:rsidRDefault="00893A23" w:rsidP="00893A23">
      <w:pPr>
        <w:rPr>
          <w:sz w:val="19"/>
          <w:szCs w:val="19"/>
        </w:rPr>
      </w:pPr>
      <w:r w:rsidRPr="00635FB9">
        <w:rPr>
          <w:sz w:val="19"/>
          <w:szCs w:val="19"/>
        </w:rPr>
        <w:t>Dr. Shannon Byrne-Cueva, non-voting</w:t>
      </w:r>
      <w:r>
        <w:rPr>
          <w:sz w:val="19"/>
          <w:szCs w:val="19"/>
        </w:rPr>
        <w:t>-</w:t>
      </w:r>
      <w:r w:rsidRPr="00635FB9">
        <w:rPr>
          <w:b/>
          <w:bCs/>
          <w:sz w:val="19"/>
          <w:szCs w:val="19"/>
        </w:rPr>
        <w:t>Co-Chair</w:t>
      </w:r>
      <w:r>
        <w:rPr>
          <w:b/>
          <w:bCs/>
          <w:sz w:val="19"/>
          <w:szCs w:val="19"/>
        </w:rPr>
        <w:tab/>
      </w:r>
      <w:r w:rsidRPr="009421C1">
        <w:rPr>
          <w:sz w:val="19"/>
          <w:szCs w:val="19"/>
        </w:rPr>
        <w:t xml:space="preserve">Self-appointed from the </w:t>
      </w:r>
      <w:r w:rsidR="009421C1" w:rsidRPr="009421C1">
        <w:rPr>
          <w:sz w:val="19"/>
          <w:szCs w:val="19"/>
        </w:rPr>
        <w:t xml:space="preserve">Core </w:t>
      </w:r>
      <w:r w:rsidR="009421C1">
        <w:rPr>
          <w:sz w:val="19"/>
          <w:szCs w:val="19"/>
        </w:rPr>
        <w:t>Curriculum</w:t>
      </w:r>
      <w:r w:rsidR="009421C1" w:rsidRPr="009421C1">
        <w:rPr>
          <w:sz w:val="19"/>
          <w:szCs w:val="19"/>
        </w:rPr>
        <w:t xml:space="preserve"> Committee membership</w:t>
      </w:r>
    </w:p>
    <w:p w14:paraId="4315AA02" w14:textId="77777777" w:rsidR="00893A23" w:rsidRDefault="00893A23" w:rsidP="00665AC5">
      <w:pPr>
        <w:rPr>
          <w:sz w:val="19"/>
          <w:szCs w:val="19"/>
        </w:rPr>
      </w:pPr>
    </w:p>
    <w:p w14:paraId="77F3695B" w14:textId="3127EA11" w:rsidR="00665AC5" w:rsidRPr="002F4F0A" w:rsidRDefault="00665AC5" w:rsidP="00665AC5">
      <w:pPr>
        <w:rPr>
          <w:sz w:val="19"/>
          <w:szCs w:val="19"/>
        </w:rPr>
      </w:pPr>
      <w:r w:rsidRPr="002F4F0A">
        <w:rPr>
          <w:sz w:val="19"/>
          <w:szCs w:val="19"/>
        </w:rPr>
        <w:t>Ms. Diana Boling (CN) (f-e-23,3)</w:t>
      </w:r>
      <w:r w:rsidRPr="002F4F0A">
        <w:rPr>
          <w:sz w:val="19"/>
          <w:szCs w:val="19"/>
        </w:rPr>
        <w:tab/>
      </w:r>
      <w:r w:rsidRPr="002F4F0A">
        <w:rPr>
          <w:sz w:val="19"/>
          <w:szCs w:val="19"/>
        </w:rPr>
        <w:tab/>
      </w:r>
      <w:r w:rsidRPr="002F4F0A">
        <w:rPr>
          <w:sz w:val="19"/>
          <w:szCs w:val="19"/>
        </w:rPr>
        <w:tab/>
        <w:t>CN</w:t>
      </w:r>
    </w:p>
    <w:p w14:paraId="501DAFE9" w14:textId="77777777" w:rsidR="00665AC5" w:rsidRPr="002F4F0A" w:rsidRDefault="00665AC5" w:rsidP="00665AC5">
      <w:pPr>
        <w:rPr>
          <w:sz w:val="19"/>
          <w:szCs w:val="19"/>
        </w:rPr>
      </w:pPr>
      <w:r w:rsidRPr="002F4F0A">
        <w:rPr>
          <w:sz w:val="19"/>
          <w:szCs w:val="19"/>
        </w:rPr>
        <w:t>Dr. Ashley Hinck (CAS) (f-e-23,3)</w:t>
      </w:r>
      <w:r w:rsidRPr="002F4F0A">
        <w:rPr>
          <w:sz w:val="19"/>
          <w:szCs w:val="19"/>
        </w:rPr>
        <w:tab/>
      </w:r>
      <w:r w:rsidRPr="002F4F0A">
        <w:rPr>
          <w:sz w:val="19"/>
          <w:szCs w:val="19"/>
        </w:rPr>
        <w:tab/>
      </w:r>
      <w:r w:rsidRPr="002F4F0A">
        <w:rPr>
          <w:sz w:val="19"/>
          <w:szCs w:val="19"/>
        </w:rPr>
        <w:tab/>
        <w:t>CAS</w:t>
      </w:r>
    </w:p>
    <w:p w14:paraId="1DF24E32" w14:textId="77777777" w:rsidR="008215DA" w:rsidRPr="002F4F0A" w:rsidRDefault="00C868C4" w:rsidP="00BB4AFE">
      <w:pPr>
        <w:rPr>
          <w:b/>
          <w:sz w:val="19"/>
          <w:szCs w:val="19"/>
        </w:rPr>
      </w:pPr>
      <w:r w:rsidRPr="002F4F0A">
        <w:rPr>
          <w:sz w:val="19"/>
          <w:szCs w:val="19"/>
        </w:rPr>
        <w:t xml:space="preserve">Dr. </w:t>
      </w:r>
      <w:r w:rsidR="00A946FC" w:rsidRPr="002F4F0A">
        <w:rPr>
          <w:sz w:val="19"/>
          <w:szCs w:val="19"/>
        </w:rPr>
        <w:t>Mollie McInto</w:t>
      </w:r>
      <w:r w:rsidR="008D771A" w:rsidRPr="002F4F0A">
        <w:rPr>
          <w:sz w:val="19"/>
          <w:szCs w:val="19"/>
        </w:rPr>
        <w:t>s</w:t>
      </w:r>
      <w:r w:rsidR="00A946FC" w:rsidRPr="002F4F0A">
        <w:rPr>
          <w:sz w:val="19"/>
          <w:szCs w:val="19"/>
        </w:rPr>
        <w:t>h</w:t>
      </w:r>
      <w:r w:rsidR="008215DA" w:rsidRPr="002F4F0A">
        <w:rPr>
          <w:sz w:val="19"/>
          <w:szCs w:val="19"/>
        </w:rPr>
        <w:t xml:space="preserve"> </w:t>
      </w:r>
      <w:r w:rsidR="00AE27A0" w:rsidRPr="002F4F0A">
        <w:rPr>
          <w:sz w:val="19"/>
          <w:szCs w:val="19"/>
        </w:rPr>
        <w:t>(CAS) (f-e,</w:t>
      </w:r>
      <w:r w:rsidR="007F78C4" w:rsidRPr="002F4F0A">
        <w:rPr>
          <w:sz w:val="19"/>
          <w:szCs w:val="19"/>
        </w:rPr>
        <w:t>2</w:t>
      </w:r>
      <w:r w:rsidR="00A946FC" w:rsidRPr="002F4F0A">
        <w:rPr>
          <w:sz w:val="19"/>
          <w:szCs w:val="19"/>
        </w:rPr>
        <w:t>3</w:t>
      </w:r>
      <w:r w:rsidR="00B938C8" w:rsidRPr="002F4F0A">
        <w:rPr>
          <w:sz w:val="19"/>
          <w:szCs w:val="19"/>
        </w:rPr>
        <w:t>,</w:t>
      </w:r>
      <w:r w:rsidR="00A946FC" w:rsidRPr="002F4F0A">
        <w:rPr>
          <w:sz w:val="19"/>
          <w:szCs w:val="19"/>
        </w:rPr>
        <w:t>3</w:t>
      </w:r>
      <w:r w:rsidR="007F78C4" w:rsidRPr="002F4F0A">
        <w:rPr>
          <w:sz w:val="19"/>
          <w:szCs w:val="19"/>
        </w:rPr>
        <w:t xml:space="preserve">) </w:t>
      </w:r>
      <w:r w:rsidR="00A946FC" w:rsidRPr="002F4F0A">
        <w:rPr>
          <w:b/>
          <w:sz w:val="19"/>
          <w:szCs w:val="19"/>
        </w:rPr>
        <w:tab/>
      </w:r>
      <w:r w:rsidR="007F78C4" w:rsidRPr="002F4F0A">
        <w:rPr>
          <w:sz w:val="19"/>
          <w:szCs w:val="19"/>
        </w:rPr>
        <w:tab/>
        <w:t>CAS</w:t>
      </w:r>
    </w:p>
    <w:p w14:paraId="73AE91C1" w14:textId="77777777" w:rsidR="00B64CE8" w:rsidRDefault="00665AC5" w:rsidP="00BB4AFE">
      <w:pPr>
        <w:rPr>
          <w:color w:val="333333"/>
          <w:sz w:val="19"/>
          <w:szCs w:val="19"/>
        </w:rPr>
      </w:pPr>
      <w:r w:rsidRPr="002F4F0A">
        <w:rPr>
          <w:sz w:val="19"/>
          <w:szCs w:val="19"/>
        </w:rPr>
        <w:t xml:space="preserve">Dr. Lifang Wu </w:t>
      </w:r>
      <w:r w:rsidRPr="002F4F0A">
        <w:rPr>
          <w:color w:val="333333"/>
          <w:sz w:val="19"/>
          <w:szCs w:val="19"/>
        </w:rPr>
        <w:t>(WCB) (f-e-23,3)</w:t>
      </w:r>
      <w:r w:rsidRPr="002F4F0A">
        <w:rPr>
          <w:color w:val="333333"/>
          <w:sz w:val="19"/>
          <w:szCs w:val="19"/>
        </w:rPr>
        <w:tab/>
      </w:r>
      <w:proofErr w:type="gramStart"/>
      <w:r w:rsidRPr="002F4F0A">
        <w:rPr>
          <w:color w:val="333333"/>
          <w:sz w:val="19"/>
          <w:szCs w:val="19"/>
        </w:rPr>
        <w:tab/>
        <w:t xml:space="preserve">  </w:t>
      </w:r>
      <w:r w:rsidRPr="002F4F0A">
        <w:rPr>
          <w:color w:val="333333"/>
          <w:sz w:val="19"/>
          <w:szCs w:val="19"/>
        </w:rPr>
        <w:tab/>
      </w:r>
      <w:proofErr w:type="gramEnd"/>
      <w:r w:rsidRPr="002F4F0A">
        <w:rPr>
          <w:color w:val="333333"/>
          <w:sz w:val="19"/>
          <w:szCs w:val="19"/>
        </w:rPr>
        <w:t>WCB</w:t>
      </w:r>
    </w:p>
    <w:p w14:paraId="0B1A7ECB" w14:textId="77777777" w:rsidR="00665AC5" w:rsidRDefault="00665AC5" w:rsidP="00BB4AFE">
      <w:pPr>
        <w:rPr>
          <w:sz w:val="19"/>
          <w:szCs w:val="19"/>
        </w:rPr>
      </w:pPr>
    </w:p>
    <w:p w14:paraId="127EF7F5" w14:textId="7C0754BD" w:rsidR="002E126F" w:rsidRPr="00E26C5A" w:rsidRDefault="002E126F" w:rsidP="002E126F">
      <w:pPr>
        <w:rPr>
          <w:sz w:val="19"/>
          <w:szCs w:val="19"/>
        </w:rPr>
      </w:pPr>
      <w:r w:rsidRPr="001C01D4">
        <w:rPr>
          <w:sz w:val="19"/>
          <w:szCs w:val="19"/>
        </w:rPr>
        <w:t>Dr. Renea Frey (CAS) (f-e-2</w:t>
      </w:r>
      <w:r w:rsidR="00F82ADD" w:rsidRPr="001C01D4">
        <w:rPr>
          <w:sz w:val="19"/>
          <w:szCs w:val="19"/>
        </w:rPr>
        <w:t>4</w:t>
      </w:r>
      <w:r w:rsidRPr="001C01D4">
        <w:rPr>
          <w:sz w:val="19"/>
          <w:szCs w:val="19"/>
        </w:rPr>
        <w:t>,3)</w:t>
      </w:r>
      <w:r w:rsidR="005D4A82">
        <w:rPr>
          <w:sz w:val="19"/>
          <w:szCs w:val="19"/>
        </w:rPr>
        <w:t>-</w:t>
      </w:r>
      <w:r w:rsidR="005D4A82" w:rsidRPr="005D4A82">
        <w:rPr>
          <w:b/>
          <w:bCs/>
          <w:sz w:val="19"/>
          <w:szCs w:val="19"/>
        </w:rPr>
        <w:t>Chair</w:t>
      </w:r>
      <w:r w:rsidR="001C01D4" w:rsidRPr="001C01D4">
        <w:rPr>
          <w:sz w:val="19"/>
          <w:szCs w:val="19"/>
        </w:rPr>
        <w:tab/>
      </w:r>
      <w:r w:rsidR="001C01D4">
        <w:rPr>
          <w:i/>
          <w:iCs/>
          <w:sz w:val="19"/>
          <w:szCs w:val="19"/>
        </w:rPr>
        <w:tab/>
      </w:r>
      <w:r w:rsidRPr="00E26C5A">
        <w:rPr>
          <w:sz w:val="19"/>
          <w:szCs w:val="19"/>
        </w:rPr>
        <w:t>CAS &amp; Humanities</w:t>
      </w:r>
    </w:p>
    <w:p w14:paraId="2BFB2D0D" w14:textId="77777777" w:rsidR="001C01D4" w:rsidRDefault="001C01D4" w:rsidP="00BB4AFE">
      <w:pPr>
        <w:rPr>
          <w:b/>
          <w:bCs/>
          <w:sz w:val="19"/>
          <w:szCs w:val="19"/>
        </w:rPr>
      </w:pPr>
    </w:p>
    <w:p w14:paraId="5DFC044B" w14:textId="77777777" w:rsidR="001C01D4" w:rsidRDefault="001C01D4" w:rsidP="00BB4AFE">
      <w:pPr>
        <w:rPr>
          <w:sz w:val="19"/>
          <w:szCs w:val="19"/>
        </w:rPr>
      </w:pPr>
      <w:r w:rsidRPr="001C01D4">
        <w:rPr>
          <w:sz w:val="19"/>
          <w:szCs w:val="19"/>
        </w:rPr>
        <w:t>Dr. Jeffrey Gerding</w:t>
      </w:r>
      <w:r>
        <w:rPr>
          <w:sz w:val="19"/>
          <w:szCs w:val="19"/>
        </w:rPr>
        <w:t xml:space="preserve"> (CAS) </w:t>
      </w:r>
      <w:r w:rsidRPr="001C01D4">
        <w:rPr>
          <w:sz w:val="19"/>
          <w:szCs w:val="19"/>
        </w:rPr>
        <w:t>(f-e-2</w:t>
      </w:r>
      <w:r>
        <w:rPr>
          <w:sz w:val="19"/>
          <w:szCs w:val="19"/>
        </w:rPr>
        <w:t>5</w:t>
      </w:r>
      <w:r w:rsidRPr="001C01D4">
        <w:rPr>
          <w:sz w:val="19"/>
          <w:szCs w:val="19"/>
        </w:rPr>
        <w:t>,3)</w:t>
      </w:r>
      <w:r>
        <w:rPr>
          <w:sz w:val="19"/>
          <w:szCs w:val="19"/>
        </w:rPr>
        <w:tab/>
      </w:r>
      <w:r>
        <w:rPr>
          <w:sz w:val="19"/>
          <w:szCs w:val="19"/>
        </w:rPr>
        <w:tab/>
      </w:r>
      <w:r>
        <w:rPr>
          <w:sz w:val="19"/>
          <w:szCs w:val="19"/>
        </w:rPr>
        <w:tab/>
      </w:r>
      <w:r w:rsidRPr="00E26C5A">
        <w:rPr>
          <w:sz w:val="19"/>
          <w:szCs w:val="19"/>
        </w:rPr>
        <w:t>CAS &amp; Humanities</w:t>
      </w:r>
    </w:p>
    <w:p w14:paraId="283D9068" w14:textId="77777777" w:rsidR="001C01D4" w:rsidRDefault="006D36E8" w:rsidP="00BB4AFE">
      <w:pPr>
        <w:rPr>
          <w:sz w:val="19"/>
          <w:szCs w:val="19"/>
        </w:rPr>
      </w:pPr>
      <w:r>
        <w:rPr>
          <w:sz w:val="19"/>
          <w:szCs w:val="19"/>
        </w:rPr>
        <w:t xml:space="preserve">Dr. Y. Gail Hurst (CPS) </w:t>
      </w:r>
      <w:r w:rsidRPr="001C01D4">
        <w:rPr>
          <w:sz w:val="19"/>
          <w:szCs w:val="19"/>
        </w:rPr>
        <w:t>(f-e-2</w:t>
      </w:r>
      <w:r>
        <w:rPr>
          <w:sz w:val="19"/>
          <w:szCs w:val="19"/>
        </w:rPr>
        <w:t>5</w:t>
      </w:r>
      <w:r w:rsidRPr="001C01D4">
        <w:rPr>
          <w:sz w:val="19"/>
          <w:szCs w:val="19"/>
        </w:rPr>
        <w:t>,3)</w:t>
      </w:r>
      <w:r>
        <w:rPr>
          <w:sz w:val="19"/>
          <w:szCs w:val="19"/>
        </w:rPr>
        <w:tab/>
      </w:r>
      <w:r>
        <w:rPr>
          <w:sz w:val="19"/>
          <w:szCs w:val="19"/>
        </w:rPr>
        <w:tab/>
      </w:r>
      <w:r>
        <w:rPr>
          <w:sz w:val="19"/>
          <w:szCs w:val="19"/>
        </w:rPr>
        <w:tab/>
        <w:t>CPS</w:t>
      </w:r>
    </w:p>
    <w:p w14:paraId="5CD9B37B" w14:textId="77777777" w:rsidR="00284912" w:rsidRDefault="00284912" w:rsidP="00BB4AFE">
      <w:pPr>
        <w:rPr>
          <w:sz w:val="19"/>
          <w:szCs w:val="19"/>
        </w:rPr>
      </w:pPr>
      <w:r>
        <w:rPr>
          <w:sz w:val="19"/>
          <w:szCs w:val="19"/>
        </w:rPr>
        <w:t xml:space="preserve">Dr. Cheryl Jonson (CPS) </w:t>
      </w:r>
      <w:r w:rsidRPr="001C01D4">
        <w:rPr>
          <w:sz w:val="19"/>
          <w:szCs w:val="19"/>
        </w:rPr>
        <w:t>(f-e-2</w:t>
      </w:r>
      <w:r>
        <w:rPr>
          <w:sz w:val="19"/>
          <w:szCs w:val="19"/>
        </w:rPr>
        <w:t>5</w:t>
      </w:r>
      <w:r w:rsidRPr="001C01D4">
        <w:rPr>
          <w:sz w:val="19"/>
          <w:szCs w:val="19"/>
        </w:rPr>
        <w:t>,3)</w:t>
      </w:r>
      <w:r>
        <w:rPr>
          <w:sz w:val="19"/>
          <w:szCs w:val="19"/>
        </w:rPr>
        <w:tab/>
      </w:r>
      <w:r>
        <w:rPr>
          <w:sz w:val="19"/>
          <w:szCs w:val="19"/>
        </w:rPr>
        <w:tab/>
      </w:r>
      <w:r>
        <w:rPr>
          <w:sz w:val="19"/>
          <w:szCs w:val="19"/>
        </w:rPr>
        <w:tab/>
        <w:t>CPS</w:t>
      </w:r>
    </w:p>
    <w:p w14:paraId="26C75D63" w14:textId="77777777" w:rsidR="006D36E8" w:rsidRDefault="006D36E8" w:rsidP="00BB4AFE">
      <w:pPr>
        <w:rPr>
          <w:sz w:val="19"/>
          <w:szCs w:val="19"/>
        </w:rPr>
      </w:pPr>
      <w:r>
        <w:rPr>
          <w:sz w:val="19"/>
          <w:szCs w:val="19"/>
        </w:rPr>
        <w:t xml:space="preserve">Dr. Mina Lee (WCB) </w:t>
      </w:r>
      <w:r w:rsidRPr="001C01D4">
        <w:rPr>
          <w:sz w:val="19"/>
          <w:szCs w:val="19"/>
        </w:rPr>
        <w:t>(f-e-2</w:t>
      </w:r>
      <w:r>
        <w:rPr>
          <w:sz w:val="19"/>
          <w:szCs w:val="19"/>
        </w:rPr>
        <w:t>5</w:t>
      </w:r>
      <w:r w:rsidRPr="001C01D4">
        <w:rPr>
          <w:sz w:val="19"/>
          <w:szCs w:val="19"/>
        </w:rPr>
        <w:t>,3)</w:t>
      </w:r>
      <w:r>
        <w:rPr>
          <w:sz w:val="19"/>
          <w:szCs w:val="19"/>
        </w:rPr>
        <w:tab/>
      </w:r>
      <w:r>
        <w:rPr>
          <w:sz w:val="19"/>
          <w:szCs w:val="19"/>
        </w:rPr>
        <w:tab/>
      </w:r>
      <w:r>
        <w:rPr>
          <w:sz w:val="19"/>
          <w:szCs w:val="19"/>
        </w:rPr>
        <w:tab/>
        <w:t>WCB</w:t>
      </w:r>
    </w:p>
    <w:p w14:paraId="11E470DC" w14:textId="2B5122E1" w:rsidR="001C01D4" w:rsidRDefault="0078627F" w:rsidP="00BB4AFE">
      <w:pPr>
        <w:rPr>
          <w:sz w:val="19"/>
          <w:szCs w:val="19"/>
        </w:rPr>
      </w:pPr>
      <w:r>
        <w:rPr>
          <w:sz w:val="19"/>
          <w:szCs w:val="19"/>
        </w:rPr>
        <w:t xml:space="preserve">Dr. Heidrun Schmitzer (CAS) </w:t>
      </w:r>
      <w:r w:rsidRPr="001C01D4">
        <w:rPr>
          <w:sz w:val="19"/>
          <w:szCs w:val="19"/>
        </w:rPr>
        <w:t>(f-e-2</w:t>
      </w:r>
      <w:r>
        <w:rPr>
          <w:sz w:val="19"/>
          <w:szCs w:val="19"/>
        </w:rPr>
        <w:t>5</w:t>
      </w:r>
      <w:r w:rsidRPr="001C01D4">
        <w:rPr>
          <w:sz w:val="19"/>
          <w:szCs w:val="19"/>
        </w:rPr>
        <w:t>,3)</w:t>
      </w:r>
      <w:r>
        <w:rPr>
          <w:sz w:val="19"/>
          <w:szCs w:val="19"/>
        </w:rPr>
        <w:tab/>
      </w:r>
      <w:r>
        <w:rPr>
          <w:sz w:val="19"/>
          <w:szCs w:val="19"/>
        </w:rPr>
        <w:tab/>
        <w:t>AL</w:t>
      </w:r>
    </w:p>
    <w:p w14:paraId="2482C0E3" w14:textId="546F3CBD" w:rsidR="009D47CF" w:rsidRPr="00C14CF0" w:rsidRDefault="009D47CF" w:rsidP="00BB4AFE">
      <w:pPr>
        <w:rPr>
          <w:sz w:val="19"/>
          <w:szCs w:val="19"/>
        </w:rPr>
      </w:pPr>
      <w:r>
        <w:rPr>
          <w:sz w:val="19"/>
          <w:szCs w:val="19"/>
        </w:rPr>
        <w:t>Dr. Beth S</w:t>
      </w:r>
      <w:r w:rsidR="00C138BD">
        <w:rPr>
          <w:sz w:val="19"/>
          <w:szCs w:val="19"/>
        </w:rPr>
        <w:t>chultz (CN) (f-e,25,3)</w:t>
      </w:r>
      <w:r w:rsidR="00C138BD">
        <w:rPr>
          <w:sz w:val="19"/>
          <w:szCs w:val="19"/>
        </w:rPr>
        <w:tab/>
      </w:r>
      <w:r w:rsidR="00C138BD">
        <w:rPr>
          <w:sz w:val="19"/>
          <w:szCs w:val="19"/>
        </w:rPr>
        <w:tab/>
      </w:r>
      <w:r w:rsidR="00C138BD">
        <w:rPr>
          <w:sz w:val="19"/>
          <w:szCs w:val="19"/>
        </w:rPr>
        <w:tab/>
        <w:t>CN</w:t>
      </w:r>
    </w:p>
    <w:p w14:paraId="07458567" w14:textId="77777777" w:rsidR="00635FB9" w:rsidRDefault="00635FB9" w:rsidP="00BB4AFE">
      <w:pPr>
        <w:rPr>
          <w:b/>
          <w:bCs/>
          <w:sz w:val="19"/>
          <w:szCs w:val="19"/>
        </w:rPr>
      </w:pPr>
    </w:p>
    <w:p w14:paraId="03CA6EBC" w14:textId="7AE3912E" w:rsidR="004013E4" w:rsidRPr="00E26C5A" w:rsidRDefault="004013E4" w:rsidP="00BB4AFE">
      <w:pPr>
        <w:rPr>
          <w:b/>
          <w:bCs/>
          <w:sz w:val="19"/>
          <w:szCs w:val="19"/>
        </w:rPr>
      </w:pPr>
      <w:r w:rsidRPr="00E26C5A">
        <w:rPr>
          <w:b/>
          <w:bCs/>
          <w:sz w:val="19"/>
          <w:szCs w:val="19"/>
        </w:rPr>
        <w:t>Staff to the Committee:</w:t>
      </w:r>
    </w:p>
    <w:p w14:paraId="0806C85D" w14:textId="77777777" w:rsidR="004013E4" w:rsidRPr="00E26C5A" w:rsidRDefault="00E13EEB" w:rsidP="00BB4AFE">
      <w:pPr>
        <w:rPr>
          <w:sz w:val="19"/>
          <w:szCs w:val="19"/>
        </w:rPr>
      </w:pPr>
      <w:r w:rsidRPr="00E26C5A">
        <w:rPr>
          <w:sz w:val="19"/>
          <w:szCs w:val="19"/>
        </w:rPr>
        <w:t xml:space="preserve">Dr. </w:t>
      </w:r>
      <w:r w:rsidR="00A946FC" w:rsidRPr="00E26C5A">
        <w:rPr>
          <w:sz w:val="19"/>
          <w:szCs w:val="19"/>
        </w:rPr>
        <w:t>Lisa Jutte</w:t>
      </w:r>
      <w:r w:rsidR="004013E4" w:rsidRPr="00E26C5A">
        <w:rPr>
          <w:sz w:val="19"/>
          <w:szCs w:val="19"/>
        </w:rPr>
        <w:t>, CPS, Associate Dean</w:t>
      </w:r>
    </w:p>
    <w:p w14:paraId="074155C1" w14:textId="77777777" w:rsidR="004013E4" w:rsidRPr="00E26C5A" w:rsidRDefault="00E13EEB" w:rsidP="00BB4AFE">
      <w:pPr>
        <w:rPr>
          <w:sz w:val="19"/>
          <w:szCs w:val="19"/>
        </w:rPr>
      </w:pPr>
      <w:r w:rsidRPr="00BF0E22">
        <w:rPr>
          <w:sz w:val="19"/>
          <w:szCs w:val="19"/>
        </w:rPr>
        <w:t xml:space="preserve">Dr. </w:t>
      </w:r>
      <w:r w:rsidR="00A946FC" w:rsidRPr="00BF0E22">
        <w:rPr>
          <w:sz w:val="19"/>
          <w:szCs w:val="19"/>
        </w:rPr>
        <w:t>Stephen Yandell</w:t>
      </w:r>
      <w:r w:rsidR="004013E4" w:rsidRPr="00BF0E22">
        <w:rPr>
          <w:sz w:val="19"/>
          <w:szCs w:val="19"/>
        </w:rPr>
        <w:t>, CAS Associate Dean</w:t>
      </w:r>
    </w:p>
    <w:p w14:paraId="708388E7" w14:textId="77777777" w:rsidR="004013E4" w:rsidRPr="00E26C5A" w:rsidRDefault="00E13EEB" w:rsidP="00BB4AFE">
      <w:pPr>
        <w:rPr>
          <w:sz w:val="19"/>
          <w:szCs w:val="19"/>
        </w:rPr>
      </w:pPr>
      <w:r w:rsidRPr="00E26C5A">
        <w:rPr>
          <w:sz w:val="19"/>
          <w:szCs w:val="19"/>
        </w:rPr>
        <w:t xml:space="preserve">Dr. </w:t>
      </w:r>
      <w:r w:rsidR="00A946FC" w:rsidRPr="00E26C5A">
        <w:rPr>
          <w:sz w:val="19"/>
          <w:szCs w:val="19"/>
        </w:rPr>
        <w:t>Thomas Lebesmuehlbacher</w:t>
      </w:r>
      <w:r w:rsidR="004013E4" w:rsidRPr="00E26C5A">
        <w:rPr>
          <w:sz w:val="19"/>
          <w:szCs w:val="19"/>
        </w:rPr>
        <w:t>, WCB Associate Dean</w:t>
      </w:r>
    </w:p>
    <w:p w14:paraId="0128042D" w14:textId="77777777" w:rsidR="00E26C5A" w:rsidRPr="00E26C5A" w:rsidRDefault="00E26C5A" w:rsidP="00BB4AFE">
      <w:pPr>
        <w:rPr>
          <w:sz w:val="19"/>
          <w:szCs w:val="19"/>
        </w:rPr>
      </w:pPr>
      <w:r w:rsidRPr="00E26C5A">
        <w:rPr>
          <w:sz w:val="19"/>
          <w:szCs w:val="19"/>
        </w:rPr>
        <w:t xml:space="preserve">Dr. </w:t>
      </w:r>
      <w:r w:rsidR="00006044">
        <w:rPr>
          <w:sz w:val="19"/>
          <w:szCs w:val="19"/>
        </w:rPr>
        <w:t>Terri Enslein</w:t>
      </w:r>
      <w:r w:rsidRPr="00E26C5A">
        <w:rPr>
          <w:sz w:val="19"/>
          <w:szCs w:val="19"/>
        </w:rPr>
        <w:t>, CN Associate Dean</w:t>
      </w:r>
    </w:p>
    <w:bookmarkEnd w:id="30"/>
    <w:p w14:paraId="7734E85E" w14:textId="77777777" w:rsidR="006B3D09" w:rsidRPr="00116DA7" w:rsidRDefault="00763A95" w:rsidP="00116DA7">
      <w:pPr>
        <w:pStyle w:val="Heading1"/>
        <w:rPr>
          <w:rFonts w:ascii="Times New Roman" w:hAnsi="Times New Roman"/>
          <w:sz w:val="20"/>
          <w:szCs w:val="20"/>
        </w:rPr>
      </w:pPr>
      <w:r>
        <w:rPr>
          <w:color w:val="333333"/>
        </w:rPr>
        <w:br w:type="page"/>
      </w:r>
      <w:bookmarkStart w:id="33" w:name="_Toc214278871"/>
      <w:bookmarkEnd w:id="31"/>
      <w:r w:rsidR="00E14791" w:rsidRPr="00116DA7">
        <w:rPr>
          <w:rFonts w:ascii="Times New Roman" w:hAnsi="Times New Roman"/>
          <w:color w:val="333333"/>
          <w:sz w:val="20"/>
          <w:szCs w:val="20"/>
        </w:rPr>
        <w:lastRenderedPageBreak/>
        <w:t>1</w:t>
      </w:r>
      <w:r w:rsidR="00254C11" w:rsidRPr="00116DA7">
        <w:rPr>
          <w:rFonts w:ascii="Times New Roman" w:hAnsi="Times New Roman"/>
          <w:color w:val="333333"/>
          <w:sz w:val="20"/>
          <w:szCs w:val="20"/>
        </w:rPr>
        <w:t>0</w:t>
      </w:r>
      <w:r w:rsidR="006B3D09" w:rsidRPr="00116DA7">
        <w:rPr>
          <w:rFonts w:ascii="Times New Roman" w:hAnsi="Times New Roman"/>
          <w:color w:val="333333"/>
          <w:sz w:val="20"/>
          <w:szCs w:val="20"/>
        </w:rPr>
        <w:t>.</w:t>
      </w:r>
      <w:r w:rsidR="00264962" w:rsidRPr="00116DA7">
        <w:rPr>
          <w:rFonts w:ascii="Times New Roman" w:hAnsi="Times New Roman"/>
          <w:color w:val="333333"/>
          <w:sz w:val="20"/>
          <w:szCs w:val="20"/>
        </w:rPr>
        <w:t xml:space="preserve">  </w:t>
      </w:r>
      <w:r w:rsidR="00202391" w:rsidRPr="00116DA7">
        <w:rPr>
          <w:rFonts w:ascii="Times New Roman" w:hAnsi="Times New Roman"/>
          <w:sz w:val="20"/>
          <w:szCs w:val="20"/>
        </w:rPr>
        <w:t xml:space="preserve">CORE CURRICULUM COMMITTEE </w:t>
      </w:r>
      <w:r w:rsidR="006B3D09" w:rsidRPr="00116DA7">
        <w:rPr>
          <w:rFonts w:ascii="Times New Roman" w:hAnsi="Times New Roman"/>
          <w:sz w:val="20"/>
          <w:szCs w:val="20"/>
        </w:rPr>
        <w:t>(CCC)</w:t>
      </w:r>
      <w:bookmarkEnd w:id="33"/>
    </w:p>
    <w:p w14:paraId="43C35CEE" w14:textId="77777777" w:rsidR="00B824BE" w:rsidRDefault="00B824BE" w:rsidP="00BB4AFE"/>
    <w:p w14:paraId="38D0E25D" w14:textId="77777777" w:rsidR="009A6D14" w:rsidRPr="009A6D14" w:rsidRDefault="0000549D" w:rsidP="00BB4AFE">
      <w:pPr>
        <w:rPr>
          <w:strike/>
        </w:rPr>
      </w:pPr>
      <w:r w:rsidRPr="005F7C61">
        <w:rPr>
          <w:b/>
          <w:u w:val="single"/>
        </w:rPr>
        <w:t>Committee charge</w:t>
      </w:r>
      <w:r w:rsidRPr="005F7C61">
        <w:t>:</w:t>
      </w:r>
      <w:r w:rsidRPr="00F9699F">
        <w:br/>
        <w:t xml:space="preserve">To ensure the </w:t>
      </w:r>
      <w:r>
        <w:t>University Undergraduate Core</w:t>
      </w:r>
      <w:r w:rsidRPr="00F9699F">
        <w:t xml:space="preserve"> is continually achieving our learning objectives for students, and </w:t>
      </w:r>
      <w:r>
        <w:t xml:space="preserve">to </w:t>
      </w:r>
      <w:r w:rsidRPr="00F9699F">
        <w:t>mak</w:t>
      </w:r>
      <w:r>
        <w:t>e</w:t>
      </w:r>
      <w:r w:rsidRPr="00F9699F">
        <w:t xml:space="preserve"> suggestions for changing the </w:t>
      </w:r>
      <w:r>
        <w:t>C</w:t>
      </w:r>
      <w:r w:rsidRPr="00F9699F">
        <w:t xml:space="preserve">ore as necessary to </w:t>
      </w:r>
      <w:r>
        <w:t>guarantee that</w:t>
      </w:r>
      <w:r w:rsidRPr="00F9699F">
        <w:t xml:space="preserve"> it meets these objectives over tim</w:t>
      </w:r>
      <w:r w:rsidRPr="00E25F32">
        <w:rPr>
          <w:color w:val="000000"/>
        </w:rPr>
        <w:t xml:space="preserve">e. </w:t>
      </w:r>
      <w:r w:rsidR="009A6D14" w:rsidRPr="00E25F32">
        <w:rPr>
          <w:rFonts w:ascii="Times" w:hAnsi="Times"/>
          <w:color w:val="000000"/>
        </w:rPr>
        <w:t xml:space="preserve">To achieve this end, the committee is responsible for facilitating the implementation of the core, overseeing its assessment, and making a recommendation to the </w:t>
      </w:r>
      <w:proofErr w:type="gramStart"/>
      <w:r w:rsidR="009A6D14" w:rsidRPr="00E25F32">
        <w:rPr>
          <w:rFonts w:ascii="Times" w:hAnsi="Times"/>
          <w:color w:val="000000"/>
        </w:rPr>
        <w:t>Provost</w:t>
      </w:r>
      <w:proofErr w:type="gramEnd"/>
      <w:r w:rsidR="009A6D14" w:rsidRPr="00E25F32">
        <w:rPr>
          <w:rFonts w:ascii="Times" w:hAnsi="Times"/>
          <w:color w:val="000000"/>
        </w:rPr>
        <w:t xml:space="preserve"> for the position of FYS Director.</w:t>
      </w:r>
    </w:p>
    <w:p w14:paraId="4088E3B3" w14:textId="77777777" w:rsidR="0000549D" w:rsidRPr="009A6D14" w:rsidRDefault="0000549D" w:rsidP="00BB4AFE">
      <w:pPr>
        <w:rPr>
          <w:rFonts w:ascii="Times" w:hAnsi="Times"/>
          <w:color w:val="FF0000"/>
        </w:rPr>
      </w:pPr>
    </w:p>
    <w:p w14:paraId="5E9422AA" w14:textId="77777777" w:rsidR="0000549D" w:rsidRPr="00F9699F" w:rsidRDefault="0000549D" w:rsidP="00BB4AFE">
      <w:r w:rsidRPr="00F9699F">
        <w:t xml:space="preserve">Changes to the </w:t>
      </w:r>
      <w:r>
        <w:t>C</w:t>
      </w:r>
      <w:r w:rsidRPr="00F9699F">
        <w:t xml:space="preserve">ore recommended by the CCC will be handled as other changes to the curriculum, being sent to the Board of Undergraduate Studies for approval or returned by BUGS to the committee for revisions.  As with other changes to the curriculum, once approved by BUGS, the recommendations will be put before the </w:t>
      </w:r>
      <w:proofErr w:type="gramStart"/>
      <w:r w:rsidRPr="00F9699F">
        <w:t>Faculty</w:t>
      </w:r>
      <w:proofErr w:type="gramEnd"/>
      <w:r w:rsidRPr="00F9699F">
        <w:t xml:space="preserve"> for a vote of</w:t>
      </w:r>
      <w:r w:rsidR="005F7C61">
        <w:t xml:space="preserve"> </w:t>
      </w:r>
      <w:r w:rsidRPr="00F9699F">
        <w:t>approval.</w:t>
      </w:r>
      <w:r>
        <w:br/>
      </w:r>
    </w:p>
    <w:p w14:paraId="7402CF63" w14:textId="77777777" w:rsidR="0000549D" w:rsidRDefault="0000549D" w:rsidP="00BB4AFE">
      <w:r w:rsidRPr="00F9699F">
        <w:t>T</w:t>
      </w:r>
      <w:r>
        <w:t>he committee’s initial charge was t</w:t>
      </w:r>
      <w:r w:rsidRPr="00F9699F">
        <w:t xml:space="preserve">o revise the </w:t>
      </w:r>
      <w:r>
        <w:t>Core</w:t>
      </w:r>
      <w:r w:rsidRPr="00F9699F">
        <w:t xml:space="preserve"> incorporating feedback from the 2013 Faculty Retreat, the New Core Learning Outcomes Committee, and the Core Curriculum Assessment Committee.  The revision </w:t>
      </w:r>
      <w:r>
        <w:t>wa</w:t>
      </w:r>
      <w:r w:rsidRPr="00F9699F">
        <w:t xml:space="preserve">s completed </w:t>
      </w:r>
      <w:r>
        <w:t>in Spring</w:t>
      </w:r>
      <w:r w:rsidRPr="00F9699F">
        <w:t xml:space="preserve"> 2014.</w:t>
      </w:r>
    </w:p>
    <w:p w14:paraId="2ADAFDEE" w14:textId="77777777" w:rsidR="00DC48D7" w:rsidRDefault="00DC48D7" w:rsidP="00BB4AFE"/>
    <w:p w14:paraId="2E4C5BC5"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committee is required to take regular meeting minutes and submit them along with an end-of-year report to the office of the Office of the Provost.</w:t>
      </w:r>
    </w:p>
    <w:p w14:paraId="426952E8" w14:textId="77777777" w:rsidR="0000549D" w:rsidRPr="00F9699F" w:rsidRDefault="0000549D" w:rsidP="00BB4AFE"/>
    <w:p w14:paraId="5D9E6CEA" w14:textId="77777777" w:rsidR="00284F78" w:rsidRPr="00E25F32" w:rsidRDefault="0000549D" w:rsidP="00BB4AFE">
      <w:pPr>
        <w:rPr>
          <w:color w:val="000000"/>
        </w:rPr>
      </w:pPr>
      <w:r w:rsidRPr="005F7C61">
        <w:rPr>
          <w:b/>
          <w:u w:val="single"/>
        </w:rPr>
        <w:t>Membership</w:t>
      </w:r>
      <w:r w:rsidRPr="005F7C61">
        <w:t>:</w:t>
      </w:r>
      <w:r w:rsidRPr="00F9699F">
        <w:t xml:space="preserve">  </w:t>
      </w:r>
      <w:r w:rsidRPr="00F9699F">
        <w:br/>
      </w:r>
      <w:r w:rsidR="00080597" w:rsidRPr="00E25F32">
        <w:rPr>
          <w:color w:val="000000"/>
        </w:rPr>
        <w:t>Membership consists of nine (9) faculty members</w:t>
      </w:r>
      <w:r w:rsidR="00245B95" w:rsidRPr="00E25F32">
        <w:rPr>
          <w:color w:val="000000"/>
        </w:rPr>
        <w:t xml:space="preserve"> </w:t>
      </w:r>
      <w:r w:rsidR="00245B95" w:rsidRPr="00E25F32">
        <w:rPr>
          <w:color w:val="000000"/>
          <w:lang w:eastAsia="ja-JP"/>
        </w:rPr>
        <w:t>elected by the Faculty Assembly (two from each college plus one at-large member).</w:t>
      </w:r>
      <w:r w:rsidR="00284F78" w:rsidRPr="00E25F32">
        <w:rPr>
          <w:color w:val="000000"/>
        </w:rPr>
        <w:t xml:space="preserve">  </w:t>
      </w:r>
      <w:r w:rsidR="00FB6F6E" w:rsidRPr="00E064D6">
        <w:rPr>
          <w:color w:val="000000"/>
          <w:lang w:eastAsia="ja-JP"/>
        </w:rPr>
        <w:t>The chair is elected by the committee members.</w:t>
      </w:r>
    </w:p>
    <w:p w14:paraId="21C536A9" w14:textId="77777777" w:rsidR="0000549D" w:rsidRPr="00F9699F" w:rsidRDefault="00D81587" w:rsidP="00BB4AFE">
      <w:r>
        <w:br/>
      </w:r>
      <w:r w:rsidR="0000549D" w:rsidRPr="00F9699F">
        <w:t>Members serve 3</w:t>
      </w:r>
      <w:r w:rsidR="00EC2D04">
        <w:t>-</w:t>
      </w:r>
      <w:r w:rsidR="0000549D" w:rsidRPr="00F9699F">
        <w:t>year terms, with a one-year interim before one is eligible for re-election.</w:t>
      </w:r>
      <w:r w:rsidR="0000549D">
        <w:t xml:space="preserve">  Members appointed as replacements can immediately stand for election for a full 3</w:t>
      </w:r>
      <w:r w:rsidR="00EC2D04">
        <w:t>-</w:t>
      </w:r>
      <w:r w:rsidR="0000549D">
        <w:t xml:space="preserve">year term. </w:t>
      </w:r>
      <w:r w:rsidR="0000549D" w:rsidRPr="00F9699F">
        <w:t xml:space="preserve"> </w:t>
      </w:r>
      <w:r w:rsidR="0000549D">
        <w:t>T</w:t>
      </w:r>
      <w:r w:rsidR="0000549D" w:rsidRPr="00F9699F">
        <w:t xml:space="preserve">he terms </w:t>
      </w:r>
      <w:r w:rsidR="00EC2D04">
        <w:t>are</w:t>
      </w:r>
      <w:r w:rsidR="0000549D" w:rsidRPr="00F9699F">
        <w:t xml:space="preserve"> staggered to </w:t>
      </w:r>
      <w:r w:rsidR="0000549D">
        <w:t>maintain</w:t>
      </w:r>
      <w:r w:rsidR="0000549D" w:rsidRPr="00F9699F">
        <w:t xml:space="preserve"> continuity </w:t>
      </w:r>
      <w:r w:rsidR="0000549D">
        <w:t xml:space="preserve">within and across colleges </w:t>
      </w:r>
      <w:r w:rsidR="0000549D" w:rsidRPr="00F9699F">
        <w:t>over time.</w:t>
      </w:r>
      <w:r w:rsidR="0000549D" w:rsidRPr="00F9699F">
        <w:br/>
      </w:r>
    </w:p>
    <w:p w14:paraId="25CEA938" w14:textId="77777777" w:rsidR="0000549D" w:rsidRPr="00F9699F" w:rsidRDefault="0000549D" w:rsidP="00BB4AFE">
      <w:pPr>
        <w:rPr>
          <w:b/>
        </w:rPr>
      </w:pPr>
      <w:r w:rsidRPr="005F7C61">
        <w:rPr>
          <w:b/>
          <w:u w:val="single"/>
        </w:rPr>
        <w:t>Voting</w:t>
      </w:r>
      <w:r w:rsidRPr="005F7C61">
        <w:rPr>
          <w:b/>
        </w:rPr>
        <w:t xml:space="preserve"> </w:t>
      </w:r>
      <w:r w:rsidRPr="00F9699F">
        <w:rPr>
          <w:b/>
        </w:rPr>
        <w:t>(within the committee):</w:t>
      </w:r>
    </w:p>
    <w:p w14:paraId="043E8930" w14:textId="77777777" w:rsidR="0000549D" w:rsidRPr="00F9699F" w:rsidRDefault="0000549D" w:rsidP="00BB4AFE">
      <w:r w:rsidRPr="00F9699F">
        <w:t>Approval of a proposal requires a quorum and a simple majority vote of affirmation from those in attendance.</w:t>
      </w:r>
    </w:p>
    <w:p w14:paraId="6E21A09F" w14:textId="77777777" w:rsidR="0000549D" w:rsidRPr="00F9699F" w:rsidRDefault="0000549D" w:rsidP="00BB4AFE"/>
    <w:p w14:paraId="1B1BD7B8" w14:textId="77777777" w:rsidR="000A24AC" w:rsidRDefault="0000549D" w:rsidP="00BB4AFE">
      <w:pPr>
        <w:rPr>
          <w:b/>
        </w:rPr>
      </w:pPr>
      <w:r w:rsidRPr="005F7C61">
        <w:rPr>
          <w:b/>
          <w:u w:val="single"/>
        </w:rPr>
        <w:t>Reporting</w:t>
      </w:r>
      <w:r w:rsidRPr="00F9699F">
        <w:rPr>
          <w:b/>
        </w:rPr>
        <w:t>:</w:t>
      </w:r>
      <w:r>
        <w:rPr>
          <w:b/>
        </w:rPr>
        <w:t xml:space="preserve">  </w:t>
      </w:r>
    </w:p>
    <w:p w14:paraId="162F6D50" w14:textId="77777777" w:rsidR="0000549D" w:rsidRDefault="0000549D" w:rsidP="00BB4AFE">
      <w:r w:rsidRPr="00451453">
        <w:t>Core Curriculum Committee</w:t>
      </w:r>
      <w:r>
        <w:t xml:space="preserve"> </w:t>
      </w:r>
      <w:bookmarkStart w:id="34" w:name="_Hlk176764820"/>
      <w:r>
        <w:t>reports to the Board of Undergraduate Studies</w:t>
      </w:r>
      <w:bookmarkEnd w:id="34"/>
      <w:r>
        <w:t>.</w:t>
      </w:r>
    </w:p>
    <w:p w14:paraId="348143C5" w14:textId="77777777" w:rsidR="001C576C" w:rsidRPr="00F9699F" w:rsidRDefault="001C576C" w:rsidP="00BB4AFE">
      <w:pPr>
        <w:rPr>
          <w:b/>
        </w:rPr>
      </w:pPr>
    </w:p>
    <w:p w14:paraId="5E11AEC3" w14:textId="18F83EE6" w:rsidR="000A24AC" w:rsidRPr="002F4F0A" w:rsidRDefault="0000549D" w:rsidP="000A24AC">
      <w:pPr>
        <w:shd w:val="clear" w:color="auto" w:fill="FFFFFF"/>
        <w:tabs>
          <w:tab w:val="left" w:pos="720"/>
        </w:tabs>
        <w:ind w:right="-187"/>
        <w:textAlignment w:val="top"/>
      </w:pPr>
      <w:r w:rsidRPr="00F9699F">
        <w:rPr>
          <w:b/>
          <w:color w:val="333333"/>
          <w:u w:val="single"/>
        </w:rPr>
        <w:t>Current Membership</w:t>
      </w:r>
      <w:r w:rsidRPr="00F9699F">
        <w:rPr>
          <w:b/>
          <w:color w:val="333333"/>
        </w:rPr>
        <w:t>:</w:t>
      </w:r>
      <w:r w:rsidRPr="00F9699F">
        <w:rPr>
          <w:b/>
          <w:color w:val="333333"/>
        </w:rPr>
        <w:tab/>
      </w:r>
      <w:r w:rsidRPr="00F9699F">
        <w:rPr>
          <w:b/>
          <w:color w:val="333333"/>
        </w:rPr>
        <w:tab/>
      </w:r>
      <w:r w:rsidRPr="00F9699F">
        <w:rPr>
          <w:b/>
          <w:color w:val="333333"/>
        </w:rPr>
        <w:tab/>
      </w:r>
      <w:r w:rsidRPr="00F9699F">
        <w:rPr>
          <w:b/>
          <w:color w:val="333333"/>
        </w:rPr>
        <w:tab/>
      </w:r>
      <w:r w:rsidRPr="00F9699F">
        <w:rPr>
          <w:b/>
          <w:color w:val="333333"/>
        </w:rPr>
        <w:tab/>
      </w:r>
      <w:r w:rsidR="004046B6">
        <w:rPr>
          <w:b/>
          <w:color w:val="333333"/>
        </w:rPr>
        <w:tab/>
      </w:r>
      <w:r w:rsidR="0055124D">
        <w:rPr>
          <w:b/>
          <w:color w:val="333333"/>
        </w:rPr>
        <w:tab/>
      </w:r>
      <w:r w:rsidRPr="00F9699F">
        <w:rPr>
          <w:b/>
          <w:color w:val="333333"/>
          <w:u w:val="single"/>
        </w:rPr>
        <w:t>Representing</w:t>
      </w:r>
      <w:r w:rsidRPr="00F9699F">
        <w:tab/>
      </w:r>
      <w:r w:rsidR="00010FA2">
        <w:br/>
      </w:r>
      <w:r w:rsidR="0067231A" w:rsidRPr="00F26030">
        <w:t xml:space="preserve">Dr. David </w:t>
      </w:r>
      <w:proofErr w:type="gramStart"/>
      <w:r w:rsidR="0067231A" w:rsidRPr="00F26030">
        <w:t>Yi</w:t>
      </w:r>
      <w:r w:rsidR="0067231A">
        <w:rPr>
          <w:i/>
          <w:iCs/>
        </w:rPr>
        <w:t xml:space="preserve"> </w:t>
      </w:r>
      <w:r w:rsidR="00F76A0E">
        <w:rPr>
          <w:i/>
          <w:iCs/>
        </w:rPr>
        <w:t xml:space="preserve"> </w:t>
      </w:r>
      <w:r w:rsidR="00117013">
        <w:rPr>
          <w:i/>
          <w:iCs/>
        </w:rPr>
        <w:t>Fall</w:t>
      </w:r>
      <w:proofErr w:type="gramEnd"/>
      <w:r w:rsidR="00117013">
        <w:rPr>
          <w:i/>
          <w:iCs/>
        </w:rPr>
        <w:t xml:space="preserve"> 2025 for</w:t>
      </w:r>
      <w:r w:rsidR="00F26030">
        <w:rPr>
          <w:i/>
          <w:iCs/>
        </w:rPr>
        <w:t xml:space="preserve"> </w:t>
      </w:r>
      <w:r w:rsidR="000A24AC" w:rsidRPr="00F26030">
        <w:rPr>
          <w:i/>
          <w:iCs/>
        </w:rPr>
        <w:t>Dr. Hasan Faruq</w:t>
      </w:r>
      <w:r w:rsidR="00E03253">
        <w:rPr>
          <w:i/>
          <w:iCs/>
        </w:rPr>
        <w:t xml:space="preserve"> leave</w:t>
      </w:r>
      <w:r w:rsidR="000A24AC" w:rsidRPr="00F26030">
        <w:rPr>
          <w:i/>
          <w:iCs/>
        </w:rPr>
        <w:t xml:space="preserve"> (WCB) (f-e-23,3)</w:t>
      </w:r>
      <w:r w:rsidR="000A24AC" w:rsidRPr="002F4F0A">
        <w:tab/>
      </w:r>
      <w:r w:rsidR="00F76A0E">
        <w:tab/>
      </w:r>
      <w:r w:rsidR="000A24AC" w:rsidRPr="002F4F0A">
        <w:t>WCB</w:t>
      </w:r>
    </w:p>
    <w:p w14:paraId="676A52A4" w14:textId="77777777" w:rsidR="003D4243" w:rsidRDefault="003D4243" w:rsidP="003D4243">
      <w:pPr>
        <w:shd w:val="clear" w:color="auto" w:fill="FFFFFF"/>
        <w:tabs>
          <w:tab w:val="left" w:pos="720"/>
        </w:tabs>
        <w:ind w:right="-187"/>
        <w:textAlignment w:val="top"/>
      </w:pPr>
      <w:r w:rsidRPr="002F4F0A">
        <w:t xml:space="preserve">Dr. </w:t>
      </w:r>
      <w:r w:rsidR="004318CA" w:rsidRPr="002F4F0A">
        <w:t>Jaylene Schaefer</w:t>
      </w:r>
      <w:r w:rsidRPr="002F4F0A">
        <w:t xml:space="preserve"> (CPS) (f-e-2</w:t>
      </w:r>
      <w:r w:rsidR="004318CA" w:rsidRPr="002F4F0A">
        <w:t>3</w:t>
      </w:r>
      <w:r w:rsidRPr="002F4F0A">
        <w:t>,3)</w:t>
      </w:r>
      <w:r w:rsidRPr="002F4F0A">
        <w:tab/>
      </w:r>
      <w:r w:rsidRPr="002F4F0A">
        <w:tab/>
      </w:r>
      <w:r w:rsidRPr="002F4F0A">
        <w:tab/>
      </w:r>
      <w:r w:rsidRPr="002F4F0A">
        <w:tab/>
      </w:r>
      <w:r w:rsidR="0055124D" w:rsidRPr="002F4F0A">
        <w:tab/>
      </w:r>
      <w:r w:rsidRPr="002F4F0A">
        <w:t>CPS</w:t>
      </w:r>
    </w:p>
    <w:p w14:paraId="74F15BAE" w14:textId="4BEDC438" w:rsidR="00FA3B81" w:rsidRDefault="00F50C3E" w:rsidP="003D4243">
      <w:pPr>
        <w:shd w:val="clear" w:color="auto" w:fill="FFFFFF"/>
        <w:tabs>
          <w:tab w:val="left" w:pos="720"/>
        </w:tabs>
        <w:ind w:right="-187"/>
        <w:textAlignment w:val="top"/>
      </w:pPr>
      <w:r>
        <w:t>Ms. Diana Rickmon (CN) (</w:t>
      </w:r>
      <w:r w:rsidR="004746C8">
        <w:t xml:space="preserve">f-e 25,1) </w:t>
      </w:r>
      <w:r w:rsidR="00D5754C">
        <w:t>-one year replacement for (f-e 25,3) spot</w:t>
      </w:r>
      <w:r w:rsidR="00D5754C">
        <w:tab/>
        <w:t>CN</w:t>
      </w:r>
    </w:p>
    <w:p w14:paraId="3E7EFB4C" w14:textId="77777777" w:rsidR="00865C09" w:rsidRDefault="00865C09" w:rsidP="003D4243">
      <w:pPr>
        <w:shd w:val="clear" w:color="auto" w:fill="FFFFFF"/>
        <w:tabs>
          <w:tab w:val="left" w:pos="720"/>
        </w:tabs>
        <w:ind w:right="-187"/>
        <w:textAlignment w:val="top"/>
      </w:pPr>
    </w:p>
    <w:p w14:paraId="6A5716F2" w14:textId="77777777" w:rsidR="00FA3B81" w:rsidRDefault="00FA3B81" w:rsidP="00FA3B81">
      <w:pPr>
        <w:shd w:val="clear" w:color="auto" w:fill="FFFFFF"/>
        <w:tabs>
          <w:tab w:val="left" w:pos="720"/>
        </w:tabs>
        <w:ind w:right="-187"/>
        <w:textAlignment w:val="top"/>
      </w:pPr>
      <w:r w:rsidRPr="00E064D6">
        <w:rPr>
          <w:color w:val="000000"/>
        </w:rPr>
        <w:t xml:space="preserve">Dr. </w:t>
      </w:r>
      <w:r>
        <w:rPr>
          <w:color w:val="000000"/>
        </w:rPr>
        <w:t>Ann Ray</w:t>
      </w:r>
      <w:r w:rsidRPr="00E064D6">
        <w:t xml:space="preserve"> (CAS) (f-e-2</w:t>
      </w:r>
      <w:r>
        <w:t>4</w:t>
      </w:r>
      <w:r w:rsidRPr="00E064D6">
        <w:t>,3)</w:t>
      </w:r>
      <w:r w:rsidRPr="00E064D6">
        <w:rPr>
          <w:b/>
        </w:rPr>
        <w:t xml:space="preserve"> </w:t>
      </w:r>
      <w:r>
        <w:rPr>
          <w:b/>
        </w:rPr>
        <w:tab/>
      </w:r>
      <w:r w:rsidR="00E91BEC" w:rsidRPr="00F9797F">
        <w:rPr>
          <w:b/>
        </w:rPr>
        <w:t>Chair</w:t>
      </w:r>
      <w:r w:rsidRPr="00E064D6">
        <w:tab/>
      </w:r>
      <w:r>
        <w:tab/>
      </w:r>
      <w:r w:rsidRPr="00E064D6">
        <w:tab/>
      </w:r>
      <w:r w:rsidRPr="00E064D6">
        <w:tab/>
      </w:r>
      <w:r w:rsidRPr="00E064D6">
        <w:tab/>
        <w:t>CAS</w:t>
      </w:r>
      <w:r>
        <w:tab/>
      </w:r>
      <w:r>
        <w:br/>
      </w:r>
      <w:r w:rsidRPr="002F4F0A">
        <w:t xml:space="preserve">Dr. </w:t>
      </w:r>
      <w:r>
        <w:t>Renee Zucchero</w:t>
      </w:r>
      <w:r w:rsidRPr="002F4F0A">
        <w:t xml:space="preserve"> (CPS) (f-e-2</w:t>
      </w:r>
      <w:r>
        <w:t>4</w:t>
      </w:r>
      <w:r w:rsidRPr="002F4F0A">
        <w:t>,3)</w:t>
      </w:r>
      <w:r w:rsidRPr="002F4F0A">
        <w:tab/>
      </w:r>
      <w:r w:rsidRPr="002F4F0A">
        <w:tab/>
      </w:r>
      <w:r w:rsidRPr="002F4F0A">
        <w:tab/>
      </w:r>
      <w:r w:rsidRPr="002F4F0A">
        <w:tab/>
      </w:r>
      <w:r w:rsidRPr="002F4F0A">
        <w:tab/>
        <w:t>CPS</w:t>
      </w:r>
    </w:p>
    <w:p w14:paraId="00799992" w14:textId="0C0DD319" w:rsidR="00C63204" w:rsidRDefault="00310482" w:rsidP="00FA3B81">
      <w:pPr>
        <w:shd w:val="clear" w:color="auto" w:fill="FFFFFF"/>
        <w:tabs>
          <w:tab w:val="left" w:pos="720"/>
        </w:tabs>
        <w:ind w:right="-187"/>
        <w:textAlignment w:val="top"/>
      </w:pPr>
      <w:r>
        <w:tab/>
        <w:t xml:space="preserve">Dr. </w:t>
      </w:r>
      <w:r w:rsidR="00E15A47">
        <w:t xml:space="preserve">Cindy Dulaney </w:t>
      </w:r>
      <w:r w:rsidR="00E15A47" w:rsidRPr="00310482">
        <w:rPr>
          <w:i/>
          <w:iCs/>
        </w:rPr>
        <w:t>Fall 202</w:t>
      </w:r>
      <w:r>
        <w:rPr>
          <w:i/>
          <w:iCs/>
        </w:rPr>
        <w:t>6</w:t>
      </w:r>
      <w:r w:rsidR="00E15A47" w:rsidRPr="00310482">
        <w:rPr>
          <w:i/>
          <w:iCs/>
        </w:rPr>
        <w:t xml:space="preserve"> for Dr. Renee Zucchero leave </w:t>
      </w:r>
      <w:r>
        <w:tab/>
      </w:r>
      <w:r>
        <w:tab/>
        <w:t>CPS</w:t>
      </w:r>
    </w:p>
    <w:p w14:paraId="2A18421E" w14:textId="77777777" w:rsidR="001843ED" w:rsidRDefault="001843ED" w:rsidP="00FA3B81">
      <w:pPr>
        <w:shd w:val="clear" w:color="auto" w:fill="FFFFFF"/>
        <w:tabs>
          <w:tab w:val="left" w:pos="720"/>
        </w:tabs>
        <w:ind w:right="-187"/>
        <w:textAlignment w:val="top"/>
      </w:pPr>
    </w:p>
    <w:p w14:paraId="7FAD4A91" w14:textId="77777777" w:rsidR="00560988" w:rsidRDefault="00560988" w:rsidP="00FA3B81">
      <w:pPr>
        <w:shd w:val="clear" w:color="auto" w:fill="FFFFFF"/>
        <w:tabs>
          <w:tab w:val="left" w:pos="720"/>
        </w:tabs>
        <w:ind w:right="-187"/>
        <w:textAlignment w:val="top"/>
      </w:pPr>
      <w:r>
        <w:t xml:space="preserve">Dr. Sierra Arnold (WCB) </w:t>
      </w:r>
      <w:r w:rsidRPr="002F4F0A">
        <w:t>(f-e-2</w:t>
      </w:r>
      <w:r>
        <w:t>5</w:t>
      </w:r>
      <w:r w:rsidRPr="002F4F0A">
        <w:t>,3)</w:t>
      </w:r>
      <w:r>
        <w:tab/>
      </w:r>
      <w:r>
        <w:tab/>
      </w:r>
      <w:r>
        <w:tab/>
      </w:r>
      <w:r>
        <w:tab/>
      </w:r>
      <w:r>
        <w:tab/>
      </w:r>
      <w:r>
        <w:tab/>
        <w:t>WCB</w:t>
      </w:r>
    </w:p>
    <w:p w14:paraId="36129C6E" w14:textId="77777777" w:rsidR="001843ED" w:rsidRDefault="001843ED" w:rsidP="00FA3B81">
      <w:pPr>
        <w:shd w:val="clear" w:color="auto" w:fill="FFFFFF"/>
        <w:tabs>
          <w:tab w:val="left" w:pos="720"/>
        </w:tabs>
        <w:ind w:right="-187"/>
        <w:textAlignment w:val="top"/>
      </w:pPr>
      <w:r>
        <w:t xml:space="preserve">Ms. Stacy Barnhouse (CN) </w:t>
      </w:r>
      <w:r w:rsidRPr="002F4F0A">
        <w:t>(f-e-2</w:t>
      </w:r>
      <w:r>
        <w:t>5</w:t>
      </w:r>
      <w:r w:rsidRPr="002F4F0A">
        <w:t>,3)</w:t>
      </w:r>
      <w:r>
        <w:tab/>
      </w:r>
      <w:r>
        <w:tab/>
      </w:r>
      <w:r>
        <w:tab/>
      </w:r>
      <w:r>
        <w:tab/>
      </w:r>
      <w:r>
        <w:tab/>
        <w:t>CN</w:t>
      </w:r>
    </w:p>
    <w:p w14:paraId="637F3B0F" w14:textId="77777777" w:rsidR="00560988" w:rsidRDefault="00560988" w:rsidP="00FA3B81">
      <w:pPr>
        <w:shd w:val="clear" w:color="auto" w:fill="FFFFFF"/>
        <w:tabs>
          <w:tab w:val="left" w:pos="720"/>
        </w:tabs>
        <w:ind w:right="-187"/>
        <w:textAlignment w:val="top"/>
      </w:pPr>
      <w:r>
        <w:t xml:space="preserve">Dr. Rick Browne (CPS) </w:t>
      </w:r>
      <w:r w:rsidRPr="002F4F0A">
        <w:t>(f-e-2</w:t>
      </w:r>
      <w:r>
        <w:t>5</w:t>
      </w:r>
      <w:r w:rsidRPr="002F4F0A">
        <w:t>,3)</w:t>
      </w:r>
      <w:r>
        <w:tab/>
      </w:r>
      <w:r>
        <w:tab/>
      </w:r>
      <w:r>
        <w:tab/>
      </w:r>
      <w:r>
        <w:tab/>
      </w:r>
      <w:r>
        <w:tab/>
      </w:r>
      <w:r>
        <w:tab/>
        <w:t>AL</w:t>
      </w:r>
    </w:p>
    <w:p w14:paraId="23099CAC" w14:textId="77777777" w:rsidR="001843ED" w:rsidRPr="002F4F0A" w:rsidRDefault="001843ED" w:rsidP="00FA3B81">
      <w:pPr>
        <w:shd w:val="clear" w:color="auto" w:fill="FFFFFF"/>
        <w:tabs>
          <w:tab w:val="left" w:pos="720"/>
        </w:tabs>
        <w:ind w:right="-187"/>
        <w:textAlignment w:val="top"/>
      </w:pPr>
      <w:r>
        <w:t xml:space="preserve">Dr. Paul O’Hara (CAS) </w:t>
      </w:r>
      <w:r w:rsidRPr="002F4F0A">
        <w:t>(f-e-2</w:t>
      </w:r>
      <w:r>
        <w:t>5</w:t>
      </w:r>
      <w:r w:rsidRPr="002F4F0A">
        <w:t>,3)</w:t>
      </w:r>
      <w:r>
        <w:tab/>
      </w:r>
      <w:r>
        <w:tab/>
      </w:r>
      <w:r>
        <w:tab/>
      </w:r>
      <w:r>
        <w:tab/>
      </w:r>
      <w:r>
        <w:tab/>
      </w:r>
      <w:r>
        <w:tab/>
        <w:t>CAS</w:t>
      </w:r>
    </w:p>
    <w:p w14:paraId="42CC4462" w14:textId="77777777" w:rsidR="00FA3B81" w:rsidRPr="002F4F0A" w:rsidRDefault="00FA3B81" w:rsidP="003D4243">
      <w:pPr>
        <w:shd w:val="clear" w:color="auto" w:fill="FFFFFF"/>
        <w:tabs>
          <w:tab w:val="left" w:pos="720"/>
        </w:tabs>
        <w:ind w:right="-187"/>
        <w:textAlignment w:val="top"/>
      </w:pPr>
    </w:p>
    <w:p w14:paraId="31682B89" w14:textId="77777777" w:rsidR="007811DC" w:rsidRPr="00CC5286" w:rsidRDefault="007811DC" w:rsidP="00CC5286">
      <w:pPr>
        <w:shd w:val="clear" w:color="auto" w:fill="FFFFFF"/>
        <w:tabs>
          <w:tab w:val="left" w:pos="720"/>
        </w:tabs>
        <w:ind w:right="-187"/>
        <w:textAlignment w:val="top"/>
      </w:pPr>
    </w:p>
    <w:p w14:paraId="045AE8A3" w14:textId="77777777" w:rsidR="007811DC" w:rsidRDefault="007811DC" w:rsidP="007811DC">
      <w:pPr>
        <w:shd w:val="clear" w:color="auto" w:fill="FFFFFF"/>
        <w:tabs>
          <w:tab w:val="left" w:pos="720"/>
        </w:tabs>
        <w:ind w:right="-180"/>
        <w:jc w:val="center"/>
        <w:textAlignment w:val="top"/>
        <w:rPr>
          <w:color w:val="333333"/>
        </w:rPr>
      </w:pPr>
    </w:p>
    <w:p w14:paraId="2E9B5BBB" w14:textId="77777777" w:rsidR="007811DC" w:rsidRDefault="007811DC" w:rsidP="007811DC">
      <w:pPr>
        <w:shd w:val="clear" w:color="auto" w:fill="FFFFFF"/>
        <w:tabs>
          <w:tab w:val="left" w:pos="720"/>
        </w:tabs>
        <w:ind w:right="-180"/>
        <w:jc w:val="center"/>
        <w:textAlignment w:val="top"/>
        <w:rPr>
          <w:color w:val="333333"/>
        </w:rPr>
      </w:pPr>
    </w:p>
    <w:p w14:paraId="191AD659" w14:textId="77777777" w:rsidR="007811DC" w:rsidRDefault="007811DC" w:rsidP="007811DC">
      <w:pPr>
        <w:shd w:val="clear" w:color="auto" w:fill="FFFFFF"/>
        <w:tabs>
          <w:tab w:val="left" w:pos="720"/>
        </w:tabs>
        <w:ind w:right="-180"/>
        <w:jc w:val="center"/>
        <w:textAlignment w:val="top"/>
        <w:rPr>
          <w:color w:val="333333"/>
        </w:rPr>
      </w:pPr>
    </w:p>
    <w:p w14:paraId="359DDDC3" w14:textId="77777777" w:rsidR="007811DC" w:rsidRDefault="007811DC" w:rsidP="007811DC">
      <w:pPr>
        <w:shd w:val="clear" w:color="auto" w:fill="FFFFFF"/>
        <w:tabs>
          <w:tab w:val="left" w:pos="720"/>
        </w:tabs>
        <w:ind w:right="-180"/>
        <w:jc w:val="center"/>
        <w:textAlignment w:val="top"/>
        <w:rPr>
          <w:color w:val="333333"/>
        </w:rPr>
      </w:pPr>
    </w:p>
    <w:p w14:paraId="04515BFC" w14:textId="77777777" w:rsidR="007811DC" w:rsidRDefault="007811DC" w:rsidP="007811DC">
      <w:pPr>
        <w:shd w:val="clear" w:color="auto" w:fill="FFFFFF"/>
        <w:tabs>
          <w:tab w:val="left" w:pos="720"/>
        </w:tabs>
        <w:ind w:right="-180"/>
        <w:jc w:val="center"/>
        <w:textAlignment w:val="top"/>
        <w:rPr>
          <w:color w:val="333333"/>
        </w:rPr>
      </w:pPr>
    </w:p>
    <w:p w14:paraId="4042735E" w14:textId="77777777" w:rsidR="00B93F6F" w:rsidRDefault="00B93F6F" w:rsidP="007811DC">
      <w:pPr>
        <w:shd w:val="clear" w:color="auto" w:fill="FFFFFF"/>
        <w:tabs>
          <w:tab w:val="left" w:pos="720"/>
        </w:tabs>
        <w:ind w:right="-180"/>
        <w:jc w:val="center"/>
        <w:textAlignment w:val="top"/>
        <w:rPr>
          <w:color w:val="333333"/>
        </w:rPr>
      </w:pPr>
    </w:p>
    <w:p w14:paraId="5050A60E" w14:textId="77777777" w:rsidR="00B93F6F" w:rsidRDefault="00B93F6F" w:rsidP="007811DC">
      <w:pPr>
        <w:shd w:val="clear" w:color="auto" w:fill="FFFFFF"/>
        <w:tabs>
          <w:tab w:val="left" w:pos="720"/>
        </w:tabs>
        <w:ind w:right="-180"/>
        <w:jc w:val="center"/>
        <w:textAlignment w:val="top"/>
        <w:rPr>
          <w:color w:val="333333"/>
        </w:rPr>
      </w:pPr>
    </w:p>
    <w:p w14:paraId="40FF36CF" w14:textId="77777777" w:rsidR="007811DC" w:rsidRDefault="007811DC" w:rsidP="007811DC">
      <w:pPr>
        <w:shd w:val="clear" w:color="auto" w:fill="FFFFFF"/>
        <w:tabs>
          <w:tab w:val="left" w:pos="720"/>
        </w:tabs>
        <w:ind w:right="-180"/>
        <w:jc w:val="center"/>
        <w:textAlignment w:val="top"/>
        <w:rPr>
          <w:color w:val="333333"/>
        </w:rPr>
      </w:pPr>
    </w:p>
    <w:p w14:paraId="19E6873B" w14:textId="77777777" w:rsidR="007811DC" w:rsidRDefault="007811DC" w:rsidP="007811DC">
      <w:pPr>
        <w:shd w:val="clear" w:color="auto" w:fill="FFFFFF"/>
        <w:tabs>
          <w:tab w:val="left" w:pos="720"/>
        </w:tabs>
        <w:ind w:right="-180"/>
        <w:jc w:val="center"/>
        <w:textAlignment w:val="top"/>
        <w:rPr>
          <w:color w:val="333333"/>
        </w:rPr>
      </w:pPr>
    </w:p>
    <w:p w14:paraId="3BDEA8B8" w14:textId="77777777" w:rsidR="000E5277" w:rsidRPr="006B3D09" w:rsidRDefault="006B3D09" w:rsidP="007811DC">
      <w:pPr>
        <w:shd w:val="clear" w:color="auto" w:fill="FFFFFF"/>
        <w:tabs>
          <w:tab w:val="left" w:pos="720"/>
        </w:tabs>
        <w:ind w:right="-180"/>
        <w:jc w:val="center"/>
        <w:textAlignment w:val="top"/>
      </w:pPr>
      <w:r>
        <w:rPr>
          <w:color w:val="333333"/>
        </w:rPr>
        <w:br/>
      </w:r>
      <w:r>
        <w:br/>
      </w:r>
    </w:p>
    <w:p w14:paraId="67FB5CDA" w14:textId="77777777" w:rsidR="001B633E" w:rsidRPr="00116DA7" w:rsidRDefault="00A7336F" w:rsidP="00116DA7">
      <w:pPr>
        <w:pStyle w:val="Heading1"/>
        <w:rPr>
          <w:rFonts w:ascii="Times New Roman" w:hAnsi="Times New Roman"/>
          <w:sz w:val="20"/>
          <w:szCs w:val="20"/>
          <w:lang w:eastAsia="ja-JP"/>
        </w:rPr>
      </w:pPr>
      <w:r>
        <w:rPr>
          <w:b w:val="0"/>
          <w:color w:val="333333"/>
        </w:rPr>
        <w:br w:type="page"/>
      </w:r>
      <w:bookmarkStart w:id="35" w:name="_Toc214278872"/>
      <w:bookmarkStart w:id="36" w:name="_Hlk142648311"/>
      <w:r w:rsidR="00E14791" w:rsidRPr="00116DA7">
        <w:rPr>
          <w:rFonts w:ascii="Times New Roman" w:hAnsi="Times New Roman"/>
          <w:sz w:val="20"/>
          <w:szCs w:val="20"/>
          <w:lang w:eastAsia="ja-JP"/>
        </w:rPr>
        <w:lastRenderedPageBreak/>
        <w:t>1</w:t>
      </w:r>
      <w:r w:rsidR="00254C11" w:rsidRPr="00116DA7">
        <w:rPr>
          <w:rFonts w:ascii="Times New Roman" w:hAnsi="Times New Roman"/>
          <w:sz w:val="20"/>
          <w:szCs w:val="20"/>
          <w:lang w:eastAsia="ja-JP"/>
        </w:rPr>
        <w:t>1</w:t>
      </w:r>
      <w:r w:rsidR="001B633E"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bookmarkStart w:id="37" w:name="_Hlk165883221"/>
      <w:r w:rsidR="001B633E" w:rsidRPr="00116DA7">
        <w:rPr>
          <w:rFonts w:ascii="Times New Roman" w:hAnsi="Times New Roman"/>
          <w:sz w:val="20"/>
          <w:szCs w:val="20"/>
          <w:lang w:eastAsia="ja-JP"/>
        </w:rPr>
        <w:t>ETHICS/RELIGION AND SOCIETY (E/RS) COMMITTE</w:t>
      </w:r>
      <w:r w:rsidR="0039791C" w:rsidRPr="00116DA7">
        <w:rPr>
          <w:rFonts w:ascii="Times New Roman" w:hAnsi="Times New Roman"/>
          <w:sz w:val="20"/>
          <w:szCs w:val="20"/>
          <w:lang w:eastAsia="ja-JP"/>
        </w:rPr>
        <w:t>E</w:t>
      </w:r>
      <w:bookmarkEnd w:id="35"/>
      <w:bookmarkEnd w:id="37"/>
    </w:p>
    <w:p w14:paraId="3126185F" w14:textId="77777777" w:rsidR="00670BBC" w:rsidRDefault="00670BB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p>
    <w:p w14:paraId="1D81D40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B44C78">
        <w:rPr>
          <w:lang w:eastAsia="ja-JP"/>
        </w:rPr>
        <w:t>:</w:t>
      </w:r>
    </w:p>
    <w:p w14:paraId="18B09A8B"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Committee has responsibility for granting</w:t>
      </w:r>
      <w:r w:rsidR="00B87303">
        <w:rPr>
          <w:lang w:eastAsia="ja-JP"/>
        </w:rPr>
        <w:t>, reviewing, and revoking</w:t>
      </w:r>
      <w:r w:rsidRPr="00B44C78">
        <w:rPr>
          <w:lang w:eastAsia="ja-JP"/>
        </w:rPr>
        <w:t xml:space="preserve"> </w:t>
      </w:r>
      <w:r w:rsidR="00B87303">
        <w:rPr>
          <w:lang w:eastAsia="ja-JP"/>
        </w:rPr>
        <w:t xml:space="preserve">the </w:t>
      </w:r>
      <w:r w:rsidRPr="00B44C78">
        <w:rPr>
          <w:lang w:eastAsia="ja-JP"/>
        </w:rPr>
        <w:t xml:space="preserve">E/RS standing </w:t>
      </w:r>
      <w:r w:rsidR="00B87303">
        <w:rPr>
          <w:lang w:eastAsia="ja-JP"/>
        </w:rPr>
        <w:t>of</w:t>
      </w:r>
      <w:r w:rsidRPr="00B44C78">
        <w:rPr>
          <w:lang w:eastAsia="ja-JP"/>
        </w:rPr>
        <w:t xml:space="preserve"> courses approved by the appropriate College Curriculum Committee and the Board of Undergraduate Studies.  </w:t>
      </w:r>
      <w:r w:rsidR="00B87303">
        <w:rPr>
          <w:lang w:eastAsia="ja-JP"/>
        </w:rPr>
        <w:t xml:space="preserve">The committee will also collaborate with the CCAC and CCC to assess core curriculum SLOs specifically tied to E/RS electives. </w:t>
      </w:r>
      <w:r w:rsidRPr="00B44C78">
        <w:rPr>
          <w:lang w:eastAsia="ja-JP"/>
        </w:rPr>
        <w:t>The Committee also has responsibility for recommending revisions in E/RS policies and criteria that pertain to curricular matters, when these seem desirable, to the Board of Undergraduate Studies.  The Committee also advises the Directors of E/RS concerning all curricular matters that pertain to the E/RS Program and its successful implementation and integration in the University.</w:t>
      </w:r>
    </w:p>
    <w:p w14:paraId="4A25733A" w14:textId="77777777" w:rsidR="00DC48D7"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9C262C5"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5153EC3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B99F33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B44C78">
        <w:rPr>
          <w:b/>
          <w:lang w:eastAsia="ja-JP"/>
        </w:rPr>
        <w:t>:</w:t>
      </w:r>
    </w:p>
    <w:p w14:paraId="7C145AC5" w14:textId="77777777" w:rsidR="001B633E" w:rsidRPr="00E25F32"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lang w:eastAsia="ja-JP"/>
        </w:rPr>
      </w:pPr>
      <w:r w:rsidRPr="00B44C78">
        <w:rPr>
          <w:lang w:eastAsia="ja-JP"/>
        </w:rPr>
        <w:t>The Ethics/Religion and Society (E/RS) Committee is composed of nine (9) faculty members: one (1) each from the Departments of Philosophy</w:t>
      </w:r>
      <w:r w:rsidRPr="00E25F32">
        <w:rPr>
          <w:color w:val="000000"/>
          <w:lang w:eastAsia="ja-JP"/>
        </w:rPr>
        <w:t xml:space="preserve">, Theology and English.  The candidates are nominated by the full-time members of their respective departments and elected by a vote of the faculty assembly.  The remaining six (6) members consist of </w:t>
      </w:r>
      <w:r w:rsidR="0035698C" w:rsidRPr="00E25F32">
        <w:rPr>
          <w:rFonts w:ascii="Times" w:hAnsi="Times"/>
          <w:color w:val="000000"/>
        </w:rPr>
        <w:t>1</w:t>
      </w:r>
      <w:r w:rsidR="006C19D4">
        <w:rPr>
          <w:rFonts w:ascii="Times" w:hAnsi="Times"/>
          <w:color w:val="000000"/>
        </w:rPr>
        <w:t xml:space="preserve"> from WCB, 1 from CPS, 1 from C</w:t>
      </w:r>
      <w:r w:rsidR="0035698C" w:rsidRPr="00E25F32">
        <w:rPr>
          <w:rFonts w:ascii="Times" w:hAnsi="Times"/>
          <w:color w:val="000000"/>
        </w:rPr>
        <w:t xml:space="preserve">N, and 3 at-large (1of the at-large seats </w:t>
      </w:r>
      <w:proofErr w:type="gramStart"/>
      <w:r w:rsidR="0035698C" w:rsidRPr="00E25F32">
        <w:rPr>
          <w:rFonts w:ascii="Times" w:hAnsi="Times"/>
          <w:color w:val="000000"/>
        </w:rPr>
        <w:t>is</w:t>
      </w:r>
      <w:proofErr w:type="gramEnd"/>
      <w:r w:rsidR="0035698C" w:rsidRPr="00E25F32">
        <w:rPr>
          <w:rFonts w:ascii="Times" w:hAnsi="Times"/>
          <w:color w:val="000000"/>
        </w:rPr>
        <w:t xml:space="preserve"> reserved for non-CAS faculty, and 2 at-large seats have no restrictions on college),</w:t>
      </w:r>
      <w:r w:rsidR="0035698C" w:rsidRPr="00E25F32">
        <w:rPr>
          <w:color w:val="000000"/>
          <w:lang w:eastAsia="ja-JP"/>
        </w:rPr>
        <w:t xml:space="preserve"> </w:t>
      </w:r>
      <w:r w:rsidRPr="00E25F32">
        <w:rPr>
          <w:color w:val="000000"/>
          <w:lang w:eastAsia="ja-JP"/>
        </w:rPr>
        <w:t xml:space="preserve">nominated by the Faculty Committee and elected by vote of the Faculty Assembly. Terms of office are three years.  No elected member is allowed to serve consecutive terms.  The E/RS Endowed Chair and the Director of the Center for Business Ethics and Social Responsibility are </w:t>
      </w:r>
      <w:r w:rsidRPr="00E25F32">
        <w:rPr>
          <w:i/>
          <w:color w:val="000000"/>
          <w:lang w:eastAsia="ja-JP"/>
        </w:rPr>
        <w:t>ex officio</w:t>
      </w:r>
      <w:r w:rsidRPr="00E25F32">
        <w:rPr>
          <w:color w:val="000000"/>
          <w:lang w:eastAsia="ja-JP"/>
        </w:rPr>
        <w:t>, non-voting members. The Director of E/RS (ex officio, non-voting) serve</w:t>
      </w:r>
      <w:r w:rsidR="00E76571" w:rsidRPr="00E25F32">
        <w:rPr>
          <w:color w:val="000000"/>
          <w:lang w:eastAsia="ja-JP"/>
        </w:rPr>
        <w:t>s</w:t>
      </w:r>
      <w:r w:rsidRPr="00E25F32">
        <w:rPr>
          <w:color w:val="000000"/>
          <w:lang w:eastAsia="ja-JP"/>
        </w:rPr>
        <w:t xml:space="preserve"> as the chair and </w:t>
      </w:r>
      <w:r w:rsidR="00E76571" w:rsidRPr="00E25F32">
        <w:rPr>
          <w:color w:val="000000"/>
          <w:lang w:eastAsia="ja-JP"/>
        </w:rPr>
        <w:t>is</w:t>
      </w:r>
      <w:r w:rsidRPr="00E25F32">
        <w:rPr>
          <w:color w:val="000000"/>
          <w:lang w:eastAsia="ja-JP"/>
        </w:rPr>
        <w:t xml:space="preserve"> appointed by the </w:t>
      </w:r>
      <w:r w:rsidR="007B330D" w:rsidRPr="00E25F32">
        <w:rPr>
          <w:color w:val="000000"/>
          <w:lang w:eastAsia="ja-JP"/>
        </w:rPr>
        <w:t xml:space="preserve">Provost and </w:t>
      </w:r>
      <w:r w:rsidR="00E2236F" w:rsidRPr="00E25F32">
        <w:rPr>
          <w:color w:val="000000"/>
          <w:lang w:eastAsia="ja-JP"/>
        </w:rPr>
        <w:t>Chief Academic Officer</w:t>
      </w:r>
      <w:r w:rsidRPr="00E25F32">
        <w:rPr>
          <w:color w:val="000000"/>
          <w:lang w:eastAsia="ja-JP"/>
        </w:rPr>
        <w:t xml:space="preserve">. </w:t>
      </w:r>
    </w:p>
    <w:p w14:paraId="33EB36F2"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1A7B3A9"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B44C78">
        <w:rPr>
          <w:b/>
          <w:lang w:eastAsia="ja-JP"/>
        </w:rPr>
        <w:t>:</w:t>
      </w:r>
    </w:p>
    <w:p w14:paraId="79A43AC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Committee reports to the </w:t>
      </w:r>
      <w:r w:rsidR="00B87303">
        <w:rPr>
          <w:lang w:eastAsia="ja-JP"/>
        </w:rPr>
        <w:t>Dean of the College of Arts and Sciences</w:t>
      </w:r>
      <w:r w:rsidRPr="00B44C78">
        <w:rPr>
          <w:lang w:eastAsia="ja-JP"/>
        </w:rPr>
        <w:t>.  A</w:t>
      </w:r>
      <w:r w:rsidRPr="00654467">
        <w:rPr>
          <w:color w:val="FF0000"/>
          <w:lang w:eastAsia="ja-JP"/>
        </w:rPr>
        <w:t xml:space="preserve"> </w:t>
      </w:r>
      <w:r w:rsidRPr="00B44C78">
        <w:rPr>
          <w:lang w:eastAsia="ja-JP"/>
        </w:rPr>
        <w:t>liaison reports to the Faculty Committee.</w:t>
      </w:r>
    </w:p>
    <w:p w14:paraId="2C6EC838" w14:textId="77777777" w:rsidR="001B633E" w:rsidRPr="009542F3"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103D88C" w14:textId="77777777" w:rsidR="00F4185A" w:rsidRPr="009542F3" w:rsidRDefault="00F4185A"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Current Membership</w:t>
      </w:r>
      <w:r w:rsidRPr="00B44C78">
        <w:rPr>
          <w:b/>
          <w:lang w:eastAsia="ja-JP"/>
        </w:rPr>
        <w:t>:</w:t>
      </w:r>
      <w:r>
        <w:rPr>
          <w:b/>
          <w:lang w:eastAsia="ja-JP"/>
        </w:rPr>
        <w:tab/>
      </w:r>
      <w:r>
        <w:rPr>
          <w:b/>
          <w:lang w:eastAsia="ja-JP"/>
        </w:rPr>
        <w:tab/>
      </w:r>
      <w:r>
        <w:rPr>
          <w:b/>
          <w:lang w:eastAsia="ja-JP"/>
        </w:rPr>
        <w:tab/>
      </w:r>
      <w:r>
        <w:rPr>
          <w:b/>
          <w:lang w:eastAsia="ja-JP"/>
        </w:rPr>
        <w:tab/>
      </w:r>
      <w:r>
        <w:rPr>
          <w:b/>
          <w:lang w:eastAsia="ja-JP"/>
        </w:rPr>
        <w:tab/>
      </w:r>
      <w:r>
        <w:rPr>
          <w:b/>
          <w:lang w:eastAsia="ja-JP"/>
        </w:rPr>
        <w:tab/>
      </w:r>
      <w:r>
        <w:rPr>
          <w:b/>
          <w:lang w:eastAsia="ja-JP"/>
        </w:rPr>
        <w:tab/>
      </w:r>
      <w:r w:rsidR="00F15400">
        <w:rPr>
          <w:b/>
          <w:lang w:eastAsia="ja-JP"/>
        </w:rPr>
        <w:tab/>
      </w:r>
      <w:r>
        <w:rPr>
          <w:b/>
          <w:u w:val="single"/>
          <w:lang w:eastAsia="ja-JP"/>
        </w:rPr>
        <w:t>Representing</w:t>
      </w:r>
    </w:p>
    <w:p w14:paraId="7B974248" w14:textId="77777777" w:rsidR="00F4185A" w:rsidRDefault="00016D82"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016D82">
        <w:rPr>
          <w:b/>
          <w:bCs/>
          <w:lang w:eastAsia="ja-JP"/>
        </w:rPr>
        <w:t>Dr. James Helmer – Chair</w:t>
      </w:r>
      <w:r w:rsidRPr="00016D82">
        <w:rPr>
          <w:b/>
          <w:bCs/>
          <w:lang w:eastAsia="ja-JP"/>
        </w:rPr>
        <w:tab/>
      </w:r>
      <w:r>
        <w:rPr>
          <w:lang w:eastAsia="ja-JP"/>
        </w:rPr>
        <w:tab/>
      </w:r>
      <w:r>
        <w:rPr>
          <w:lang w:eastAsia="ja-JP"/>
        </w:rPr>
        <w:tab/>
      </w:r>
      <w:r>
        <w:rPr>
          <w:lang w:eastAsia="ja-JP"/>
        </w:rPr>
        <w:tab/>
      </w:r>
      <w:r>
        <w:rPr>
          <w:lang w:eastAsia="ja-JP"/>
        </w:rPr>
        <w:tab/>
      </w:r>
      <w:r>
        <w:rPr>
          <w:lang w:eastAsia="ja-JP"/>
        </w:rPr>
        <w:tab/>
      </w:r>
      <w:r w:rsidR="00F15400">
        <w:rPr>
          <w:lang w:eastAsia="ja-JP"/>
        </w:rPr>
        <w:tab/>
      </w:r>
      <w:r>
        <w:t>E/RS Director</w:t>
      </w:r>
      <w:r w:rsidR="00F4185A" w:rsidRPr="001C0B22">
        <w:rPr>
          <w:lang w:eastAsia="ja-JP"/>
        </w:rPr>
        <w:t xml:space="preserve">   </w:t>
      </w:r>
    </w:p>
    <w:p w14:paraId="74D6B2AC" w14:textId="77777777" w:rsidR="00016D82" w:rsidRPr="001C0B22" w:rsidRDefault="00016D82"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B916DB0" w14:textId="77777777" w:rsidR="001E3DBE" w:rsidRPr="00B44C78" w:rsidRDefault="001E3DBE" w:rsidP="001E3D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bookmarkStart w:id="38" w:name="_Hlk174005116"/>
      <w:r w:rsidRPr="002F4F0A">
        <w:rPr>
          <w:lang w:eastAsia="ja-JP"/>
        </w:rPr>
        <w:t>Dr. Elliott Chen (</w:t>
      </w:r>
      <w:r w:rsidR="0003139D">
        <w:rPr>
          <w:lang w:eastAsia="ja-JP"/>
        </w:rPr>
        <w:t>CAS</w:t>
      </w:r>
      <w:r w:rsidRPr="002F4F0A">
        <w:rPr>
          <w:lang w:eastAsia="ja-JP"/>
        </w:rPr>
        <w:t>) (f-e-23,3)</w:t>
      </w:r>
      <w:r w:rsidRPr="002F4F0A">
        <w:rPr>
          <w:lang w:eastAsia="ja-JP"/>
        </w:rPr>
        <w:tab/>
      </w:r>
      <w:r w:rsidR="0003139D">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00F15400">
        <w:rPr>
          <w:lang w:eastAsia="ja-JP"/>
        </w:rPr>
        <w:tab/>
      </w:r>
      <w:r w:rsidRPr="002F4F0A">
        <w:rPr>
          <w:lang w:eastAsia="ja-JP"/>
        </w:rPr>
        <w:t>Philosophy</w:t>
      </w:r>
    </w:p>
    <w:p w14:paraId="4529E6DB" w14:textId="77777777" w:rsidR="00F4185A" w:rsidRPr="002F4F0A" w:rsidRDefault="00F4185A"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Ms. Angela Hammond (</w:t>
      </w:r>
      <w:r w:rsidR="0003139D">
        <w:rPr>
          <w:lang w:eastAsia="ja-JP"/>
        </w:rPr>
        <w:t>CN</w:t>
      </w:r>
      <w:r w:rsidRPr="002F4F0A">
        <w:rPr>
          <w:lang w:eastAsia="ja-JP"/>
        </w:rPr>
        <w:t>) (f-e-23,3)</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00F15400">
        <w:rPr>
          <w:lang w:eastAsia="ja-JP"/>
        </w:rPr>
        <w:tab/>
      </w:r>
      <w:r w:rsidRPr="002F4F0A">
        <w:rPr>
          <w:lang w:eastAsia="ja-JP"/>
        </w:rPr>
        <w:t>CN</w:t>
      </w:r>
    </w:p>
    <w:p w14:paraId="738A4B61" w14:textId="77777777" w:rsidR="00F4185A" w:rsidRPr="002F4F0A" w:rsidRDefault="00F4185A"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Dr. Matthew Regele (</w:t>
      </w:r>
      <w:r w:rsidR="0003139D">
        <w:rPr>
          <w:lang w:eastAsia="ja-JP"/>
        </w:rPr>
        <w:t>WCB</w:t>
      </w:r>
      <w:r w:rsidRPr="002F4F0A">
        <w:rPr>
          <w:lang w:eastAsia="ja-JP"/>
        </w:rPr>
        <w:t>) (f-e-23,3)</w:t>
      </w:r>
      <w:r w:rsidRPr="002F4F0A">
        <w:rPr>
          <w:lang w:eastAsia="ja-JP"/>
        </w:rPr>
        <w:tab/>
      </w:r>
      <w:r w:rsidRPr="002F4F0A">
        <w:rPr>
          <w:lang w:eastAsia="ja-JP"/>
        </w:rPr>
        <w:tab/>
      </w:r>
      <w:r w:rsidR="0003139D">
        <w:rPr>
          <w:lang w:eastAsia="ja-JP"/>
        </w:rPr>
        <w:tab/>
      </w:r>
      <w:r w:rsidRPr="002F4F0A">
        <w:rPr>
          <w:lang w:eastAsia="ja-JP"/>
        </w:rPr>
        <w:tab/>
      </w:r>
      <w:r w:rsidRPr="002F4F0A">
        <w:rPr>
          <w:lang w:eastAsia="ja-JP"/>
        </w:rPr>
        <w:tab/>
      </w:r>
      <w:r w:rsidR="00F15400">
        <w:rPr>
          <w:lang w:eastAsia="ja-JP"/>
        </w:rPr>
        <w:tab/>
      </w:r>
      <w:r w:rsidRPr="002F4F0A">
        <w:rPr>
          <w:lang w:eastAsia="ja-JP"/>
        </w:rPr>
        <w:t>AL</w:t>
      </w:r>
    </w:p>
    <w:p w14:paraId="1B7AB0B1" w14:textId="77777777" w:rsidR="003E54B5" w:rsidRDefault="003E54B5" w:rsidP="003E5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ab/>
      </w:r>
      <w:r>
        <w:rPr>
          <w:lang w:eastAsia="ja-JP"/>
        </w:rPr>
        <w:tab/>
      </w:r>
    </w:p>
    <w:p w14:paraId="4CD931DE" w14:textId="463FB8D1" w:rsidR="003E54B5" w:rsidRPr="00082171" w:rsidRDefault="002E5B1D" w:rsidP="003E54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Mark Mitchell</w:t>
      </w:r>
      <w:r w:rsidR="00E53192">
        <w:rPr>
          <w:lang w:eastAsia="ja-JP"/>
        </w:rPr>
        <w:t xml:space="preserve"> for </w:t>
      </w:r>
      <w:r w:rsidR="00F15400" w:rsidRPr="00E53192">
        <w:rPr>
          <w:i/>
          <w:iCs/>
          <w:lang w:eastAsia="ja-JP"/>
        </w:rPr>
        <w:t>Fall</w:t>
      </w:r>
      <w:r w:rsidR="00F15400" w:rsidRPr="00D41754">
        <w:rPr>
          <w:lang w:eastAsia="ja-JP"/>
        </w:rPr>
        <w:t xml:space="preserve"> </w:t>
      </w:r>
      <w:r w:rsidR="00F15400" w:rsidRPr="00E53192">
        <w:rPr>
          <w:i/>
          <w:iCs/>
          <w:lang w:eastAsia="ja-JP"/>
        </w:rPr>
        <w:t>20</w:t>
      </w:r>
      <w:r w:rsidR="007F6460" w:rsidRPr="00E53192">
        <w:rPr>
          <w:i/>
          <w:iCs/>
          <w:lang w:eastAsia="ja-JP"/>
        </w:rPr>
        <w:t>25-</w:t>
      </w:r>
      <w:r w:rsidR="00F15400" w:rsidRPr="00E53192">
        <w:rPr>
          <w:i/>
          <w:iCs/>
          <w:lang w:eastAsia="ja-JP"/>
        </w:rPr>
        <w:t xml:space="preserve"> Spring </w:t>
      </w:r>
      <w:r w:rsidR="007F6460" w:rsidRPr="00E53192">
        <w:rPr>
          <w:i/>
          <w:iCs/>
          <w:lang w:eastAsia="ja-JP"/>
        </w:rPr>
        <w:t>26</w:t>
      </w:r>
      <w:r w:rsidR="007F6460" w:rsidRPr="00D41754">
        <w:rPr>
          <w:lang w:eastAsia="ja-JP"/>
        </w:rPr>
        <w:t xml:space="preserve"> </w:t>
      </w:r>
      <w:r w:rsidR="00F15400" w:rsidRPr="00D41754">
        <w:rPr>
          <w:i/>
          <w:iCs/>
          <w:lang w:eastAsia="ja-JP"/>
        </w:rPr>
        <w:t xml:space="preserve">for </w:t>
      </w:r>
      <w:r w:rsidR="003E54B5" w:rsidRPr="00D41754">
        <w:rPr>
          <w:i/>
          <w:iCs/>
          <w:lang w:eastAsia="ja-JP"/>
        </w:rPr>
        <w:t>Dr. Kayla Wheeler (CAS) (f-e-24,3)</w:t>
      </w:r>
      <w:r w:rsidR="00F15400" w:rsidRPr="00D41754">
        <w:rPr>
          <w:i/>
          <w:iCs/>
          <w:lang w:eastAsia="ja-JP"/>
        </w:rPr>
        <w:tab/>
      </w:r>
      <w:r w:rsidR="003E54B5" w:rsidRPr="00D41754">
        <w:rPr>
          <w:lang w:eastAsia="ja-JP"/>
        </w:rPr>
        <w:t>AL</w:t>
      </w:r>
    </w:p>
    <w:p w14:paraId="435AFAFF" w14:textId="77777777" w:rsidR="00CC7405" w:rsidRDefault="00082171"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082171">
        <w:rPr>
          <w:iCs/>
          <w:sz w:val="19"/>
          <w:szCs w:val="19"/>
        </w:rPr>
        <w:t>Dr Anna Miller</w:t>
      </w:r>
      <w:r w:rsidR="00CC7405" w:rsidRPr="00082171">
        <w:rPr>
          <w:iCs/>
          <w:sz w:val="19"/>
          <w:szCs w:val="19"/>
        </w:rPr>
        <w:t xml:space="preserve"> </w:t>
      </w:r>
      <w:r w:rsidR="00CC7405" w:rsidRPr="00082171">
        <w:rPr>
          <w:lang w:eastAsia="ja-JP"/>
        </w:rPr>
        <w:t xml:space="preserve">(Theology) </w:t>
      </w:r>
      <w:r>
        <w:rPr>
          <w:lang w:eastAsia="ja-JP"/>
        </w:rPr>
        <w:t>(</w:t>
      </w:r>
      <w:r w:rsidR="00CC7405" w:rsidRPr="00082171">
        <w:rPr>
          <w:lang w:eastAsia="ja-JP"/>
        </w:rPr>
        <w:t>f-24,3)</w:t>
      </w:r>
      <w:r w:rsidR="00CC7405" w:rsidRPr="00082171">
        <w:rPr>
          <w:lang w:eastAsia="ja-JP"/>
        </w:rPr>
        <w:tab/>
      </w:r>
      <w:r w:rsidR="00CC7405" w:rsidRPr="00082171">
        <w:rPr>
          <w:lang w:eastAsia="ja-JP"/>
        </w:rPr>
        <w:tab/>
      </w:r>
      <w:r w:rsidR="00CC7405" w:rsidRPr="00082171">
        <w:rPr>
          <w:lang w:eastAsia="ja-JP"/>
        </w:rPr>
        <w:tab/>
      </w:r>
      <w:r w:rsidR="00CC7405" w:rsidRPr="00082171">
        <w:rPr>
          <w:lang w:eastAsia="ja-JP"/>
        </w:rPr>
        <w:tab/>
      </w:r>
      <w:r w:rsidR="00CC7405" w:rsidRPr="00082171">
        <w:rPr>
          <w:lang w:eastAsia="ja-JP"/>
        </w:rPr>
        <w:tab/>
      </w:r>
      <w:r>
        <w:rPr>
          <w:lang w:eastAsia="ja-JP"/>
        </w:rPr>
        <w:tab/>
      </w:r>
      <w:r w:rsidR="00F15400">
        <w:rPr>
          <w:lang w:eastAsia="ja-JP"/>
        </w:rPr>
        <w:tab/>
      </w:r>
      <w:r w:rsidR="00CC7405" w:rsidRPr="00082171">
        <w:rPr>
          <w:lang w:eastAsia="ja-JP"/>
        </w:rPr>
        <w:t>Theology</w:t>
      </w:r>
    </w:p>
    <w:p w14:paraId="145BF151" w14:textId="77777777" w:rsidR="00CC6E7C" w:rsidRDefault="00F15400"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ab/>
      </w:r>
    </w:p>
    <w:p w14:paraId="26455A63" w14:textId="77777777" w:rsidR="00CC6E7C" w:rsidRDefault="00CC6E7C" w:rsidP="00CC6E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DA1368">
        <w:rPr>
          <w:lang w:eastAsia="ja-JP"/>
        </w:rPr>
        <w:t xml:space="preserve">Dr. </w:t>
      </w:r>
      <w:r>
        <w:rPr>
          <w:lang w:eastAsia="ja-JP"/>
        </w:rPr>
        <w:t>Michelle Flaum</w:t>
      </w:r>
      <w:r w:rsidRPr="00DA1368">
        <w:rPr>
          <w:lang w:eastAsia="ja-JP"/>
        </w:rPr>
        <w:t xml:space="preserve"> (</w:t>
      </w:r>
      <w:r>
        <w:rPr>
          <w:lang w:eastAsia="ja-JP"/>
        </w:rPr>
        <w:t>CPS</w:t>
      </w:r>
      <w:r w:rsidRPr="00DA1368">
        <w:rPr>
          <w:lang w:eastAsia="ja-JP"/>
        </w:rPr>
        <w:t>) (f-e-</w:t>
      </w:r>
      <w:r>
        <w:rPr>
          <w:lang w:eastAsia="ja-JP"/>
        </w:rPr>
        <w:t>25</w:t>
      </w:r>
      <w:r w:rsidRPr="00DA1368">
        <w:rPr>
          <w:lang w:eastAsia="ja-JP"/>
        </w:rPr>
        <w:t>,3)</w:t>
      </w:r>
      <w:r>
        <w:rPr>
          <w:lang w:eastAsia="ja-JP"/>
        </w:rPr>
        <w:tab/>
      </w:r>
      <w:r w:rsidRPr="00DA1368">
        <w:rPr>
          <w:lang w:eastAsia="ja-JP"/>
        </w:rPr>
        <w:tab/>
      </w:r>
      <w:r w:rsidRPr="00DA1368">
        <w:rPr>
          <w:lang w:eastAsia="ja-JP"/>
        </w:rPr>
        <w:tab/>
      </w:r>
      <w:r w:rsidRPr="00DA1368">
        <w:rPr>
          <w:lang w:eastAsia="ja-JP"/>
        </w:rPr>
        <w:tab/>
      </w:r>
      <w:r w:rsidRPr="00DA1368">
        <w:rPr>
          <w:lang w:eastAsia="ja-JP"/>
        </w:rPr>
        <w:tab/>
      </w:r>
      <w:r w:rsidR="00F15400">
        <w:rPr>
          <w:lang w:eastAsia="ja-JP"/>
        </w:rPr>
        <w:tab/>
      </w:r>
      <w:r w:rsidRPr="00DA1368">
        <w:rPr>
          <w:lang w:eastAsia="ja-JP"/>
        </w:rPr>
        <w:t>CPS</w:t>
      </w:r>
    </w:p>
    <w:p w14:paraId="4DA95704" w14:textId="77777777" w:rsidR="004B6471" w:rsidRPr="002F4F0A" w:rsidRDefault="004B6471" w:rsidP="004B64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Pr>
          <w:lang w:eastAsia="ja-JP"/>
        </w:rPr>
        <w:t>Alan Jin</w:t>
      </w:r>
      <w:r w:rsidRPr="002F4F0A">
        <w:rPr>
          <w:lang w:eastAsia="ja-JP"/>
        </w:rPr>
        <w:t xml:space="preserve"> (</w:t>
      </w:r>
      <w:r>
        <w:rPr>
          <w:lang w:eastAsia="ja-JP"/>
        </w:rPr>
        <w:t>WCB</w:t>
      </w:r>
      <w:r w:rsidRPr="002F4F0A">
        <w:rPr>
          <w:lang w:eastAsia="ja-JP"/>
        </w:rPr>
        <w:t>) (f-e-2</w:t>
      </w:r>
      <w:r>
        <w:rPr>
          <w:lang w:eastAsia="ja-JP"/>
        </w:rPr>
        <w:t>5</w:t>
      </w:r>
      <w:r w:rsidRPr="002F4F0A">
        <w:rPr>
          <w:lang w:eastAsia="ja-JP"/>
        </w:rPr>
        <w:t>,3)</w:t>
      </w:r>
      <w:r>
        <w:rPr>
          <w:lang w:eastAsia="ja-JP"/>
        </w:rPr>
        <w:tab/>
      </w:r>
      <w:r>
        <w:rPr>
          <w:lang w:eastAsia="ja-JP"/>
        </w:rPr>
        <w:tab/>
      </w:r>
      <w:r>
        <w:rPr>
          <w:lang w:eastAsia="ja-JP"/>
        </w:rPr>
        <w:tab/>
      </w:r>
      <w:r>
        <w:rPr>
          <w:lang w:eastAsia="ja-JP"/>
        </w:rPr>
        <w:tab/>
      </w:r>
      <w:r w:rsidRPr="002F4F0A">
        <w:rPr>
          <w:lang w:eastAsia="ja-JP"/>
        </w:rPr>
        <w:tab/>
      </w:r>
      <w:r w:rsidRPr="002F4F0A">
        <w:rPr>
          <w:lang w:eastAsia="ja-JP"/>
        </w:rPr>
        <w:tab/>
      </w:r>
      <w:r w:rsidR="00F15400">
        <w:rPr>
          <w:lang w:eastAsia="ja-JP"/>
        </w:rPr>
        <w:tab/>
      </w:r>
      <w:r w:rsidRPr="002F4F0A">
        <w:rPr>
          <w:lang w:eastAsia="ja-JP"/>
        </w:rPr>
        <w:t>WCB</w:t>
      </w:r>
    </w:p>
    <w:p w14:paraId="747C0021" w14:textId="77777777" w:rsidR="00CC6E7C" w:rsidRDefault="00CC6E7C" w:rsidP="00CC6E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F729FE">
        <w:rPr>
          <w:lang w:eastAsia="ja-JP"/>
        </w:rPr>
        <w:t xml:space="preserve">Dr. </w:t>
      </w:r>
      <w:r>
        <w:rPr>
          <w:lang w:eastAsia="ja-JP"/>
        </w:rPr>
        <w:t>Nate Windon</w:t>
      </w:r>
      <w:r w:rsidRPr="00F729FE">
        <w:rPr>
          <w:lang w:eastAsia="ja-JP"/>
        </w:rPr>
        <w:t xml:space="preserve"> (</w:t>
      </w:r>
      <w:r w:rsidR="0003139D">
        <w:rPr>
          <w:lang w:eastAsia="ja-JP"/>
        </w:rPr>
        <w:t>CAS</w:t>
      </w:r>
      <w:r w:rsidRPr="00F729FE">
        <w:rPr>
          <w:lang w:eastAsia="ja-JP"/>
        </w:rPr>
        <w:t xml:space="preserve">) </w:t>
      </w:r>
      <w:r>
        <w:rPr>
          <w:lang w:eastAsia="ja-JP"/>
        </w:rPr>
        <w:t>(f-e-25</w:t>
      </w:r>
      <w:r w:rsidRPr="00F729FE">
        <w:rPr>
          <w:lang w:eastAsia="ja-JP"/>
        </w:rPr>
        <w:t>,3)</w:t>
      </w:r>
      <w:r w:rsidRPr="00F729FE">
        <w:rPr>
          <w:lang w:eastAsia="ja-JP"/>
        </w:rPr>
        <w:tab/>
      </w:r>
      <w:r w:rsidRPr="00F729FE">
        <w:rPr>
          <w:lang w:eastAsia="ja-JP"/>
        </w:rPr>
        <w:tab/>
      </w:r>
      <w:r w:rsidR="0003139D">
        <w:rPr>
          <w:lang w:eastAsia="ja-JP"/>
        </w:rPr>
        <w:tab/>
      </w:r>
      <w:r w:rsidRPr="00F729FE">
        <w:rPr>
          <w:lang w:eastAsia="ja-JP"/>
        </w:rPr>
        <w:tab/>
      </w:r>
      <w:r w:rsidRPr="00F729FE">
        <w:rPr>
          <w:lang w:eastAsia="ja-JP"/>
        </w:rPr>
        <w:tab/>
      </w:r>
      <w:r w:rsidRPr="00F729FE">
        <w:rPr>
          <w:lang w:eastAsia="ja-JP"/>
        </w:rPr>
        <w:tab/>
      </w:r>
      <w:r w:rsidR="00F15400">
        <w:rPr>
          <w:lang w:eastAsia="ja-JP"/>
        </w:rPr>
        <w:tab/>
      </w:r>
      <w:r>
        <w:rPr>
          <w:lang w:eastAsia="ja-JP"/>
        </w:rPr>
        <w:t>English</w:t>
      </w:r>
    </w:p>
    <w:p w14:paraId="541DDD5C" w14:textId="77777777" w:rsidR="0003139D" w:rsidRDefault="0003139D" w:rsidP="000313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Pr>
          <w:lang w:eastAsia="ja-JP"/>
        </w:rPr>
        <w:t>Marita Von Weissenberg</w:t>
      </w:r>
      <w:r w:rsidRPr="002F4F0A">
        <w:rPr>
          <w:lang w:eastAsia="ja-JP"/>
        </w:rPr>
        <w:t xml:space="preserve"> (</w:t>
      </w:r>
      <w:r>
        <w:rPr>
          <w:lang w:eastAsia="ja-JP"/>
        </w:rPr>
        <w:t>CAS</w:t>
      </w:r>
      <w:r w:rsidRPr="002F4F0A">
        <w:rPr>
          <w:lang w:eastAsia="ja-JP"/>
        </w:rPr>
        <w:t>) (f-e-2</w:t>
      </w:r>
      <w:r>
        <w:rPr>
          <w:lang w:eastAsia="ja-JP"/>
        </w:rPr>
        <w:t>5</w:t>
      </w:r>
      <w:r w:rsidRPr="002F4F0A">
        <w:rPr>
          <w:lang w:eastAsia="ja-JP"/>
        </w:rPr>
        <w:t>,</w:t>
      </w:r>
      <w:r>
        <w:rPr>
          <w:lang w:eastAsia="ja-JP"/>
        </w:rPr>
        <w:t>3</w:t>
      </w:r>
      <w:r w:rsidRPr="002F4F0A">
        <w:rPr>
          <w:lang w:eastAsia="ja-JP"/>
        </w:rPr>
        <w:t>)</w:t>
      </w:r>
      <w:r w:rsidRPr="002F4F0A">
        <w:rPr>
          <w:lang w:eastAsia="ja-JP"/>
        </w:rPr>
        <w:tab/>
      </w:r>
      <w:r w:rsidRPr="002F4F0A">
        <w:rPr>
          <w:lang w:eastAsia="ja-JP"/>
        </w:rPr>
        <w:tab/>
      </w:r>
      <w:r w:rsidRPr="002F4F0A">
        <w:rPr>
          <w:lang w:eastAsia="ja-JP"/>
        </w:rPr>
        <w:tab/>
      </w:r>
      <w:r w:rsidRPr="002F4F0A">
        <w:rPr>
          <w:lang w:eastAsia="ja-JP"/>
        </w:rPr>
        <w:tab/>
      </w:r>
      <w:r w:rsidR="00F15400">
        <w:rPr>
          <w:lang w:eastAsia="ja-JP"/>
        </w:rPr>
        <w:tab/>
      </w:r>
      <w:r w:rsidRPr="002F4F0A">
        <w:rPr>
          <w:lang w:eastAsia="ja-JP"/>
        </w:rPr>
        <w:t>AL</w:t>
      </w:r>
    </w:p>
    <w:p w14:paraId="18C1F781" w14:textId="77777777" w:rsidR="00CC6E7C" w:rsidRDefault="00CC6E7C"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440C49C" w14:textId="77777777" w:rsidR="00002430" w:rsidRDefault="00002430"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3C39015" w14:textId="77777777" w:rsidR="00F4185A" w:rsidRDefault="00F4185A"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w:t>
      </w:r>
      <w:r w:rsidR="00082171">
        <w:rPr>
          <w:lang w:eastAsia="ja-JP"/>
        </w:rPr>
        <w:t>John (Nick) Tackes</w:t>
      </w:r>
      <w:r>
        <w:rPr>
          <w:lang w:eastAsia="ja-JP"/>
        </w:rPr>
        <w:t xml:space="preserve">, </w:t>
      </w:r>
      <w:proofErr w:type="spellStart"/>
      <w:r>
        <w:rPr>
          <w:lang w:eastAsia="ja-JP"/>
        </w:rPr>
        <w:t>Besl</w:t>
      </w:r>
      <w:proofErr w:type="spellEnd"/>
      <w:r>
        <w:rPr>
          <w:lang w:eastAsia="ja-JP"/>
        </w:rPr>
        <w:t xml:space="preserve"> Chair in ERS (x) (non-voting)</w:t>
      </w:r>
      <w:r w:rsidR="006445A8">
        <w:rPr>
          <w:lang w:eastAsia="ja-JP"/>
        </w:rPr>
        <w:tab/>
      </w:r>
    </w:p>
    <w:p w14:paraId="207B2F53" w14:textId="77777777" w:rsidR="00F4185A" w:rsidRDefault="00F4185A" w:rsidP="00F418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Dr. Paul </w:t>
      </w:r>
      <w:proofErr w:type="spellStart"/>
      <w:r w:rsidRPr="00B44C78">
        <w:rPr>
          <w:lang w:eastAsia="ja-JP"/>
        </w:rPr>
        <w:t>Fiorelli</w:t>
      </w:r>
      <w:proofErr w:type="spellEnd"/>
      <w:r w:rsidRPr="00B44C78">
        <w:rPr>
          <w:lang w:eastAsia="ja-JP"/>
        </w:rPr>
        <w:t xml:space="preserve">, Dir. of Xavier Center for Bus. Ethics &amp; Social Resp. (x) </w:t>
      </w:r>
      <w:r w:rsidRPr="00023532">
        <w:rPr>
          <w:lang w:eastAsia="ja-JP"/>
        </w:rPr>
        <w:t>(</w:t>
      </w:r>
      <w:r w:rsidRPr="00667F53">
        <w:rPr>
          <w:lang w:eastAsia="ja-JP"/>
        </w:rPr>
        <w:t>non-voting</w:t>
      </w:r>
      <w:r w:rsidRPr="00B44C78">
        <w:rPr>
          <w:lang w:eastAsia="ja-JP"/>
        </w:rPr>
        <w:t>)</w:t>
      </w:r>
    </w:p>
    <w:bookmarkEnd w:id="38"/>
    <w:p w14:paraId="30D357BF" w14:textId="77777777" w:rsidR="00634261" w:rsidRPr="00B44C78" w:rsidRDefault="0063426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6DA170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7B121F4"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1708E5F"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bookmarkEnd w:id="36"/>
    <w:p w14:paraId="2612883D"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00148B4" w14:textId="77777777" w:rsidR="007811DC"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r w:rsidRPr="00B44C78">
        <w:rPr>
          <w:lang w:eastAsia="ja-JP"/>
        </w:rPr>
        <w:tab/>
      </w:r>
    </w:p>
    <w:p w14:paraId="3C4EF23D"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BAFE7A0"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655BA51"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1D9A36D"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55F3297"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02481DC"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396857A"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08B67C6"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F18DF97" w14:textId="77777777" w:rsidR="007811DC" w:rsidRDefault="007811D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8468CE4"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p>
    <w:p w14:paraId="1597B52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p>
    <w:p w14:paraId="780CBCEE" w14:textId="77777777" w:rsidR="001B633E" w:rsidRPr="00116DA7" w:rsidRDefault="001B633E" w:rsidP="00116DA7">
      <w:pPr>
        <w:pStyle w:val="Heading1"/>
        <w:rPr>
          <w:rFonts w:ascii="Times New Roman" w:hAnsi="Times New Roman"/>
          <w:sz w:val="20"/>
          <w:szCs w:val="20"/>
          <w:lang w:eastAsia="ja-JP"/>
        </w:rPr>
      </w:pPr>
      <w:r w:rsidRPr="00B44C78">
        <w:rPr>
          <w:b w:val="0"/>
          <w:lang w:eastAsia="ja-JP"/>
        </w:rPr>
        <w:br w:type="page"/>
      </w:r>
      <w:bookmarkStart w:id="39" w:name="_Toc214278873"/>
      <w:r w:rsidRPr="00116DA7">
        <w:rPr>
          <w:rFonts w:ascii="Times New Roman" w:hAnsi="Times New Roman"/>
          <w:sz w:val="20"/>
          <w:szCs w:val="20"/>
          <w:lang w:eastAsia="ja-JP"/>
        </w:rPr>
        <w:lastRenderedPageBreak/>
        <w:t>1</w:t>
      </w:r>
      <w:r w:rsidR="00254C11" w:rsidRPr="00116DA7">
        <w:rPr>
          <w:rFonts w:ascii="Times New Roman" w:hAnsi="Times New Roman"/>
          <w:sz w:val="20"/>
          <w:szCs w:val="20"/>
          <w:lang w:eastAsia="ja-JP"/>
        </w:rPr>
        <w:t>2</w:t>
      </w:r>
      <w:r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Pr="00116DA7">
        <w:rPr>
          <w:rFonts w:ascii="Times New Roman" w:hAnsi="Times New Roman"/>
          <w:sz w:val="20"/>
          <w:szCs w:val="20"/>
          <w:lang w:eastAsia="ja-JP"/>
        </w:rPr>
        <w:t>FACULTY COMMITTEE</w:t>
      </w:r>
      <w:bookmarkEnd w:id="39"/>
    </w:p>
    <w:p w14:paraId="1BB8DFAA"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E693123"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64096C">
        <w:rPr>
          <w:lang w:eastAsia="ja-JP"/>
        </w:rPr>
        <w:t>:</w:t>
      </w:r>
    </w:p>
    <w:p w14:paraId="448EBDEB"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Faculty Committee, elected annually by the faculty</w:t>
      </w:r>
      <w:r w:rsidR="00B87303">
        <w:rPr>
          <w:lang w:eastAsia="ja-JP"/>
        </w:rPr>
        <w:t xml:space="preserve"> assembly</w:t>
      </w:r>
      <w:r w:rsidRPr="00B44C78">
        <w:rPr>
          <w:lang w:eastAsia="ja-JP"/>
        </w:rPr>
        <w:t xml:space="preserve">, is the official representative body of the faculty.  This committee is advisory to the </w:t>
      </w:r>
      <w:r w:rsidR="007B330D">
        <w:rPr>
          <w:lang w:eastAsia="ja-JP"/>
        </w:rPr>
        <w:t xml:space="preserve">Provost and </w:t>
      </w:r>
      <w:r w:rsidR="00E2236F">
        <w:rPr>
          <w:lang w:eastAsia="ja-JP"/>
        </w:rPr>
        <w:t>Chief Academic Officer</w:t>
      </w:r>
      <w:r w:rsidRPr="00B44C78">
        <w:rPr>
          <w:lang w:eastAsia="ja-JP"/>
        </w:rPr>
        <w:t xml:space="preserve"> and has access to the President. </w:t>
      </w:r>
      <w:r w:rsidR="00B87303">
        <w:rPr>
          <w:lang w:eastAsia="ja-JP"/>
        </w:rPr>
        <w:t>The Faculty Committee charge is outlined in the Constitution of Faculty Assembly.</w:t>
      </w:r>
    </w:p>
    <w:p w14:paraId="3318AEAC" w14:textId="77777777" w:rsidR="00DC48D7"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4F1CF34"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5BA6EC1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DBCCF6E" w14:textId="77777777" w:rsidR="001F3AA6" w:rsidRDefault="001B633E" w:rsidP="003666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64096C">
        <w:rPr>
          <w:lang w:eastAsia="ja-JP"/>
        </w:rPr>
        <w:t>:</w:t>
      </w:r>
    </w:p>
    <w:p w14:paraId="3F6E7FF5" w14:textId="6333C2A6" w:rsidR="00945F7E" w:rsidRPr="00C9087F" w:rsidRDefault="00945F7E" w:rsidP="00C9087F">
      <w:pPr>
        <w:rPr>
          <w:color w:val="000000"/>
        </w:rPr>
      </w:pPr>
      <w:r w:rsidRPr="00945F7E">
        <w:rPr>
          <w:color w:val="000000"/>
        </w:rPr>
        <w:t xml:space="preserve">The composition of the Faculty Committee shall consist of </w:t>
      </w:r>
      <w:r w:rsidR="00571711">
        <w:rPr>
          <w:color w:val="000000"/>
        </w:rPr>
        <w:t>ten (10</w:t>
      </w:r>
      <w:r w:rsidRPr="00945F7E">
        <w:rPr>
          <w:color w:val="000000"/>
        </w:rPr>
        <w:t>) members elected by the Faculty Assembly (</w:t>
      </w:r>
      <w:r>
        <w:rPr>
          <w:color w:val="000000"/>
        </w:rPr>
        <w:t>two from</w:t>
      </w:r>
      <w:r w:rsidR="00214700">
        <w:rPr>
          <w:color w:val="000000"/>
        </w:rPr>
        <w:t xml:space="preserve"> CAS, CPS, CN</w:t>
      </w:r>
      <w:r w:rsidR="006F41DD">
        <w:rPr>
          <w:color w:val="000000"/>
        </w:rPr>
        <w:t>,</w:t>
      </w:r>
      <w:r w:rsidR="00214700">
        <w:rPr>
          <w:color w:val="000000"/>
        </w:rPr>
        <w:t xml:space="preserve"> and WCB, one from COM</w:t>
      </w:r>
      <w:r w:rsidR="006F41DD">
        <w:rPr>
          <w:color w:val="000000"/>
        </w:rPr>
        <w:t>,</w:t>
      </w:r>
      <w:r>
        <w:rPr>
          <w:color w:val="000000"/>
        </w:rPr>
        <w:t xml:space="preserve"> plus one at-lar</w:t>
      </w:r>
      <w:r w:rsidR="00C9087F">
        <w:rPr>
          <w:color w:val="000000"/>
        </w:rPr>
        <w:t>g</w:t>
      </w:r>
      <w:r>
        <w:rPr>
          <w:color w:val="000000"/>
        </w:rPr>
        <w:t xml:space="preserve">e member). The at-large member and the chair of the committee must be tenured, and at least one member from each college must be a principal faculty member. </w:t>
      </w:r>
      <w:r w:rsidRPr="00945F7E">
        <w:rPr>
          <w:color w:val="000000"/>
        </w:rPr>
        <w:t>Each member of the Faculty Committee shall have a term of office of three years with a one-year interim before one is eligible for re-election. The elections to the Faculty Committee shall be carried out in a staggered fashion to ensure continuity within the Committee.</w:t>
      </w:r>
    </w:p>
    <w:p w14:paraId="0D2FC169"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C1B7FBB"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64096C">
        <w:rPr>
          <w:lang w:eastAsia="ja-JP"/>
        </w:rPr>
        <w:t>:</w:t>
      </w:r>
    </w:p>
    <w:p w14:paraId="460017AD"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Faculty Committee reports to the </w:t>
      </w:r>
      <w:r w:rsidR="007B330D">
        <w:rPr>
          <w:lang w:eastAsia="ja-JP"/>
        </w:rPr>
        <w:t xml:space="preserve">Provost and </w:t>
      </w:r>
      <w:r w:rsidR="00E2236F">
        <w:rPr>
          <w:lang w:eastAsia="ja-JP"/>
        </w:rPr>
        <w:t>Chief Academic Officer</w:t>
      </w:r>
      <w:r w:rsidRPr="00B44C78">
        <w:rPr>
          <w:lang w:eastAsia="ja-JP"/>
        </w:rPr>
        <w:t>.</w:t>
      </w:r>
    </w:p>
    <w:p w14:paraId="0C9933A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C600F92"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sidRPr="00B44C78">
        <w:rPr>
          <w:b/>
          <w:u w:val="single"/>
          <w:lang w:eastAsia="ja-JP"/>
        </w:rPr>
        <w:t>Current Membership</w:t>
      </w:r>
      <w:r w:rsidRPr="0064096C">
        <w:rPr>
          <w:lang w:eastAsia="ja-JP"/>
        </w:rPr>
        <w:t>:</w:t>
      </w:r>
      <w:r w:rsidR="009542F3">
        <w:rPr>
          <w:lang w:eastAsia="ja-JP"/>
        </w:rPr>
        <w:tab/>
      </w:r>
      <w:r w:rsidR="009542F3">
        <w:rPr>
          <w:lang w:eastAsia="ja-JP"/>
        </w:rPr>
        <w:tab/>
      </w:r>
      <w:r w:rsidR="009542F3">
        <w:rPr>
          <w:lang w:eastAsia="ja-JP"/>
        </w:rPr>
        <w:tab/>
      </w:r>
      <w:r w:rsidR="009542F3">
        <w:rPr>
          <w:lang w:eastAsia="ja-JP"/>
        </w:rPr>
        <w:tab/>
      </w:r>
      <w:r w:rsidR="009542F3">
        <w:rPr>
          <w:lang w:eastAsia="ja-JP"/>
        </w:rPr>
        <w:tab/>
      </w:r>
      <w:r w:rsidR="009542F3">
        <w:rPr>
          <w:lang w:eastAsia="ja-JP"/>
        </w:rPr>
        <w:tab/>
      </w:r>
      <w:r w:rsidR="009542F3">
        <w:rPr>
          <w:lang w:eastAsia="ja-JP"/>
        </w:rPr>
        <w:tab/>
      </w:r>
      <w:r w:rsidR="009542F3" w:rsidRPr="00024381">
        <w:rPr>
          <w:b/>
          <w:u w:val="single"/>
          <w:lang w:eastAsia="ja-JP"/>
        </w:rPr>
        <w:t>Representing</w:t>
      </w:r>
    </w:p>
    <w:p w14:paraId="3C4235D2" w14:textId="0F6D15AD" w:rsidR="00834274" w:rsidRDefault="0083427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6C636E">
        <w:rPr>
          <w:lang w:eastAsia="ja-JP"/>
        </w:rPr>
        <w:t>Catherine Frank</w:t>
      </w:r>
      <w:r w:rsidRPr="002F4F0A">
        <w:rPr>
          <w:lang w:eastAsia="ja-JP"/>
        </w:rPr>
        <w:t xml:space="preserve"> (Nursing) (f-e-2</w:t>
      </w:r>
      <w:r w:rsidR="00452A15">
        <w:rPr>
          <w:lang w:eastAsia="ja-JP"/>
        </w:rPr>
        <w:t>5</w:t>
      </w:r>
      <w:r w:rsidRPr="002F4F0A">
        <w:rPr>
          <w:lang w:eastAsia="ja-JP"/>
        </w:rPr>
        <w:t>,</w:t>
      </w:r>
      <w:r w:rsidR="00452A15">
        <w:rPr>
          <w:lang w:eastAsia="ja-JP"/>
        </w:rPr>
        <w:t>1</w:t>
      </w:r>
      <w:r w:rsidRPr="002F4F0A">
        <w:rPr>
          <w:lang w:eastAsia="ja-JP"/>
        </w:rPr>
        <w:t>)</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CN</w:t>
      </w:r>
    </w:p>
    <w:p w14:paraId="531794C7" w14:textId="44822481" w:rsidR="00834274" w:rsidRDefault="0083427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F0E22">
        <w:rPr>
          <w:b/>
          <w:lang w:eastAsia="ja-JP"/>
        </w:rPr>
        <w:t xml:space="preserve">Dr. </w:t>
      </w:r>
      <w:bookmarkStart w:id="40" w:name="_Hlk176345061"/>
      <w:r w:rsidRPr="00BF0E22">
        <w:rPr>
          <w:b/>
          <w:lang w:eastAsia="ja-JP"/>
        </w:rPr>
        <w:t xml:space="preserve">Kate Loveland </w:t>
      </w:r>
      <w:bookmarkEnd w:id="40"/>
      <w:r w:rsidRPr="00BF0E22">
        <w:rPr>
          <w:b/>
          <w:lang w:eastAsia="ja-JP"/>
        </w:rPr>
        <w:t>(Marketing) (f-e-23,3)</w:t>
      </w:r>
      <w:r w:rsidR="00BF0E22" w:rsidRPr="00BF0E22">
        <w:rPr>
          <w:b/>
          <w:lang w:eastAsia="ja-JP"/>
        </w:rPr>
        <w:t xml:space="preserve"> – Co-chair</w:t>
      </w:r>
      <w:r w:rsidRPr="00BF0E22">
        <w:rPr>
          <w:b/>
          <w:lang w:eastAsia="ja-JP"/>
        </w:rPr>
        <w:tab/>
      </w:r>
      <w:r w:rsidRPr="002F4F0A">
        <w:rPr>
          <w:lang w:eastAsia="ja-JP"/>
        </w:rPr>
        <w:tab/>
      </w:r>
      <w:r w:rsidRPr="002F4F0A">
        <w:rPr>
          <w:lang w:eastAsia="ja-JP"/>
        </w:rPr>
        <w:tab/>
        <w:t>WCB</w:t>
      </w:r>
    </w:p>
    <w:p w14:paraId="4AB367D1" w14:textId="3A212C4D" w:rsidR="00E179DC" w:rsidRDefault="00BF29D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DA7EF2">
        <w:rPr>
          <w:b/>
          <w:lang w:eastAsia="ja-JP"/>
        </w:rPr>
        <w:t>Dr.</w:t>
      </w:r>
      <w:r w:rsidR="00024381" w:rsidRPr="00DA7EF2">
        <w:rPr>
          <w:b/>
          <w:lang w:eastAsia="ja-JP"/>
        </w:rPr>
        <w:t xml:space="preserve"> </w:t>
      </w:r>
      <w:bookmarkStart w:id="41" w:name="_Hlk176345098"/>
      <w:r w:rsidR="00024381" w:rsidRPr="00DA7EF2">
        <w:rPr>
          <w:b/>
          <w:lang w:eastAsia="ja-JP"/>
        </w:rPr>
        <w:t>Leslie Rasmussen</w:t>
      </w:r>
      <w:r w:rsidRPr="00DA7EF2">
        <w:rPr>
          <w:b/>
          <w:lang w:eastAsia="ja-JP"/>
        </w:rPr>
        <w:t xml:space="preserve"> </w:t>
      </w:r>
      <w:bookmarkEnd w:id="41"/>
      <w:r w:rsidRPr="00DA7EF2">
        <w:rPr>
          <w:b/>
          <w:lang w:eastAsia="ja-JP"/>
        </w:rPr>
        <w:t>(</w:t>
      </w:r>
      <w:r w:rsidR="00024381" w:rsidRPr="00DA7EF2">
        <w:rPr>
          <w:b/>
          <w:lang w:eastAsia="ja-JP"/>
        </w:rPr>
        <w:t>Communication</w:t>
      </w:r>
      <w:r w:rsidR="000A7BB6" w:rsidRPr="00DA7EF2">
        <w:rPr>
          <w:b/>
          <w:lang w:eastAsia="ja-JP"/>
        </w:rPr>
        <w:t>, CAS</w:t>
      </w:r>
      <w:r w:rsidRPr="00DA7EF2">
        <w:rPr>
          <w:b/>
          <w:lang w:eastAsia="ja-JP"/>
        </w:rPr>
        <w:t>) (f-e-2</w:t>
      </w:r>
      <w:r w:rsidR="00024381" w:rsidRPr="00DA7EF2">
        <w:rPr>
          <w:b/>
          <w:lang w:eastAsia="ja-JP"/>
        </w:rPr>
        <w:t>3</w:t>
      </w:r>
      <w:r w:rsidRPr="00DA7EF2">
        <w:rPr>
          <w:b/>
          <w:lang w:eastAsia="ja-JP"/>
        </w:rPr>
        <w:t>,</w:t>
      </w:r>
      <w:r w:rsidR="00024381" w:rsidRPr="00DA7EF2">
        <w:rPr>
          <w:b/>
          <w:lang w:eastAsia="ja-JP"/>
        </w:rPr>
        <w:t>3</w:t>
      </w:r>
      <w:r w:rsidRPr="00DA7EF2">
        <w:rPr>
          <w:b/>
          <w:lang w:eastAsia="ja-JP"/>
        </w:rPr>
        <w:t>)</w:t>
      </w:r>
      <w:r w:rsidR="00DA7EF2">
        <w:rPr>
          <w:lang w:eastAsia="ja-JP"/>
        </w:rPr>
        <w:t xml:space="preserve">- </w:t>
      </w:r>
      <w:r w:rsidR="00DA7EF2" w:rsidRPr="00937C79">
        <w:rPr>
          <w:b/>
          <w:bCs/>
          <w:lang w:eastAsia="ja-JP"/>
        </w:rPr>
        <w:t>Co</w:t>
      </w:r>
      <w:r w:rsidR="00937C79" w:rsidRPr="00937C79">
        <w:rPr>
          <w:b/>
          <w:bCs/>
          <w:lang w:eastAsia="ja-JP"/>
        </w:rPr>
        <w:t>-</w:t>
      </w:r>
      <w:r w:rsidR="00BB11C2" w:rsidRPr="00937C79">
        <w:rPr>
          <w:b/>
          <w:bCs/>
          <w:lang w:eastAsia="ja-JP"/>
        </w:rPr>
        <w:t>chair</w:t>
      </w:r>
      <w:r w:rsidR="00BB11C2">
        <w:rPr>
          <w:lang w:eastAsia="ja-JP"/>
        </w:rPr>
        <w:t xml:space="preserve"> spring 26    </w:t>
      </w:r>
      <w:r w:rsidR="00F80A1C" w:rsidRPr="002F4F0A">
        <w:rPr>
          <w:lang w:eastAsia="ja-JP"/>
        </w:rPr>
        <w:t>AL</w:t>
      </w:r>
      <w:r w:rsidR="00E179DC" w:rsidRPr="002F4F0A">
        <w:rPr>
          <w:lang w:eastAsia="ja-JP"/>
        </w:rPr>
        <w:t xml:space="preserve"> </w:t>
      </w:r>
    </w:p>
    <w:p w14:paraId="5FA28861" w14:textId="54FB0199" w:rsidR="00CC7405" w:rsidRDefault="007723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Dr. Matthew Regele (Management)</w:t>
      </w:r>
      <w:r w:rsidR="00C951CB">
        <w:rPr>
          <w:lang w:eastAsia="ja-JP"/>
        </w:rPr>
        <w:t xml:space="preserve"> (f-e-2</w:t>
      </w:r>
      <w:r w:rsidR="00F72566">
        <w:rPr>
          <w:lang w:eastAsia="ja-JP"/>
        </w:rPr>
        <w:t>5</w:t>
      </w:r>
      <w:r w:rsidR="00C951CB">
        <w:rPr>
          <w:lang w:eastAsia="ja-JP"/>
        </w:rPr>
        <w:t>,1)</w:t>
      </w:r>
      <w:r w:rsidR="00C951CB">
        <w:rPr>
          <w:lang w:eastAsia="ja-JP"/>
        </w:rPr>
        <w:tab/>
      </w:r>
      <w:r w:rsidR="00C951CB">
        <w:rPr>
          <w:lang w:eastAsia="ja-JP"/>
        </w:rPr>
        <w:tab/>
      </w:r>
      <w:r w:rsidR="00C951CB">
        <w:rPr>
          <w:lang w:eastAsia="ja-JP"/>
        </w:rPr>
        <w:tab/>
      </w:r>
      <w:r w:rsidR="00C951CB">
        <w:rPr>
          <w:lang w:eastAsia="ja-JP"/>
        </w:rPr>
        <w:tab/>
        <w:t>WCB</w:t>
      </w:r>
    </w:p>
    <w:p w14:paraId="50B8531D" w14:textId="77777777" w:rsidR="00772326" w:rsidRDefault="007723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13835C3" w14:textId="0AC16230" w:rsidR="00CC7405" w:rsidRPr="009542F3" w:rsidRDefault="00CC7405"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937C79">
        <w:rPr>
          <w:lang w:eastAsia="ja-JP"/>
        </w:rPr>
        <w:t xml:space="preserve">Dr. </w:t>
      </w:r>
      <w:r w:rsidR="00E26B79" w:rsidRPr="00937C79">
        <w:rPr>
          <w:lang w:eastAsia="ja-JP"/>
        </w:rPr>
        <w:t>Jen Robbins</w:t>
      </w:r>
      <w:r w:rsidRPr="00937C79">
        <w:rPr>
          <w:lang w:eastAsia="ja-JP"/>
        </w:rPr>
        <w:t xml:space="preserve"> (</w:t>
      </w:r>
      <w:r w:rsidR="00E26B79" w:rsidRPr="00937C79">
        <w:rPr>
          <w:lang w:eastAsia="ja-JP"/>
        </w:rPr>
        <w:t>Biology</w:t>
      </w:r>
      <w:r w:rsidRPr="00937C79">
        <w:rPr>
          <w:lang w:eastAsia="ja-JP"/>
        </w:rPr>
        <w:t xml:space="preserve">) (f-e-24,3) </w:t>
      </w:r>
      <w:r w:rsidR="00D619CB" w:rsidRPr="00937C79">
        <w:rPr>
          <w:lang w:eastAsia="ja-JP"/>
        </w:rPr>
        <w:t>– Co-chair</w:t>
      </w:r>
      <w:r w:rsidRPr="00D619CB">
        <w:rPr>
          <w:b/>
          <w:bCs/>
          <w:lang w:eastAsia="ja-JP"/>
        </w:rPr>
        <w:t xml:space="preserve"> </w:t>
      </w:r>
      <w:r w:rsidR="00937C79" w:rsidRPr="00937C79">
        <w:rPr>
          <w:lang w:eastAsia="ja-JP"/>
        </w:rPr>
        <w:t>fall 25</w:t>
      </w:r>
      <w:r w:rsidRPr="002A5953">
        <w:rPr>
          <w:lang w:eastAsia="ja-JP"/>
        </w:rPr>
        <w:tab/>
      </w:r>
      <w:r w:rsidRPr="002A5953">
        <w:rPr>
          <w:lang w:eastAsia="ja-JP"/>
        </w:rPr>
        <w:tab/>
      </w:r>
      <w:r w:rsidRPr="002A5953">
        <w:rPr>
          <w:lang w:eastAsia="ja-JP"/>
        </w:rPr>
        <w:tab/>
      </w:r>
      <w:r w:rsidR="00E26B79">
        <w:rPr>
          <w:lang w:eastAsia="ja-JP"/>
        </w:rPr>
        <w:t>CAS</w:t>
      </w:r>
    </w:p>
    <w:p w14:paraId="34732693" w14:textId="77777777" w:rsidR="00CC7405" w:rsidRDefault="00CC7405"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E26B79">
        <w:rPr>
          <w:lang w:eastAsia="ja-JP"/>
        </w:rPr>
        <w:t>Kathy Winterman</w:t>
      </w:r>
      <w:r w:rsidRPr="002F4F0A">
        <w:rPr>
          <w:lang w:eastAsia="ja-JP"/>
        </w:rPr>
        <w:t xml:space="preserve"> (</w:t>
      </w:r>
      <w:r w:rsidR="00E26B79">
        <w:rPr>
          <w:lang w:eastAsia="ja-JP"/>
        </w:rPr>
        <w:t>Education</w:t>
      </w:r>
      <w:r w:rsidRPr="002F4F0A">
        <w:rPr>
          <w:lang w:eastAsia="ja-JP"/>
        </w:rPr>
        <w:t>) (f-e-2</w:t>
      </w:r>
      <w:r>
        <w:rPr>
          <w:lang w:eastAsia="ja-JP"/>
        </w:rPr>
        <w:t>4</w:t>
      </w:r>
      <w:r w:rsidRPr="002F4F0A">
        <w:rPr>
          <w:lang w:eastAsia="ja-JP"/>
        </w:rPr>
        <w:t>,3)</w:t>
      </w:r>
      <w:r w:rsidRPr="002F4F0A">
        <w:rPr>
          <w:lang w:eastAsia="ja-JP"/>
        </w:rPr>
        <w:tab/>
      </w:r>
      <w:r w:rsidRPr="002F4F0A">
        <w:rPr>
          <w:lang w:eastAsia="ja-JP"/>
        </w:rPr>
        <w:tab/>
      </w:r>
      <w:r w:rsidRPr="002F4F0A">
        <w:rPr>
          <w:lang w:eastAsia="ja-JP"/>
        </w:rPr>
        <w:tab/>
      </w:r>
      <w:r w:rsidR="00E26B79">
        <w:rPr>
          <w:lang w:eastAsia="ja-JP"/>
        </w:rPr>
        <w:tab/>
      </w:r>
      <w:r w:rsidRPr="002F4F0A">
        <w:rPr>
          <w:lang w:eastAsia="ja-JP"/>
        </w:rPr>
        <w:tab/>
        <w:t>C</w:t>
      </w:r>
      <w:r w:rsidR="00E26B79">
        <w:rPr>
          <w:lang w:eastAsia="ja-JP"/>
        </w:rPr>
        <w:t>P</w:t>
      </w:r>
      <w:r w:rsidRPr="002F4F0A">
        <w:rPr>
          <w:lang w:eastAsia="ja-JP"/>
        </w:rPr>
        <w:t>S</w:t>
      </w:r>
    </w:p>
    <w:p w14:paraId="409B99BD" w14:textId="77777777" w:rsidR="007912C8" w:rsidRDefault="007912C8"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C65B450" w14:textId="77777777" w:rsidR="003365D6" w:rsidRDefault="003365D6"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Dominique Kropp (CPS)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r>
      <w:r>
        <w:rPr>
          <w:lang w:eastAsia="ja-JP"/>
        </w:rPr>
        <w:tab/>
        <w:t>AL</w:t>
      </w:r>
    </w:p>
    <w:p w14:paraId="54C333EF" w14:textId="77777777" w:rsidR="007F02E0" w:rsidRDefault="007F02E0"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Julie Stark (CN)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r>
      <w:r>
        <w:rPr>
          <w:lang w:eastAsia="ja-JP"/>
        </w:rPr>
        <w:tab/>
      </w:r>
      <w:r>
        <w:rPr>
          <w:lang w:eastAsia="ja-JP"/>
        </w:rPr>
        <w:tab/>
        <w:t>CN</w:t>
      </w:r>
    </w:p>
    <w:p w14:paraId="5FAC2D9E" w14:textId="77777777" w:rsidR="007912C8" w:rsidRDefault="007912C8"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Andrew Zolides (CAS)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r>
      <w:r>
        <w:rPr>
          <w:lang w:eastAsia="ja-JP"/>
        </w:rPr>
        <w:tab/>
        <w:t>CAS</w:t>
      </w:r>
    </w:p>
    <w:p w14:paraId="1BB60B4D" w14:textId="0BF40C48" w:rsidR="003B075C" w:rsidRPr="008F4557" w:rsidRDefault="003B075C" w:rsidP="003B07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Cs/>
          <w:lang w:eastAsia="ja-JP"/>
        </w:rPr>
      </w:pPr>
      <w:r w:rsidRPr="008F4557">
        <w:rPr>
          <w:bCs/>
          <w:lang w:eastAsia="ja-JP"/>
        </w:rPr>
        <w:t xml:space="preserve">Dr. </w:t>
      </w:r>
      <w:r>
        <w:rPr>
          <w:bCs/>
          <w:lang w:eastAsia="ja-JP"/>
        </w:rPr>
        <w:t>Hanna Wetzel (</w:t>
      </w:r>
      <w:proofErr w:type="gramStart"/>
      <w:r>
        <w:rPr>
          <w:bCs/>
          <w:lang w:eastAsia="ja-JP"/>
        </w:rPr>
        <w:t xml:space="preserve">Physiology) </w:t>
      </w:r>
      <w:r w:rsidRPr="008F4557">
        <w:rPr>
          <w:bCs/>
          <w:lang w:eastAsia="ja-JP"/>
        </w:rPr>
        <w:t xml:space="preserve"> (</w:t>
      </w:r>
      <w:proofErr w:type="gramEnd"/>
      <w:r w:rsidRPr="008F4557">
        <w:rPr>
          <w:bCs/>
          <w:lang w:eastAsia="ja-JP"/>
        </w:rPr>
        <w:t>f-e-25,</w:t>
      </w:r>
      <w:r>
        <w:rPr>
          <w:bCs/>
          <w:lang w:eastAsia="ja-JP"/>
        </w:rPr>
        <w:t>3</w:t>
      </w:r>
      <w:r w:rsidRPr="008F4557">
        <w:rPr>
          <w:bCs/>
          <w:lang w:eastAsia="ja-JP"/>
        </w:rPr>
        <w:t>)</w:t>
      </w:r>
      <w:r w:rsidRPr="008F4557">
        <w:rPr>
          <w:bCs/>
          <w:lang w:eastAsia="ja-JP"/>
        </w:rPr>
        <w:tab/>
      </w:r>
      <w:r w:rsidRPr="008F4557">
        <w:rPr>
          <w:bCs/>
          <w:lang w:eastAsia="ja-JP"/>
        </w:rPr>
        <w:tab/>
      </w:r>
      <w:r w:rsidRPr="008F4557">
        <w:rPr>
          <w:bCs/>
          <w:lang w:eastAsia="ja-JP"/>
        </w:rPr>
        <w:tab/>
      </w:r>
      <w:r w:rsidRPr="008F4557">
        <w:rPr>
          <w:bCs/>
          <w:lang w:eastAsia="ja-JP"/>
        </w:rPr>
        <w:tab/>
      </w:r>
      <w:r>
        <w:rPr>
          <w:bCs/>
          <w:lang w:eastAsia="ja-JP"/>
        </w:rPr>
        <w:tab/>
      </w:r>
      <w:r w:rsidRPr="008F4557">
        <w:rPr>
          <w:bCs/>
          <w:lang w:eastAsia="ja-JP"/>
        </w:rPr>
        <w:t>COM</w:t>
      </w:r>
    </w:p>
    <w:p w14:paraId="6B5EDF69" w14:textId="77777777" w:rsidR="007912C8" w:rsidRDefault="007912C8"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1ADB741" w14:textId="77777777" w:rsidR="007912C8" w:rsidRDefault="007912C8" w:rsidP="00CC74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05C190B" w14:textId="77777777" w:rsidR="00CC7405" w:rsidRPr="002F4F0A" w:rsidRDefault="00CC7405"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839B26F" w14:textId="77777777" w:rsidR="00834274" w:rsidRDefault="0083427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87F147A" w14:textId="77777777" w:rsidR="00752A6B" w:rsidRPr="002F4F0A" w:rsidRDefault="0060739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ab/>
      </w:r>
      <w:r w:rsidRPr="002F4F0A">
        <w:rPr>
          <w:lang w:eastAsia="ja-JP"/>
        </w:rPr>
        <w:tab/>
      </w:r>
      <w:r w:rsidRPr="002F4F0A">
        <w:rPr>
          <w:lang w:eastAsia="ja-JP"/>
        </w:rPr>
        <w:tab/>
      </w:r>
      <w:r w:rsidR="00BE5189" w:rsidRPr="002F4F0A">
        <w:rPr>
          <w:lang w:eastAsia="ja-JP"/>
        </w:rPr>
        <w:br/>
      </w:r>
    </w:p>
    <w:p w14:paraId="3E418973" w14:textId="77777777" w:rsidR="00654416" w:rsidRDefault="0098352C" w:rsidP="006544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br/>
      </w:r>
    </w:p>
    <w:p w14:paraId="7342E7CD" w14:textId="77777777" w:rsidR="00E8492B" w:rsidRDefault="00E8492B"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8C39A4F" w14:textId="77777777" w:rsidR="00E5412E" w:rsidRDefault="00E5412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Pr>
          <w:b/>
          <w:lang w:eastAsia="ja-JP"/>
        </w:rPr>
        <w:br/>
      </w:r>
    </w:p>
    <w:p w14:paraId="3303A5D6"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DFDD41E" w14:textId="77777777" w:rsidR="007811DC" w:rsidRPr="00643634" w:rsidRDefault="007811DC" w:rsidP="00B85C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7DBF4069" w14:textId="77777777" w:rsidR="00670BBC" w:rsidRDefault="00670BB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D170138" w14:textId="77777777" w:rsidR="00670BBC" w:rsidRDefault="00670BB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6968B98" w14:textId="77777777" w:rsidR="002A5953" w:rsidRDefault="002A5953"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87646A6" w14:textId="77777777" w:rsidR="002A5953" w:rsidRDefault="002A5953"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2C810E85" w14:textId="77777777" w:rsidR="00670BBC" w:rsidRDefault="00670BB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E16D157" w14:textId="77777777" w:rsidR="001B633E" w:rsidRPr="00116DA7" w:rsidRDefault="00E5412E" w:rsidP="00116DA7">
      <w:pPr>
        <w:pStyle w:val="Heading1"/>
        <w:rPr>
          <w:rFonts w:ascii="Times New Roman" w:hAnsi="Times New Roman"/>
          <w:sz w:val="20"/>
          <w:szCs w:val="20"/>
          <w:lang w:eastAsia="ja-JP"/>
        </w:rPr>
      </w:pPr>
      <w:r>
        <w:rPr>
          <w:b w:val="0"/>
          <w:lang w:eastAsia="ja-JP"/>
        </w:rPr>
        <w:br w:type="page"/>
      </w:r>
      <w:bookmarkStart w:id="42" w:name="_Hlk142650197"/>
      <w:r w:rsidR="00B70527" w:rsidRPr="00116DA7">
        <w:rPr>
          <w:rFonts w:ascii="Times New Roman" w:hAnsi="Times New Roman"/>
          <w:sz w:val="20"/>
          <w:szCs w:val="20"/>
          <w:lang w:eastAsia="ja-JP"/>
        </w:rPr>
        <w:lastRenderedPageBreak/>
        <w:t xml:space="preserve"> </w:t>
      </w:r>
      <w:bookmarkStart w:id="43" w:name="_Toc214278874"/>
      <w:r w:rsidR="00967906" w:rsidRPr="00116DA7">
        <w:rPr>
          <w:rFonts w:ascii="Times New Roman" w:hAnsi="Times New Roman"/>
          <w:sz w:val="20"/>
          <w:szCs w:val="20"/>
          <w:lang w:eastAsia="ja-JP"/>
        </w:rPr>
        <w:t>1</w:t>
      </w:r>
      <w:r w:rsidR="00254C11" w:rsidRPr="00116DA7">
        <w:rPr>
          <w:rFonts w:ascii="Times New Roman" w:hAnsi="Times New Roman"/>
          <w:sz w:val="20"/>
          <w:szCs w:val="20"/>
          <w:lang w:eastAsia="ja-JP"/>
        </w:rPr>
        <w:t>3.</w:t>
      </w:r>
      <w:r w:rsidR="00264962" w:rsidRPr="00116DA7">
        <w:rPr>
          <w:rFonts w:ascii="Times New Roman" w:hAnsi="Times New Roman"/>
          <w:sz w:val="20"/>
          <w:szCs w:val="20"/>
          <w:lang w:eastAsia="ja-JP"/>
        </w:rPr>
        <w:t xml:space="preserve">  </w:t>
      </w:r>
      <w:r w:rsidR="001B633E" w:rsidRPr="00116DA7">
        <w:rPr>
          <w:rFonts w:ascii="Times New Roman" w:hAnsi="Times New Roman"/>
          <w:sz w:val="20"/>
          <w:szCs w:val="20"/>
          <w:lang w:eastAsia="ja-JP"/>
        </w:rPr>
        <w:t>FACULTY DEVELOPMENT COMMITTEE</w:t>
      </w:r>
      <w:bookmarkEnd w:id="43"/>
    </w:p>
    <w:p w14:paraId="7C69EC5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69BC70E"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64096C">
        <w:rPr>
          <w:lang w:eastAsia="ja-JP"/>
        </w:rPr>
        <w:t>:</w:t>
      </w:r>
    </w:p>
    <w:p w14:paraId="21301FA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Faculty Development Committee:</w:t>
      </w:r>
    </w:p>
    <w:p w14:paraId="4E3B3304"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0210921" w14:textId="77777777" w:rsidR="001B633E" w:rsidRPr="00B44C78" w:rsidRDefault="001B633E" w:rsidP="00D4712A">
      <w:pPr>
        <w:numPr>
          <w:ilvl w:val="0"/>
          <w:numId w:val="3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Advises the Associate Provost for Academic Affairs on the policies for the developmental activities that enhance teaching and scholarly activity. </w:t>
      </w:r>
    </w:p>
    <w:p w14:paraId="1E680750" w14:textId="77777777" w:rsidR="001B633E" w:rsidRDefault="001B633E" w:rsidP="00D4712A">
      <w:pPr>
        <w:numPr>
          <w:ilvl w:val="0"/>
          <w:numId w:val="3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Reviews all applications for Faculty Development Research Grants, Summer Fellowships, </w:t>
      </w:r>
      <w:r w:rsidR="00F37899">
        <w:rPr>
          <w:lang w:eastAsia="ja-JP"/>
        </w:rPr>
        <w:t xml:space="preserve">Jesuit Community Fellowship, </w:t>
      </w:r>
      <w:r w:rsidRPr="00B44C78">
        <w:rPr>
          <w:lang w:eastAsia="ja-JP"/>
        </w:rPr>
        <w:t xml:space="preserve">and Wheeler Awards and submits ranked proposals to the </w:t>
      </w:r>
      <w:r w:rsidR="007B330D">
        <w:rPr>
          <w:lang w:eastAsia="ja-JP"/>
        </w:rPr>
        <w:t xml:space="preserve">Provost and </w:t>
      </w:r>
      <w:r w:rsidR="00E2236F">
        <w:rPr>
          <w:lang w:eastAsia="ja-JP"/>
        </w:rPr>
        <w:t>Chief Academic Officer</w:t>
      </w:r>
      <w:r w:rsidRPr="00B44C78">
        <w:rPr>
          <w:lang w:eastAsia="ja-JP"/>
        </w:rPr>
        <w:t xml:space="preserve"> through the Associate Provost for Academic Affairs.</w:t>
      </w:r>
    </w:p>
    <w:p w14:paraId="17ED571D" w14:textId="77777777" w:rsidR="00F37899" w:rsidRPr="00B44C78" w:rsidRDefault="00F37899" w:rsidP="00D4712A">
      <w:pPr>
        <w:numPr>
          <w:ilvl w:val="0"/>
          <w:numId w:val="3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t>Faculty Development Committee members applying for a Faculty Development Award (</w:t>
      </w:r>
      <w:proofErr w:type="gramStart"/>
      <w:r>
        <w:t>e.g.</w:t>
      </w:r>
      <w:proofErr w:type="gramEnd"/>
      <w:r>
        <w:t xml:space="preserve"> Wheeler, Summer Fellowship, or leave), must recuse themselves from ALL discussions pertaining to that award category.</w:t>
      </w:r>
    </w:p>
    <w:p w14:paraId="0733BF37" w14:textId="77777777" w:rsidR="001B633E"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73B65FD"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6CC47FE9" w14:textId="77777777" w:rsidR="00DC48D7" w:rsidRPr="00B44C78"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96C0827"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64096C">
        <w:rPr>
          <w:lang w:eastAsia="ja-JP"/>
        </w:rPr>
        <w:t>:</w:t>
      </w:r>
    </w:p>
    <w:p w14:paraId="50819968"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Committee consists of five (5) tenured or </w:t>
      </w:r>
      <w:r w:rsidRPr="00E25F32">
        <w:rPr>
          <w:color w:val="000000"/>
          <w:lang w:eastAsia="ja-JP"/>
        </w:rPr>
        <w:t xml:space="preserve">tenure-track faculty members </w:t>
      </w:r>
      <w:r w:rsidR="000F6AA2" w:rsidRPr="00E25F32">
        <w:rPr>
          <w:color w:val="000000"/>
          <w:lang w:eastAsia="ja-JP"/>
        </w:rPr>
        <w:t xml:space="preserve">elected by the Faculty Assembly (one from each college plus one at-large member).  </w:t>
      </w:r>
      <w:r w:rsidRPr="00E25F32">
        <w:rPr>
          <w:color w:val="000000"/>
          <w:lang w:eastAsia="ja-JP"/>
        </w:rPr>
        <w:t xml:space="preserve">The Associate Provost for Academics is </w:t>
      </w:r>
      <w:proofErr w:type="gramStart"/>
      <w:r w:rsidRPr="00E25F32">
        <w:rPr>
          <w:color w:val="000000"/>
          <w:lang w:eastAsia="ja-JP"/>
        </w:rPr>
        <w:t>an ex-officio</w:t>
      </w:r>
      <w:proofErr w:type="gramEnd"/>
      <w:r w:rsidRPr="00E25F32">
        <w:rPr>
          <w:color w:val="000000"/>
          <w:lang w:eastAsia="ja-JP"/>
        </w:rPr>
        <w:t>, non-voting member.  The chair is a tenured faculty member and</w:t>
      </w:r>
      <w:r w:rsidRPr="00B44C78">
        <w:rPr>
          <w:lang w:eastAsia="ja-JP"/>
        </w:rPr>
        <w:t xml:space="preserve"> is elected by the committee.</w:t>
      </w:r>
    </w:p>
    <w:p w14:paraId="16E71170"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994A352"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64096C">
        <w:rPr>
          <w:lang w:eastAsia="ja-JP"/>
        </w:rPr>
        <w:t>:</w:t>
      </w:r>
    </w:p>
    <w:p w14:paraId="164A4C05"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committee acts in an advisory capacity to the Associate Provost for Academic Affairs.  The committee chairperson together with the </w:t>
      </w:r>
      <w:r w:rsidRPr="005C434A">
        <w:rPr>
          <w:lang w:eastAsia="ja-JP"/>
        </w:rPr>
        <w:t xml:space="preserve">Associate Provost for </w:t>
      </w:r>
      <w:r w:rsidR="005C434A" w:rsidRPr="005C434A">
        <w:rPr>
          <w:lang w:eastAsia="ja-JP"/>
        </w:rPr>
        <w:t>Strategic Initiatives</w:t>
      </w:r>
      <w:r w:rsidRPr="00B44C78">
        <w:rPr>
          <w:lang w:eastAsia="ja-JP"/>
        </w:rPr>
        <w:t xml:space="preserve"> reports to the </w:t>
      </w:r>
      <w:r w:rsidR="007B330D">
        <w:rPr>
          <w:lang w:eastAsia="ja-JP"/>
        </w:rPr>
        <w:t xml:space="preserve">Provost and </w:t>
      </w:r>
      <w:r w:rsidR="00E2236F">
        <w:rPr>
          <w:lang w:eastAsia="ja-JP"/>
        </w:rPr>
        <w:t>Chief Academic Officer</w:t>
      </w:r>
      <w:r w:rsidRPr="00B44C78">
        <w:rPr>
          <w:lang w:eastAsia="ja-JP"/>
        </w:rPr>
        <w:t>.  A liaison reports to the Faculty Committee.</w:t>
      </w:r>
    </w:p>
    <w:p w14:paraId="3B531D6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r w:rsidRPr="00B44C78">
        <w:rPr>
          <w:lang w:eastAsia="ja-JP"/>
        </w:rPr>
        <w:tab/>
      </w:r>
    </w:p>
    <w:p w14:paraId="7E9AE99A" w14:textId="77777777" w:rsidR="001B633E" w:rsidRPr="002F4F0A"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u w:val="single"/>
          <w:lang w:eastAsia="ja-JP"/>
        </w:rPr>
      </w:pPr>
      <w:r w:rsidRPr="002F4F0A">
        <w:rPr>
          <w:b/>
          <w:u w:val="single"/>
          <w:lang w:eastAsia="ja-JP"/>
        </w:rPr>
        <w:t>Current Membership</w:t>
      </w:r>
      <w:r w:rsidRPr="002F4F0A">
        <w:rPr>
          <w:lang w:eastAsia="ja-JP"/>
        </w:rPr>
        <w:t>:</w:t>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DB2A94" w:rsidRPr="002F4F0A">
        <w:rPr>
          <w:lang w:eastAsia="ja-JP"/>
        </w:rPr>
        <w:tab/>
      </w:r>
      <w:r w:rsidR="007F33E4" w:rsidRPr="002F4F0A">
        <w:rPr>
          <w:b/>
          <w:u w:val="single"/>
          <w:lang w:eastAsia="ja-JP"/>
        </w:rPr>
        <w:t>Representing</w:t>
      </w:r>
    </w:p>
    <w:p w14:paraId="1800B135" w14:textId="77777777" w:rsidR="00D4712A" w:rsidRDefault="00D4712A" w:rsidP="00D471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Dr. Miranda Knapp (</w:t>
      </w:r>
      <w:r w:rsidR="00252F16">
        <w:rPr>
          <w:lang w:eastAsia="ja-JP"/>
        </w:rPr>
        <w:t>CN</w:t>
      </w:r>
      <w:r w:rsidRPr="002F4F0A">
        <w:rPr>
          <w:lang w:eastAsia="ja-JP"/>
        </w:rPr>
        <w:t>) (f-e-23,3)</w:t>
      </w:r>
      <w:r w:rsidR="003F79FA">
        <w:rPr>
          <w:lang w:eastAsia="ja-JP"/>
        </w:rPr>
        <w:t xml:space="preserve"> - </w:t>
      </w:r>
      <w:r w:rsidR="003F79FA">
        <w:rPr>
          <w:b/>
          <w:bCs/>
          <w:lang w:eastAsia="ja-JP"/>
        </w:rPr>
        <w:t>Chair</w:t>
      </w:r>
      <w:r w:rsidRPr="002F4F0A">
        <w:rPr>
          <w:lang w:eastAsia="ja-JP"/>
        </w:rPr>
        <w:tab/>
      </w:r>
      <w:r w:rsidRPr="002F4F0A">
        <w:rPr>
          <w:lang w:eastAsia="ja-JP"/>
        </w:rPr>
        <w:tab/>
      </w:r>
      <w:r w:rsidRPr="002F4F0A">
        <w:rPr>
          <w:lang w:eastAsia="ja-JP"/>
        </w:rPr>
        <w:tab/>
      </w:r>
      <w:r w:rsidR="00252F16">
        <w:rPr>
          <w:lang w:eastAsia="ja-JP"/>
        </w:rPr>
        <w:tab/>
      </w:r>
      <w:r w:rsidRPr="002F4F0A">
        <w:rPr>
          <w:lang w:eastAsia="ja-JP"/>
        </w:rPr>
        <w:tab/>
        <w:t>CN</w:t>
      </w:r>
    </w:p>
    <w:p w14:paraId="6D9B0642" w14:textId="77777777" w:rsidR="00422940" w:rsidRDefault="00AF3A2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F8131D" w:rsidRPr="002F4F0A">
        <w:rPr>
          <w:lang w:eastAsia="ja-JP"/>
        </w:rPr>
        <w:t>Hema Krishnan</w:t>
      </w:r>
      <w:r w:rsidRPr="002F4F0A">
        <w:rPr>
          <w:lang w:eastAsia="ja-JP"/>
        </w:rPr>
        <w:t xml:space="preserve"> (</w:t>
      </w:r>
      <w:r w:rsidR="00252F16">
        <w:rPr>
          <w:lang w:eastAsia="ja-JP"/>
        </w:rPr>
        <w:t>WCB</w:t>
      </w:r>
      <w:r w:rsidRPr="002F4F0A">
        <w:rPr>
          <w:lang w:eastAsia="ja-JP"/>
        </w:rPr>
        <w:t>) (f-e-2</w:t>
      </w:r>
      <w:r w:rsidR="00F8131D" w:rsidRPr="002F4F0A">
        <w:rPr>
          <w:lang w:eastAsia="ja-JP"/>
        </w:rPr>
        <w:t>3</w:t>
      </w:r>
      <w:r w:rsidR="00F84E8A" w:rsidRPr="002F4F0A">
        <w:rPr>
          <w:lang w:eastAsia="ja-JP"/>
        </w:rPr>
        <w:t>,</w:t>
      </w:r>
      <w:r w:rsidR="00F8131D" w:rsidRPr="002F4F0A">
        <w:rPr>
          <w:lang w:eastAsia="ja-JP"/>
        </w:rPr>
        <w:t>3</w:t>
      </w:r>
      <w:r w:rsidRPr="002F4F0A">
        <w:rPr>
          <w:lang w:eastAsia="ja-JP"/>
        </w:rPr>
        <w:t xml:space="preserve">) </w:t>
      </w:r>
      <w:r w:rsidR="00F8131D" w:rsidRPr="002F4F0A">
        <w:rPr>
          <w:lang w:eastAsia="ja-JP"/>
        </w:rPr>
        <w:tab/>
      </w:r>
      <w:r w:rsidRPr="002F4F0A">
        <w:rPr>
          <w:lang w:eastAsia="ja-JP"/>
        </w:rPr>
        <w:tab/>
      </w:r>
      <w:r w:rsidRPr="002F4F0A">
        <w:rPr>
          <w:lang w:eastAsia="ja-JP"/>
        </w:rPr>
        <w:tab/>
      </w:r>
      <w:r w:rsidR="00252F16">
        <w:rPr>
          <w:lang w:eastAsia="ja-JP"/>
        </w:rPr>
        <w:tab/>
      </w:r>
      <w:r w:rsidRPr="002F4F0A">
        <w:rPr>
          <w:lang w:eastAsia="ja-JP"/>
        </w:rPr>
        <w:tab/>
        <w:t>WCB</w:t>
      </w:r>
    </w:p>
    <w:p w14:paraId="6F4C012B" w14:textId="77777777" w:rsidR="00422940" w:rsidRDefault="0042294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1D5BDBD" w14:textId="77777777" w:rsidR="00D64FED" w:rsidRDefault="0042294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422940">
        <w:rPr>
          <w:lang w:eastAsia="ja-JP"/>
        </w:rPr>
        <w:t xml:space="preserve">Dr. </w:t>
      </w:r>
      <w:r>
        <w:rPr>
          <w:lang w:eastAsia="ja-JP"/>
        </w:rPr>
        <w:t>Randy Browne</w:t>
      </w:r>
      <w:r w:rsidRPr="00422940">
        <w:rPr>
          <w:lang w:eastAsia="ja-JP"/>
        </w:rPr>
        <w:t xml:space="preserve"> (</w:t>
      </w:r>
      <w:r w:rsidR="00252F16">
        <w:rPr>
          <w:lang w:eastAsia="ja-JP"/>
        </w:rPr>
        <w:t>CAS</w:t>
      </w:r>
      <w:r w:rsidRPr="00422940">
        <w:rPr>
          <w:lang w:eastAsia="ja-JP"/>
        </w:rPr>
        <w:t>) (f-e-2</w:t>
      </w:r>
      <w:r>
        <w:rPr>
          <w:lang w:eastAsia="ja-JP"/>
        </w:rPr>
        <w:t>4</w:t>
      </w:r>
      <w:r w:rsidRPr="00422940">
        <w:rPr>
          <w:lang w:eastAsia="ja-JP"/>
        </w:rPr>
        <w:t>,</w:t>
      </w:r>
      <w:r>
        <w:rPr>
          <w:lang w:eastAsia="ja-JP"/>
        </w:rPr>
        <w:t>3</w:t>
      </w:r>
      <w:r w:rsidRPr="00422940">
        <w:rPr>
          <w:lang w:eastAsia="ja-JP"/>
        </w:rPr>
        <w:t>)</w:t>
      </w:r>
      <w:r w:rsidR="00785CE6">
        <w:rPr>
          <w:lang w:eastAsia="ja-JP"/>
        </w:rPr>
        <w:tab/>
      </w:r>
      <w:r w:rsidR="00785CE6">
        <w:rPr>
          <w:lang w:eastAsia="ja-JP"/>
        </w:rPr>
        <w:tab/>
      </w:r>
      <w:r w:rsidRPr="00422940">
        <w:rPr>
          <w:lang w:eastAsia="ja-JP"/>
        </w:rPr>
        <w:tab/>
      </w:r>
      <w:r w:rsidRPr="00422940">
        <w:rPr>
          <w:lang w:eastAsia="ja-JP"/>
        </w:rPr>
        <w:tab/>
      </w:r>
      <w:r w:rsidRPr="00422940">
        <w:rPr>
          <w:lang w:eastAsia="ja-JP"/>
        </w:rPr>
        <w:tab/>
        <w:t>AL</w:t>
      </w:r>
      <w:r w:rsidR="00AF3A2A" w:rsidRPr="00422940">
        <w:rPr>
          <w:lang w:eastAsia="ja-JP"/>
        </w:rPr>
        <w:tab/>
      </w:r>
    </w:p>
    <w:p w14:paraId="0FDCE3E4" w14:textId="77777777" w:rsidR="00D64FED" w:rsidRDefault="00D64FE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81F4858" w14:textId="77777777" w:rsidR="00D64FED" w:rsidRDefault="00D64FE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Kelly Crowe (CAS) </w:t>
      </w:r>
      <w:r w:rsidRPr="00422940">
        <w:rPr>
          <w:lang w:eastAsia="ja-JP"/>
        </w:rPr>
        <w:t>(f-e-2</w:t>
      </w:r>
      <w:r>
        <w:rPr>
          <w:lang w:eastAsia="ja-JP"/>
        </w:rPr>
        <w:t>5</w:t>
      </w:r>
      <w:r w:rsidRPr="00422940">
        <w:rPr>
          <w:lang w:eastAsia="ja-JP"/>
        </w:rPr>
        <w:t>,</w:t>
      </w:r>
      <w:r>
        <w:rPr>
          <w:lang w:eastAsia="ja-JP"/>
        </w:rPr>
        <w:t>3</w:t>
      </w:r>
      <w:r w:rsidRPr="00422940">
        <w:rPr>
          <w:lang w:eastAsia="ja-JP"/>
        </w:rPr>
        <w:t>)</w:t>
      </w:r>
      <w:r w:rsidR="00AF3A2A" w:rsidRPr="00422940">
        <w:rPr>
          <w:lang w:eastAsia="ja-JP"/>
        </w:rPr>
        <w:tab/>
      </w:r>
      <w:r>
        <w:rPr>
          <w:lang w:eastAsia="ja-JP"/>
        </w:rPr>
        <w:tab/>
      </w:r>
      <w:r>
        <w:rPr>
          <w:lang w:eastAsia="ja-JP"/>
        </w:rPr>
        <w:tab/>
      </w:r>
      <w:r>
        <w:rPr>
          <w:lang w:eastAsia="ja-JP"/>
        </w:rPr>
        <w:tab/>
      </w:r>
      <w:r>
        <w:rPr>
          <w:lang w:eastAsia="ja-JP"/>
        </w:rPr>
        <w:tab/>
      </w:r>
      <w:r>
        <w:rPr>
          <w:lang w:eastAsia="ja-JP"/>
        </w:rPr>
        <w:tab/>
        <w:t>CAS</w:t>
      </w:r>
    </w:p>
    <w:p w14:paraId="53271961" w14:textId="77777777" w:rsidR="00D64FED" w:rsidRDefault="00D64FED" w:rsidP="00D64F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Kyle Stephenson (CPS) </w:t>
      </w:r>
      <w:r w:rsidRPr="00422940">
        <w:rPr>
          <w:lang w:eastAsia="ja-JP"/>
        </w:rPr>
        <w:t>(f-e-2</w:t>
      </w:r>
      <w:r>
        <w:rPr>
          <w:lang w:eastAsia="ja-JP"/>
        </w:rPr>
        <w:t>5</w:t>
      </w:r>
      <w:r w:rsidRPr="00422940">
        <w:rPr>
          <w:lang w:eastAsia="ja-JP"/>
        </w:rPr>
        <w:t>,</w:t>
      </w:r>
      <w:r>
        <w:rPr>
          <w:lang w:eastAsia="ja-JP"/>
        </w:rPr>
        <w:t>3</w:t>
      </w:r>
      <w:r w:rsidRPr="00422940">
        <w:rPr>
          <w:lang w:eastAsia="ja-JP"/>
        </w:rPr>
        <w:t>)</w:t>
      </w:r>
      <w:r w:rsidRPr="00422940">
        <w:rPr>
          <w:lang w:eastAsia="ja-JP"/>
        </w:rPr>
        <w:tab/>
      </w:r>
      <w:r>
        <w:rPr>
          <w:lang w:eastAsia="ja-JP"/>
        </w:rPr>
        <w:tab/>
      </w:r>
      <w:r>
        <w:rPr>
          <w:lang w:eastAsia="ja-JP"/>
        </w:rPr>
        <w:tab/>
      </w:r>
      <w:r>
        <w:rPr>
          <w:lang w:eastAsia="ja-JP"/>
        </w:rPr>
        <w:tab/>
      </w:r>
      <w:r>
        <w:rPr>
          <w:lang w:eastAsia="ja-JP"/>
        </w:rPr>
        <w:tab/>
        <w:t>CPS</w:t>
      </w:r>
    </w:p>
    <w:p w14:paraId="1E058E09" w14:textId="77777777" w:rsidR="00A1090A" w:rsidRPr="00422940" w:rsidRDefault="00A1090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626A30B" w14:textId="77777777" w:rsidR="001B633E" w:rsidRPr="00B44C78" w:rsidRDefault="00DB2A9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5C434A">
        <w:rPr>
          <w:lang w:eastAsia="ja-JP"/>
        </w:rPr>
        <w:t xml:space="preserve">Dr. </w:t>
      </w:r>
      <w:r w:rsidR="005C434A" w:rsidRPr="005C434A">
        <w:rPr>
          <w:lang w:eastAsia="ja-JP"/>
        </w:rPr>
        <w:t>Gary Lewandowski</w:t>
      </w:r>
      <w:r w:rsidRPr="005C434A">
        <w:rPr>
          <w:lang w:eastAsia="ja-JP"/>
        </w:rPr>
        <w:t xml:space="preserve"> </w:t>
      </w:r>
      <w:r w:rsidR="00EE2A0F" w:rsidRPr="005C434A">
        <w:rPr>
          <w:lang w:eastAsia="ja-JP"/>
        </w:rPr>
        <w:t>(</w:t>
      </w:r>
      <w:r w:rsidR="001B633E" w:rsidRPr="005C434A">
        <w:rPr>
          <w:lang w:eastAsia="ja-JP"/>
        </w:rPr>
        <w:t xml:space="preserve">Associate Provost for </w:t>
      </w:r>
      <w:r w:rsidR="005C434A" w:rsidRPr="005C434A">
        <w:rPr>
          <w:lang w:eastAsia="ja-JP"/>
        </w:rPr>
        <w:t>Strategic Initiatives</w:t>
      </w:r>
      <w:r w:rsidR="00B56B57" w:rsidRPr="005C434A">
        <w:rPr>
          <w:lang w:eastAsia="ja-JP"/>
        </w:rPr>
        <w:t xml:space="preserve">) </w:t>
      </w:r>
      <w:r w:rsidR="001B633E" w:rsidRPr="005C434A">
        <w:rPr>
          <w:lang w:eastAsia="ja-JP"/>
        </w:rPr>
        <w:t>(x)</w:t>
      </w:r>
      <w:r w:rsidR="002E66F0" w:rsidRPr="005C434A">
        <w:rPr>
          <w:lang w:eastAsia="ja-JP"/>
        </w:rPr>
        <w:tab/>
      </w:r>
      <w:r w:rsidR="002E66F0" w:rsidRPr="005C434A">
        <w:rPr>
          <w:lang w:eastAsia="ja-JP"/>
        </w:rPr>
        <w:tab/>
      </w:r>
      <w:r w:rsidR="005C434A" w:rsidRPr="005C434A">
        <w:rPr>
          <w:lang w:eastAsia="ja-JP"/>
        </w:rPr>
        <w:t>APSI</w:t>
      </w:r>
    </w:p>
    <w:bookmarkEnd w:id="42"/>
    <w:p w14:paraId="2349CA8B" w14:textId="77777777" w:rsidR="0072793F" w:rsidRDefault="0072793F"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0EBFF66"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8B1E224"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B3D631C"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D0FEF75"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7621D84"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A132BC3"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C82DDBC"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38165EA"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62F9C13"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B83451F"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5FF5CED"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09CBF72"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8695FF7"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D9361C6"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A1A90A4"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82BC7C3"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29B31B2"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6CE59CB"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557C2AB" w14:textId="77777777" w:rsidR="00B34B7B" w:rsidRDefault="00B34B7B"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2D4191F" w14:textId="77777777" w:rsidR="007811DC" w:rsidRDefault="007811DC"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DD4B5E5" w14:textId="77777777" w:rsidR="001B633E" w:rsidRPr="00116DA7" w:rsidRDefault="00B34B7B" w:rsidP="00C30615">
      <w:pPr>
        <w:pStyle w:val="Heading1"/>
        <w:rPr>
          <w:rFonts w:ascii="Times New Roman" w:hAnsi="Times New Roman"/>
          <w:sz w:val="20"/>
          <w:szCs w:val="20"/>
          <w:lang w:eastAsia="ja-JP"/>
        </w:rPr>
      </w:pPr>
      <w:r>
        <w:rPr>
          <w:noProof/>
          <w:highlight w:val="yellow"/>
        </w:rPr>
        <w:br w:type="page"/>
      </w:r>
      <w:bookmarkStart w:id="44" w:name="_Toc214278875"/>
      <w:r w:rsidR="00967906" w:rsidRPr="00116DA7">
        <w:rPr>
          <w:rFonts w:ascii="Times New Roman" w:hAnsi="Times New Roman"/>
          <w:sz w:val="20"/>
          <w:szCs w:val="20"/>
          <w:lang w:eastAsia="ja-JP"/>
        </w:rPr>
        <w:lastRenderedPageBreak/>
        <w:t>1</w:t>
      </w:r>
      <w:r w:rsidR="00254C11" w:rsidRPr="00116DA7">
        <w:rPr>
          <w:rFonts w:ascii="Times New Roman" w:hAnsi="Times New Roman"/>
          <w:sz w:val="20"/>
          <w:szCs w:val="20"/>
          <w:lang w:eastAsia="ja-JP"/>
        </w:rPr>
        <w:t>4</w:t>
      </w:r>
      <w:r w:rsidR="001B633E"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001B633E" w:rsidRPr="00116DA7">
        <w:rPr>
          <w:rFonts w:ascii="Times New Roman" w:hAnsi="Times New Roman"/>
          <w:sz w:val="20"/>
          <w:szCs w:val="20"/>
          <w:lang w:eastAsia="ja-JP"/>
        </w:rPr>
        <w:t>FACULTY HEARING COMMITTEE</w:t>
      </w:r>
      <w:bookmarkEnd w:id="44"/>
    </w:p>
    <w:p w14:paraId="7452E0F0"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r w:rsidRPr="00B44C78">
        <w:rPr>
          <w:lang w:eastAsia="ja-JP"/>
        </w:rPr>
        <w:tab/>
      </w:r>
    </w:p>
    <w:p w14:paraId="2A8C53B8"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B44C78">
        <w:rPr>
          <w:b/>
          <w:lang w:eastAsia="ja-JP"/>
        </w:rPr>
        <w:t>:</w:t>
      </w:r>
    </w:p>
    <w:p w14:paraId="64748F7C"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Faculty Hearing Committee will be called into session to hear appeals in the following areas:</w:t>
      </w:r>
    </w:p>
    <w:p w14:paraId="66B1797C"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18E8A66" w14:textId="77777777" w:rsidR="001B633E" w:rsidRPr="00B44C78" w:rsidRDefault="000B32DC"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ab/>
        <w:t>a)</w:t>
      </w:r>
      <w:r>
        <w:rPr>
          <w:lang w:eastAsia="ja-JP"/>
        </w:rPr>
        <w:tab/>
      </w:r>
      <w:r w:rsidR="001B633E" w:rsidRPr="00B44C78">
        <w:rPr>
          <w:lang w:eastAsia="ja-JP"/>
        </w:rPr>
        <w:t>Charges of substantive violation of a faculty member’s academic freedom,</w:t>
      </w:r>
    </w:p>
    <w:p w14:paraId="14604AAB"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b)</w:t>
      </w:r>
      <w:r w:rsidRPr="00B44C78">
        <w:rPr>
          <w:lang w:eastAsia="ja-JP"/>
        </w:rPr>
        <w:tab/>
        <w:t>dismissal of a tenured faculty member,</w:t>
      </w:r>
    </w:p>
    <w:p w14:paraId="4D1D2CE8"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c)</w:t>
      </w:r>
      <w:r w:rsidRPr="00B44C78">
        <w:rPr>
          <w:lang w:eastAsia="ja-JP"/>
        </w:rPr>
        <w:tab/>
        <w:t>termination of an unexpired contract,</w:t>
      </w:r>
    </w:p>
    <w:p w14:paraId="73508F41"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d)</w:t>
      </w:r>
      <w:r w:rsidRPr="00B44C78">
        <w:rPr>
          <w:lang w:eastAsia="ja-JP"/>
        </w:rPr>
        <w:tab/>
        <w:t>termination of a tenured appointment on the grounds of financial exigency,</w:t>
      </w:r>
    </w:p>
    <w:p w14:paraId="74949BAF"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e)</w:t>
      </w:r>
      <w:r w:rsidRPr="00B44C78">
        <w:rPr>
          <w:lang w:eastAsia="ja-JP"/>
        </w:rPr>
        <w:tab/>
        <w:t>other grievances not resolved by collegial action,</w:t>
      </w:r>
    </w:p>
    <w:p w14:paraId="04257825"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f)</w:t>
      </w:r>
      <w:r w:rsidRPr="00B44C78">
        <w:rPr>
          <w:lang w:eastAsia="ja-JP"/>
        </w:rPr>
        <w:tab/>
        <w:t>a negative tenure recommendation by the University Rank and Tenure Committee,</w:t>
      </w:r>
    </w:p>
    <w:p w14:paraId="2C7EE8C0" w14:textId="77777777" w:rsidR="001B633E" w:rsidRPr="00B44C78" w:rsidRDefault="001B633E" w:rsidP="00BB4AFE">
      <w:p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t>g)</w:t>
      </w:r>
      <w:r w:rsidRPr="00B44C78">
        <w:rPr>
          <w:lang w:eastAsia="ja-JP"/>
        </w:rPr>
        <w:tab/>
        <w:t>a negative promotion recommendation by the University Rank and Tenure Committee</w:t>
      </w:r>
    </w:p>
    <w:p w14:paraId="1BB3E844"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FE23C5D" w14:textId="77777777" w:rsidR="001B633E" w:rsidRPr="00B44C78" w:rsidRDefault="001B633E" w:rsidP="00BB4AF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processes for filing a grievance and conducting a hearing are specified in the Faculty Handbook, pages 26-27.</w:t>
      </w:r>
    </w:p>
    <w:p w14:paraId="05329674" w14:textId="77777777" w:rsidR="001B633E" w:rsidRPr="00E25F32"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lang w:eastAsia="ja-JP"/>
        </w:rPr>
      </w:pPr>
    </w:p>
    <w:p w14:paraId="00C28B61" w14:textId="77777777" w:rsidR="00730C82" w:rsidRDefault="00730C8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lang w:eastAsia="ja-JP"/>
        </w:rPr>
      </w:pPr>
      <w:r w:rsidRPr="00E25F32">
        <w:rPr>
          <w:color w:val="000000"/>
          <w:lang w:eastAsia="ja-JP"/>
        </w:rPr>
        <w:t xml:space="preserve">As the Faculty Handbook notes: “If a committee member is challenged for bias in a particular case, and that challenge is sustained by a majority vote of the other members, or if a member cannot serve because of illness or for some other reason, then a replacement is made.  If it is a faculty-elected member that must step down, then the replacement is </w:t>
      </w:r>
      <w:r w:rsidR="00AC3654" w:rsidRPr="00E25F32">
        <w:rPr>
          <w:color w:val="000000"/>
          <w:lang w:eastAsia="ja-JP"/>
        </w:rPr>
        <w:t>elected</w:t>
      </w:r>
      <w:r w:rsidRPr="00E25F32">
        <w:rPr>
          <w:color w:val="000000"/>
          <w:lang w:eastAsia="ja-JP"/>
        </w:rPr>
        <w:t xml:space="preserve"> by the remaining faculty-ele</w:t>
      </w:r>
      <w:r w:rsidR="00AC3654" w:rsidRPr="00E25F32">
        <w:rPr>
          <w:color w:val="000000"/>
          <w:lang w:eastAsia="ja-JP"/>
        </w:rPr>
        <w:t>c</w:t>
      </w:r>
      <w:r w:rsidRPr="00E25F32">
        <w:rPr>
          <w:color w:val="000000"/>
          <w:lang w:eastAsia="ja-JP"/>
        </w:rPr>
        <w:t>ted members.  if it is a President-</w:t>
      </w:r>
      <w:r w:rsidR="00AC3654" w:rsidRPr="00E25F32">
        <w:rPr>
          <w:color w:val="000000"/>
          <w:lang w:eastAsia="ja-JP"/>
        </w:rPr>
        <w:t>appointed</w:t>
      </w:r>
      <w:r w:rsidRPr="00E25F32">
        <w:rPr>
          <w:color w:val="000000"/>
          <w:lang w:eastAsia="ja-JP"/>
        </w:rPr>
        <w:t xml:space="preserve"> member that must step down, then the replacement is appointed by the President.”</w:t>
      </w:r>
    </w:p>
    <w:p w14:paraId="4269B44C" w14:textId="77777777" w:rsidR="00DC48D7"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lang w:eastAsia="ja-JP"/>
        </w:rPr>
      </w:pPr>
    </w:p>
    <w:p w14:paraId="6C3699F4"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05BD22DA" w14:textId="77777777" w:rsidR="00730C82" w:rsidRPr="00B44C78" w:rsidRDefault="00730C8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3EEA663" w14:textId="77777777" w:rsidR="001B633E" w:rsidRPr="00D1359C"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b/>
          <w:lang w:eastAsia="ja-JP"/>
        </w:rPr>
      </w:pPr>
      <w:r w:rsidRPr="00D1359C">
        <w:rPr>
          <w:rFonts w:ascii="Times" w:hAnsi="Times"/>
          <w:b/>
          <w:u w:val="single"/>
          <w:lang w:eastAsia="ja-JP"/>
        </w:rPr>
        <w:t>Membership</w:t>
      </w:r>
      <w:r w:rsidRPr="00D1359C">
        <w:rPr>
          <w:rFonts w:ascii="Times" w:hAnsi="Times"/>
          <w:b/>
          <w:lang w:eastAsia="ja-JP"/>
        </w:rPr>
        <w:t>:</w:t>
      </w:r>
    </w:p>
    <w:p w14:paraId="35720FB6" w14:textId="77777777" w:rsidR="004A0138" w:rsidRPr="00D1359C" w:rsidRDefault="00D1359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w:hAnsi="Times"/>
          <w:color w:val="FF0000"/>
          <w:lang w:eastAsia="ja-JP"/>
        </w:rPr>
      </w:pPr>
      <w:r w:rsidRPr="00E25F32">
        <w:rPr>
          <w:rFonts w:ascii="Times" w:hAnsi="Times"/>
          <w:color w:val="000000"/>
        </w:rPr>
        <w:t xml:space="preserve">Membership consists of five (5) tenured members of the faculty. </w:t>
      </w:r>
      <w:r w:rsidR="004D6CF7">
        <w:rPr>
          <w:rFonts w:ascii="Times" w:hAnsi="Times"/>
          <w:color w:val="000000"/>
        </w:rPr>
        <w:t>Four</w:t>
      </w:r>
      <w:r w:rsidRPr="00E25F32">
        <w:rPr>
          <w:rFonts w:ascii="Times" w:hAnsi="Times"/>
          <w:color w:val="000000"/>
        </w:rPr>
        <w:t xml:space="preserve"> members of this committee serve staggered three-year terms and are elected by the Principal Faculty following nominations from each College, such that each College has one member on the committee. </w:t>
      </w:r>
      <w:r w:rsidR="004D6CF7">
        <w:rPr>
          <w:rFonts w:ascii="Times" w:hAnsi="Times"/>
          <w:color w:val="000000"/>
        </w:rPr>
        <w:t>One additional member is</w:t>
      </w:r>
      <w:r w:rsidRPr="00E25F32">
        <w:rPr>
          <w:rFonts w:ascii="Times" w:hAnsi="Times"/>
          <w:color w:val="000000"/>
        </w:rPr>
        <w:t xml:space="preserve"> appointed by the President</w:t>
      </w:r>
      <w:r w:rsidR="004D6CF7">
        <w:rPr>
          <w:rFonts w:ascii="Times" w:hAnsi="Times"/>
          <w:color w:val="000000"/>
        </w:rPr>
        <w:t xml:space="preserve"> and serves a three-year term</w:t>
      </w:r>
      <w:r w:rsidRPr="00E25F32">
        <w:rPr>
          <w:rFonts w:ascii="Times" w:hAnsi="Times"/>
          <w:color w:val="000000"/>
        </w:rPr>
        <w:t>. Vacancies on the committee that result from resignation, retirement, or any other reason are to be filled by the same procedure. Each year, the members of the committee elect a Chair from their number. Members of this committee may not serve more than two consecutive terms.</w:t>
      </w:r>
      <w:r w:rsidR="003646A4" w:rsidRPr="00E25F32">
        <w:rPr>
          <w:rFonts w:ascii="Times" w:hAnsi="Times"/>
          <w:color w:val="000000"/>
        </w:rPr>
        <w:t xml:space="preserve">  </w:t>
      </w:r>
      <w:r w:rsidR="003646A4" w:rsidRPr="00E25F32">
        <w:rPr>
          <w:color w:val="000000"/>
          <w:lang w:eastAsia="ja-JP"/>
        </w:rPr>
        <w:t>Each</w:t>
      </w:r>
      <w:r w:rsidR="003646A4" w:rsidRPr="00B44C78">
        <w:rPr>
          <w:lang w:eastAsia="ja-JP"/>
        </w:rPr>
        <w:t xml:space="preserve"> year, the members of the committee elect a Chair from their number.</w:t>
      </w:r>
    </w:p>
    <w:p w14:paraId="73D19A99"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B24C57C"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b/>
          <w:u w:val="single"/>
          <w:lang w:eastAsia="ja-JP"/>
        </w:rPr>
        <w:t>Reporting</w:t>
      </w:r>
      <w:r w:rsidRPr="00B44C78">
        <w:rPr>
          <w:b/>
          <w:lang w:eastAsia="ja-JP"/>
        </w:rPr>
        <w:t>:</w:t>
      </w:r>
    </w:p>
    <w:p w14:paraId="5CB90115"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Committee reports to the President in the manner specified in the Faculty Handbook.</w:t>
      </w:r>
    </w:p>
    <w:p w14:paraId="406B7711"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r w:rsidRPr="00B44C78">
        <w:rPr>
          <w:lang w:eastAsia="ja-JP"/>
        </w:rPr>
        <w:tab/>
      </w:r>
    </w:p>
    <w:p w14:paraId="75C3AB5A" w14:textId="77777777" w:rsidR="001B633E" w:rsidRPr="002F4F0A"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b/>
          <w:u w:val="single"/>
          <w:lang w:eastAsia="ja-JP"/>
        </w:rPr>
        <w:t>Current Membership</w:t>
      </w:r>
      <w:r w:rsidRPr="002F4F0A">
        <w:rPr>
          <w:lang w:eastAsia="ja-JP"/>
        </w:rPr>
        <w:t>:</w:t>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lang w:eastAsia="ja-JP"/>
        </w:rPr>
        <w:tab/>
      </w:r>
      <w:r w:rsidR="007F33E4" w:rsidRPr="002F4F0A">
        <w:rPr>
          <w:u w:val="single"/>
          <w:lang w:eastAsia="ja-JP"/>
        </w:rPr>
        <w:t>Representing</w:t>
      </w:r>
    </w:p>
    <w:p w14:paraId="6E919647" w14:textId="77777777" w:rsidR="001C2735" w:rsidRPr="002F4F0A" w:rsidRDefault="00C51E6E" w:rsidP="001C273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646C4F" w:rsidRPr="002F4F0A">
        <w:rPr>
          <w:lang w:eastAsia="ja-JP"/>
        </w:rPr>
        <w:t>Hem Raj Joshi</w:t>
      </w:r>
      <w:r w:rsidR="001C2735" w:rsidRPr="002F4F0A">
        <w:rPr>
          <w:lang w:eastAsia="ja-JP"/>
        </w:rPr>
        <w:t xml:space="preserve"> (</w:t>
      </w:r>
      <w:r w:rsidR="00646C4F" w:rsidRPr="002F4F0A">
        <w:rPr>
          <w:lang w:eastAsia="ja-JP"/>
        </w:rPr>
        <w:t>CAS</w:t>
      </w:r>
      <w:r w:rsidRPr="002F4F0A">
        <w:rPr>
          <w:lang w:eastAsia="ja-JP"/>
        </w:rPr>
        <w:t>) (f</w:t>
      </w:r>
      <w:r w:rsidR="001C2735" w:rsidRPr="002F4F0A">
        <w:rPr>
          <w:lang w:eastAsia="ja-JP"/>
        </w:rPr>
        <w:t>-</w:t>
      </w:r>
      <w:r w:rsidR="00214301">
        <w:rPr>
          <w:lang w:eastAsia="ja-JP"/>
        </w:rPr>
        <w:t>e-</w:t>
      </w:r>
      <w:r w:rsidRPr="002F4F0A">
        <w:rPr>
          <w:lang w:eastAsia="ja-JP"/>
        </w:rPr>
        <w:t>2</w:t>
      </w:r>
      <w:r w:rsidR="00646C4F" w:rsidRPr="002F4F0A">
        <w:rPr>
          <w:lang w:eastAsia="ja-JP"/>
        </w:rPr>
        <w:t>3</w:t>
      </w:r>
      <w:r w:rsidRPr="002F4F0A">
        <w:rPr>
          <w:lang w:eastAsia="ja-JP"/>
        </w:rPr>
        <w:t>,3</w:t>
      </w:r>
      <w:r w:rsidR="001C2735" w:rsidRPr="002F4F0A">
        <w:rPr>
          <w:lang w:eastAsia="ja-JP"/>
        </w:rPr>
        <w:t>)</w:t>
      </w:r>
      <w:r w:rsidR="00CE04B7" w:rsidRPr="002F4F0A">
        <w:rPr>
          <w:lang w:eastAsia="ja-JP"/>
        </w:rPr>
        <w:tab/>
      </w:r>
      <w:r w:rsidR="001C2735" w:rsidRPr="002F4F0A">
        <w:rPr>
          <w:lang w:eastAsia="ja-JP"/>
        </w:rPr>
        <w:t xml:space="preserve"> </w:t>
      </w:r>
      <w:r w:rsidR="00646C4F" w:rsidRPr="002F4F0A">
        <w:rPr>
          <w:lang w:eastAsia="ja-JP"/>
        </w:rPr>
        <w:tab/>
      </w:r>
      <w:r w:rsidR="002C228D" w:rsidRPr="002F4F0A">
        <w:rPr>
          <w:b/>
          <w:lang w:eastAsia="ja-JP"/>
        </w:rPr>
        <w:tab/>
      </w:r>
      <w:r w:rsidR="001C2735" w:rsidRPr="002F4F0A">
        <w:rPr>
          <w:b/>
          <w:lang w:eastAsia="ja-JP"/>
        </w:rPr>
        <w:tab/>
      </w:r>
      <w:r w:rsidR="001C2735" w:rsidRPr="002F4F0A">
        <w:rPr>
          <w:b/>
          <w:lang w:eastAsia="ja-JP"/>
        </w:rPr>
        <w:tab/>
      </w:r>
      <w:r w:rsidR="001C2735" w:rsidRPr="002F4F0A">
        <w:rPr>
          <w:b/>
          <w:lang w:eastAsia="ja-JP"/>
        </w:rPr>
        <w:tab/>
      </w:r>
      <w:r w:rsidR="00E10FB1" w:rsidRPr="002F4F0A">
        <w:rPr>
          <w:lang w:eastAsia="ja-JP"/>
        </w:rPr>
        <w:t>AL</w:t>
      </w:r>
    </w:p>
    <w:p w14:paraId="623F01ED" w14:textId="77777777" w:rsidR="00985F86" w:rsidRPr="002F4F0A" w:rsidRDefault="00985F86" w:rsidP="00985F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Dr. Debbie VanKuiken (CN) (f-</w:t>
      </w:r>
      <w:r w:rsidR="00214301">
        <w:rPr>
          <w:lang w:eastAsia="ja-JP"/>
        </w:rPr>
        <w:t>e-</w:t>
      </w:r>
      <w:r w:rsidRPr="002F4F0A">
        <w:rPr>
          <w:lang w:eastAsia="ja-JP"/>
        </w:rPr>
        <w:t>2</w:t>
      </w:r>
      <w:r w:rsidR="00646C4F" w:rsidRPr="002F4F0A">
        <w:rPr>
          <w:lang w:eastAsia="ja-JP"/>
        </w:rPr>
        <w:t>3</w:t>
      </w:r>
      <w:r w:rsidRPr="002F4F0A">
        <w:rPr>
          <w:lang w:eastAsia="ja-JP"/>
        </w:rPr>
        <w:t>,</w:t>
      </w:r>
      <w:r w:rsidR="00646C4F" w:rsidRPr="002F4F0A">
        <w:rPr>
          <w:lang w:eastAsia="ja-JP"/>
        </w:rPr>
        <w:t>3</w:t>
      </w:r>
      <w:r w:rsidRPr="002F4F0A">
        <w:rPr>
          <w:lang w:eastAsia="ja-JP"/>
        </w:rPr>
        <w:t xml:space="preserve">) </w:t>
      </w:r>
      <w:r w:rsidR="00646C4F" w:rsidRPr="002F4F0A">
        <w:rPr>
          <w:lang w:eastAsia="ja-JP"/>
        </w:rPr>
        <w:tab/>
      </w:r>
      <w:r w:rsidRPr="002F4F0A">
        <w:rPr>
          <w:b/>
          <w:lang w:eastAsia="ja-JP"/>
        </w:rPr>
        <w:tab/>
      </w:r>
      <w:r w:rsidRPr="002F4F0A">
        <w:rPr>
          <w:b/>
          <w:lang w:eastAsia="ja-JP"/>
        </w:rPr>
        <w:tab/>
      </w:r>
      <w:r w:rsidRPr="002F4F0A">
        <w:rPr>
          <w:b/>
          <w:lang w:eastAsia="ja-JP"/>
        </w:rPr>
        <w:tab/>
      </w:r>
      <w:r w:rsidRPr="002F4F0A">
        <w:rPr>
          <w:lang w:eastAsia="ja-JP"/>
        </w:rPr>
        <w:tab/>
      </w:r>
      <w:r w:rsidRPr="002F4F0A">
        <w:rPr>
          <w:lang w:eastAsia="ja-JP"/>
        </w:rPr>
        <w:tab/>
        <w:t>CN</w:t>
      </w:r>
    </w:p>
    <w:p w14:paraId="2639BCBD" w14:textId="39C96536" w:rsidR="00985F86" w:rsidRPr="001C2735" w:rsidRDefault="00985F86" w:rsidP="00985F8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646C4F" w:rsidRPr="002F4F0A">
        <w:rPr>
          <w:lang w:eastAsia="ja-JP"/>
        </w:rPr>
        <w:t>Brent Richardson</w:t>
      </w:r>
      <w:r w:rsidRPr="002F4F0A">
        <w:rPr>
          <w:lang w:eastAsia="ja-JP"/>
        </w:rPr>
        <w:t xml:space="preserve"> (CPS) (f-</w:t>
      </w:r>
      <w:r w:rsidR="00214301">
        <w:rPr>
          <w:lang w:eastAsia="ja-JP"/>
        </w:rPr>
        <w:t>e-</w:t>
      </w:r>
      <w:r w:rsidRPr="002F4F0A">
        <w:rPr>
          <w:lang w:eastAsia="ja-JP"/>
        </w:rPr>
        <w:t>2</w:t>
      </w:r>
      <w:r w:rsidR="00646C4F" w:rsidRPr="002F4F0A">
        <w:rPr>
          <w:lang w:eastAsia="ja-JP"/>
        </w:rPr>
        <w:t>3</w:t>
      </w:r>
      <w:r w:rsidRPr="002F4F0A">
        <w:rPr>
          <w:lang w:eastAsia="ja-JP"/>
        </w:rPr>
        <w:t>,3)</w:t>
      </w:r>
      <w:r w:rsidR="00D76C89">
        <w:rPr>
          <w:lang w:eastAsia="ja-JP"/>
        </w:rPr>
        <w:t>-</w:t>
      </w:r>
      <w:r w:rsidR="00D76C89" w:rsidRPr="00D76C89">
        <w:rPr>
          <w:b/>
          <w:bCs/>
          <w:lang w:eastAsia="ja-JP"/>
        </w:rPr>
        <w:t>Chair</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CPS</w:t>
      </w:r>
    </w:p>
    <w:p w14:paraId="100A57C2" w14:textId="77777777" w:rsidR="00782B7C" w:rsidRDefault="00782B7C" w:rsidP="000C72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p>
    <w:p w14:paraId="77D570AF" w14:textId="77777777" w:rsidR="00214301" w:rsidRPr="00E10FB1" w:rsidRDefault="00214301" w:rsidP="002143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3523D2">
        <w:rPr>
          <w:lang w:eastAsia="ja-JP"/>
        </w:rPr>
        <w:t xml:space="preserve">Dr. </w:t>
      </w:r>
      <w:r>
        <w:rPr>
          <w:lang w:eastAsia="ja-JP"/>
        </w:rPr>
        <w:t>Cam Cockrell</w:t>
      </w:r>
      <w:r w:rsidRPr="003523D2">
        <w:rPr>
          <w:lang w:eastAsia="ja-JP"/>
        </w:rPr>
        <w:t xml:space="preserve"> (WCB) (f-</w:t>
      </w:r>
      <w:r>
        <w:rPr>
          <w:lang w:eastAsia="ja-JP"/>
        </w:rPr>
        <w:t>e-</w:t>
      </w:r>
      <w:r w:rsidRPr="003523D2">
        <w:rPr>
          <w:lang w:eastAsia="ja-JP"/>
        </w:rPr>
        <w:t>2</w:t>
      </w:r>
      <w:r>
        <w:rPr>
          <w:lang w:eastAsia="ja-JP"/>
        </w:rPr>
        <w:t>5</w:t>
      </w:r>
      <w:r w:rsidRPr="003523D2">
        <w:rPr>
          <w:lang w:eastAsia="ja-JP"/>
        </w:rPr>
        <w:t>,3)</w:t>
      </w:r>
      <w:r w:rsidRPr="003523D2">
        <w:rPr>
          <w:lang w:eastAsia="ja-JP"/>
        </w:rPr>
        <w:tab/>
        <w:t xml:space="preserve"> </w:t>
      </w:r>
      <w:r w:rsidRPr="003523D2">
        <w:rPr>
          <w:lang w:eastAsia="ja-JP"/>
        </w:rPr>
        <w:tab/>
        <w:t xml:space="preserve"> </w:t>
      </w:r>
      <w:r w:rsidRPr="003523D2">
        <w:rPr>
          <w:lang w:eastAsia="ja-JP"/>
        </w:rPr>
        <w:tab/>
      </w:r>
      <w:r w:rsidRPr="003523D2">
        <w:rPr>
          <w:lang w:eastAsia="ja-JP"/>
        </w:rPr>
        <w:tab/>
      </w:r>
      <w:r w:rsidRPr="003523D2">
        <w:rPr>
          <w:lang w:eastAsia="ja-JP"/>
        </w:rPr>
        <w:tab/>
      </w:r>
      <w:r w:rsidRPr="003523D2">
        <w:rPr>
          <w:lang w:eastAsia="ja-JP"/>
        </w:rPr>
        <w:tab/>
        <w:t>WCB</w:t>
      </w:r>
    </w:p>
    <w:p w14:paraId="5250E727" w14:textId="77777777" w:rsidR="007811DC" w:rsidRDefault="00214301" w:rsidP="0021430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highlight w:val="yellow"/>
        </w:rPr>
      </w:pPr>
      <w:r w:rsidRPr="002F4F0A">
        <w:rPr>
          <w:lang w:eastAsia="ja-JP"/>
        </w:rPr>
        <w:t xml:space="preserve">Dr. </w:t>
      </w:r>
      <w:r>
        <w:rPr>
          <w:lang w:eastAsia="ja-JP"/>
        </w:rPr>
        <w:t>Andrew Zolides</w:t>
      </w:r>
      <w:r w:rsidRPr="002F4F0A">
        <w:rPr>
          <w:lang w:eastAsia="ja-JP"/>
        </w:rPr>
        <w:t xml:space="preserve"> (CAS) (f-e-2</w:t>
      </w:r>
      <w:r>
        <w:rPr>
          <w:lang w:eastAsia="ja-JP"/>
        </w:rPr>
        <w:t>5</w:t>
      </w:r>
      <w:r w:rsidRPr="002F4F0A">
        <w:rPr>
          <w:lang w:eastAsia="ja-JP"/>
        </w:rPr>
        <w:t>,3)</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CAS</w:t>
      </w:r>
    </w:p>
    <w:p w14:paraId="04C0AD7F"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6ECC8AF2"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7FB4D64"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3ED4C953"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43C4062"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167EB12B"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155F6FA1"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094A1F06"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7B94F11C"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1BF2A766"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470CC102"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4F55321B" w14:textId="77777777" w:rsidR="007811DC" w:rsidRDefault="007811D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1270217C" w14:textId="77777777" w:rsidR="006F078C" w:rsidRDefault="006F078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lang w:eastAsia="ja-JP"/>
        </w:rPr>
      </w:pPr>
    </w:p>
    <w:p w14:paraId="72C14632" w14:textId="77777777" w:rsidR="006F078C" w:rsidRDefault="006F078C"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lang w:eastAsia="ja-JP"/>
        </w:rPr>
      </w:pPr>
    </w:p>
    <w:p w14:paraId="7BAED62F" w14:textId="77777777" w:rsidR="00FF5335" w:rsidRDefault="00FF5335"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b/>
          <w:lang w:eastAsia="ja-JP"/>
        </w:rPr>
      </w:pPr>
    </w:p>
    <w:p w14:paraId="7D5BCA2C" w14:textId="77777777" w:rsidR="001B633E" w:rsidRPr="00116DA7" w:rsidRDefault="00C30615" w:rsidP="00116DA7">
      <w:pPr>
        <w:pStyle w:val="Heading1"/>
        <w:rPr>
          <w:rFonts w:ascii="Times New Roman" w:hAnsi="Times New Roman"/>
          <w:sz w:val="20"/>
          <w:szCs w:val="20"/>
          <w:lang w:eastAsia="ja-JP"/>
        </w:rPr>
      </w:pPr>
      <w:r>
        <w:rPr>
          <w:rFonts w:ascii="Times New Roman" w:hAnsi="Times New Roman"/>
          <w:sz w:val="20"/>
          <w:szCs w:val="20"/>
          <w:lang w:eastAsia="ja-JP"/>
        </w:rPr>
        <w:br w:type="page"/>
      </w:r>
      <w:bookmarkStart w:id="45" w:name="_Toc214278876"/>
      <w:r w:rsidR="00967906" w:rsidRPr="00116DA7">
        <w:rPr>
          <w:rFonts w:ascii="Times New Roman" w:hAnsi="Times New Roman"/>
          <w:sz w:val="20"/>
          <w:szCs w:val="20"/>
          <w:lang w:eastAsia="ja-JP"/>
        </w:rPr>
        <w:lastRenderedPageBreak/>
        <w:t>1</w:t>
      </w:r>
      <w:r w:rsidR="00254C11" w:rsidRPr="00116DA7">
        <w:rPr>
          <w:rFonts w:ascii="Times New Roman" w:hAnsi="Times New Roman"/>
          <w:sz w:val="20"/>
          <w:szCs w:val="20"/>
          <w:lang w:eastAsia="ja-JP"/>
        </w:rPr>
        <w:t>5</w:t>
      </w:r>
      <w:r w:rsidR="001B633E"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001B633E" w:rsidRPr="00116DA7">
        <w:rPr>
          <w:rFonts w:ascii="Times New Roman" w:hAnsi="Times New Roman"/>
          <w:sz w:val="20"/>
          <w:szCs w:val="20"/>
          <w:lang w:eastAsia="ja-JP"/>
        </w:rPr>
        <w:t>INSTITUTIONAL REVIEW BOARD</w:t>
      </w:r>
      <w:bookmarkEnd w:id="45"/>
    </w:p>
    <w:p w14:paraId="4567F8FD" w14:textId="77777777" w:rsidR="001B633E" w:rsidRPr="00B44C78" w:rsidRDefault="001B633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0C7D741" w14:textId="77777777" w:rsidR="002F1081" w:rsidRPr="00E25F32" w:rsidRDefault="002F1081" w:rsidP="00C75E54">
      <w:pPr>
        <w:rPr>
          <w:color w:val="000000"/>
          <w:lang w:eastAsia="ja-JP"/>
        </w:rPr>
      </w:pPr>
      <w:r w:rsidRPr="00E25F32">
        <w:rPr>
          <w:b/>
          <w:color w:val="000000"/>
          <w:u w:val="single"/>
          <w:lang w:eastAsia="ja-JP"/>
        </w:rPr>
        <w:t>Charge</w:t>
      </w:r>
      <w:r w:rsidRPr="00E25F32">
        <w:rPr>
          <w:b/>
          <w:color w:val="000000"/>
          <w:lang w:eastAsia="ja-JP"/>
        </w:rPr>
        <w:t>:</w:t>
      </w:r>
    </w:p>
    <w:p w14:paraId="4D99AE2E" w14:textId="77777777" w:rsidR="002F1081" w:rsidRDefault="002F1081" w:rsidP="00C75E54">
      <w:pPr>
        <w:rPr>
          <w:color w:val="000000"/>
          <w:lang w:eastAsia="ja-JP"/>
        </w:rPr>
      </w:pPr>
      <w:r w:rsidRPr="00E25F32">
        <w:rPr>
          <w:color w:val="000000"/>
          <w:lang w:eastAsia="ja-JP"/>
        </w:rPr>
        <w:t>The purpose of the IRB is to protect human subjects used in research and to assist faculty, students and staff in the pursuit of knowledge through research that reflects the ethical standards of Xavier University.</w:t>
      </w:r>
      <w:r w:rsidR="00C75E54" w:rsidRPr="00E25F32">
        <w:rPr>
          <w:color w:val="000000"/>
          <w:lang w:eastAsia="ja-JP"/>
        </w:rPr>
        <w:t xml:space="preserve"> </w:t>
      </w:r>
      <w:r w:rsidRPr="00E25F32">
        <w:rPr>
          <w:color w:val="000000"/>
          <w:lang w:eastAsia="ja-JP"/>
        </w:rPr>
        <w:t>The Institutional Review Board reviews for approval research involving human subjects.</w:t>
      </w:r>
      <w:r w:rsidR="00C75E54" w:rsidRPr="00E25F32">
        <w:rPr>
          <w:color w:val="000000"/>
          <w:lang w:eastAsia="ja-JP"/>
        </w:rPr>
        <w:t xml:space="preserve"> </w:t>
      </w:r>
      <w:r w:rsidRPr="00E25F32">
        <w:rPr>
          <w:color w:val="000000"/>
          <w:lang w:eastAsia="ja-JP"/>
        </w:rPr>
        <w:t xml:space="preserve">Any research project involving human subjects which is conducted by Xavier University faculty, staff or students or which takes place on the Xavier University campus is subject to review and approval by the IRB.  </w:t>
      </w:r>
    </w:p>
    <w:p w14:paraId="1BBC0530" w14:textId="77777777" w:rsidR="00DC48D7" w:rsidRDefault="00DC48D7" w:rsidP="00C75E54">
      <w:pPr>
        <w:rPr>
          <w:color w:val="000000"/>
          <w:lang w:eastAsia="ja-JP"/>
        </w:rPr>
      </w:pPr>
    </w:p>
    <w:p w14:paraId="171FBA30"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37367C4F" w14:textId="77777777" w:rsidR="002F1081" w:rsidRPr="00E25F32" w:rsidRDefault="002F1081" w:rsidP="00C75E54">
      <w:pPr>
        <w:rPr>
          <w:b/>
          <w:color w:val="000000"/>
          <w:u w:val="single"/>
          <w:lang w:eastAsia="ja-JP"/>
        </w:rPr>
      </w:pPr>
    </w:p>
    <w:p w14:paraId="404BB75E" w14:textId="77777777" w:rsidR="002F1081" w:rsidRPr="00E25F32" w:rsidRDefault="002F1081" w:rsidP="00C75E54">
      <w:pPr>
        <w:rPr>
          <w:color w:val="000000"/>
          <w:lang w:eastAsia="ja-JP"/>
        </w:rPr>
      </w:pPr>
      <w:r w:rsidRPr="00E25F32">
        <w:rPr>
          <w:b/>
          <w:color w:val="000000"/>
          <w:u w:val="single"/>
          <w:lang w:eastAsia="ja-JP"/>
        </w:rPr>
        <w:t>Membership</w:t>
      </w:r>
      <w:r w:rsidRPr="00E25F32">
        <w:rPr>
          <w:b/>
          <w:color w:val="000000"/>
          <w:lang w:eastAsia="ja-JP"/>
        </w:rPr>
        <w:t>:</w:t>
      </w:r>
    </w:p>
    <w:p w14:paraId="33C674BB" w14:textId="77777777" w:rsidR="00C75E54" w:rsidRPr="00E25F32" w:rsidRDefault="002F1081" w:rsidP="00C75E54">
      <w:pPr>
        <w:rPr>
          <w:color w:val="000000"/>
          <w:lang w:eastAsia="ja-JP"/>
        </w:rPr>
      </w:pPr>
      <w:r w:rsidRPr="00E25F32">
        <w:rPr>
          <w:color w:val="000000"/>
          <w:lang w:eastAsia="ja-JP"/>
        </w:rPr>
        <w:t>The IRB is an important committee with responsibility for oversight related to federal compliance standards. As such, appointments are made based on both interest in service to the university and specific content expertise that the IRB may require, based on the discipline and expertise of the member(s) being replaced. Per federal guidelines, the Institutional Review Board will consist of at least seven members,</w:t>
      </w:r>
      <w:r w:rsidRPr="00E25F32">
        <w:rPr>
          <w:color w:val="000000"/>
        </w:rPr>
        <w:t xml:space="preserve"> </w:t>
      </w:r>
      <w:r w:rsidRPr="00E25F32">
        <w:rPr>
          <w:color w:val="000000"/>
          <w:lang w:eastAsia="ja-JP"/>
        </w:rPr>
        <w:t>including a Chair and a Vice-Chair</w:t>
      </w:r>
      <w:r w:rsidR="00B42D85" w:rsidRPr="00E25F32">
        <w:rPr>
          <w:color w:val="000000"/>
          <w:lang w:eastAsia="ja-JP"/>
        </w:rPr>
        <w:t xml:space="preserve">. </w:t>
      </w:r>
      <w:r w:rsidRPr="00E25F32">
        <w:rPr>
          <w:color w:val="000000"/>
          <w:lang w:eastAsia="ja-JP"/>
        </w:rPr>
        <w:t>These members will be appointed by the President after being recommended by the Provost and Chief Academic Officer in conjunction with the Associate Provost for Academic Affairs, the Deans and the Faculty Committee.</w:t>
      </w:r>
      <w:r w:rsidR="00C75E54" w:rsidRPr="00E25F32">
        <w:rPr>
          <w:color w:val="000000"/>
          <w:lang w:eastAsia="ja-JP"/>
        </w:rPr>
        <w:t xml:space="preserve"> The Chair and Vice-Chair are </w:t>
      </w:r>
      <w:r w:rsidR="00A61204" w:rsidRPr="00E25F32">
        <w:rPr>
          <w:color w:val="000000"/>
          <w:lang w:eastAsia="ja-JP"/>
        </w:rPr>
        <w:t>appointed according to federal guidelines</w:t>
      </w:r>
      <w:r w:rsidR="00C75E54" w:rsidRPr="00E25F32">
        <w:rPr>
          <w:color w:val="000000"/>
          <w:lang w:eastAsia="ja-JP"/>
        </w:rPr>
        <w:t>.</w:t>
      </w:r>
    </w:p>
    <w:p w14:paraId="5F78ECC5" w14:textId="77777777" w:rsidR="00C75E54" w:rsidRPr="00E25F32" w:rsidRDefault="00C75E54" w:rsidP="002F1081">
      <w:pPr>
        <w:jc w:val="both"/>
        <w:rPr>
          <w:color w:val="000000"/>
          <w:lang w:eastAsia="ja-JP"/>
        </w:rPr>
      </w:pPr>
    </w:p>
    <w:p w14:paraId="3D201C4E" w14:textId="77777777" w:rsidR="002F1081" w:rsidRPr="00E25F32" w:rsidRDefault="002F1081" w:rsidP="00C75E54">
      <w:pPr>
        <w:rPr>
          <w:color w:val="000000"/>
          <w:lang w:eastAsia="ja-JP"/>
        </w:rPr>
      </w:pPr>
      <w:r w:rsidRPr="00E25F32">
        <w:rPr>
          <w:color w:val="000000"/>
          <w:lang w:eastAsia="ja-JP"/>
        </w:rPr>
        <w:t>Appointments will be for three years, and will be renewable. At the end of a member’s three-year term, if the individual wishes to continue as a member of the IRB, that individual will indicate this in writing to the IRB Chair, who will share this information with the other members of the Board for discussion and a vote at the next convened meeting.</w:t>
      </w:r>
      <w:r w:rsidR="00C75E54" w:rsidRPr="00E25F32">
        <w:rPr>
          <w:color w:val="000000"/>
          <w:lang w:eastAsia="ja-JP"/>
        </w:rPr>
        <w:t xml:space="preserve"> </w:t>
      </w:r>
      <w:r w:rsidRPr="00E25F32">
        <w:rPr>
          <w:color w:val="000000"/>
          <w:lang w:eastAsia="ja-JP"/>
        </w:rPr>
        <w:t xml:space="preserve">The Chair’s and Vice Chair’s appointments will be for three years as well and will be renewable using the same process as for members.   </w:t>
      </w:r>
    </w:p>
    <w:p w14:paraId="13EAB4E7" w14:textId="77777777" w:rsidR="002F1081" w:rsidRPr="00E25F32" w:rsidRDefault="002F1081" w:rsidP="002F1081">
      <w:pPr>
        <w:jc w:val="both"/>
        <w:rPr>
          <w:color w:val="000000"/>
          <w:lang w:eastAsia="ja-JP"/>
        </w:rPr>
      </w:pPr>
    </w:p>
    <w:p w14:paraId="2E2AD038" w14:textId="77777777" w:rsidR="002F1081" w:rsidRPr="00E25F32" w:rsidRDefault="002F1081" w:rsidP="00C75E54">
      <w:pPr>
        <w:rPr>
          <w:color w:val="000000"/>
          <w:lang w:eastAsia="ja-JP"/>
        </w:rPr>
      </w:pPr>
      <w:r w:rsidRPr="00E25F32">
        <w:rPr>
          <w:color w:val="000000"/>
          <w:lang w:eastAsia="ja-JP"/>
        </w:rPr>
        <w:t>Initial appointment recommendations will be made to Faculty Committee by the IRB, to initiate the process, and will include a rationale for any prospective members receiving IRB endorsement. Such endorsement constitutes one factor that University officials will consider in making appointments. IRB members will represent areas of expertise from which protocols are expected to be generated. At least one member should represent the community in which Xavier is located and whose members might be recruited as individuals to cooperate in research. At least one IRB member must have expertise in Bioethics and all appropriate steps should be taken to ensure that the IRB’s membership represents the diverse viewpoints of the University and surrounding community.</w:t>
      </w:r>
    </w:p>
    <w:p w14:paraId="3B82C711" w14:textId="77777777" w:rsidR="007E4052" w:rsidRPr="00E25F32" w:rsidRDefault="007E405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color w:val="000000"/>
          <w:u w:val="single"/>
          <w:lang w:eastAsia="ja-JP"/>
        </w:rPr>
      </w:pPr>
    </w:p>
    <w:p w14:paraId="231B9F09" w14:textId="77777777" w:rsidR="00C06EFC" w:rsidRPr="00E25F32" w:rsidRDefault="00C06EF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u w:val="single"/>
          <w:lang w:eastAsia="ja-JP"/>
        </w:rPr>
      </w:pPr>
      <w:r w:rsidRPr="00E25F32">
        <w:rPr>
          <w:b/>
          <w:color w:val="000000"/>
          <w:u w:val="single"/>
          <w:lang w:eastAsia="ja-JP"/>
        </w:rPr>
        <w:t>Reporting</w:t>
      </w:r>
      <w:r w:rsidRPr="00E25F32">
        <w:rPr>
          <w:b/>
          <w:color w:val="000000"/>
          <w:lang w:eastAsia="ja-JP"/>
        </w:rPr>
        <w:t>:</w:t>
      </w:r>
    </w:p>
    <w:p w14:paraId="75B0D729" w14:textId="77777777" w:rsidR="005E3C9C" w:rsidRPr="00E25F32" w:rsidRDefault="005E3C9C" w:rsidP="005E3C9C">
      <w:pPr>
        <w:jc w:val="both"/>
        <w:rPr>
          <w:color w:val="000000"/>
          <w:lang w:eastAsia="ja-JP"/>
        </w:rPr>
      </w:pPr>
      <w:r w:rsidRPr="00E25F32">
        <w:rPr>
          <w:color w:val="000000"/>
          <w:lang w:eastAsia="ja-JP"/>
        </w:rPr>
        <w:t>The Committee reports to the Provost and Chief Academic Officer.</w:t>
      </w:r>
    </w:p>
    <w:p w14:paraId="1C3B3742" w14:textId="77777777" w:rsidR="00C06EFC" w:rsidRPr="00B44C78" w:rsidRDefault="00C06EFC"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E016B84" w14:textId="3BE42ABD" w:rsidR="00856807" w:rsidRPr="00856807" w:rsidRDefault="005B5BDB" w:rsidP="005B5BDB">
      <w:pPr>
        <w:rPr>
          <w:sz w:val="22"/>
          <w:szCs w:val="22"/>
        </w:rPr>
      </w:pPr>
      <w:r w:rsidRPr="00F328F5">
        <w:rPr>
          <w:b/>
          <w:bCs/>
          <w:u w:val="single"/>
        </w:rPr>
        <w:t>Current Membership</w:t>
      </w:r>
      <w:r w:rsidRPr="00F328F5">
        <w:rPr>
          <w:b/>
          <w:bCs/>
        </w:rPr>
        <w:t>:                                                                                                        </w:t>
      </w:r>
      <w:r w:rsidRPr="00F328F5">
        <w:rPr>
          <w:b/>
          <w:bCs/>
          <w:u w:val="single"/>
        </w:rPr>
        <w:t>Representing</w:t>
      </w:r>
      <w:r w:rsidR="004A1503">
        <w:tab/>
      </w:r>
      <w:r w:rsidR="004A1503">
        <w:tab/>
      </w:r>
    </w:p>
    <w:p w14:paraId="7173B3CC" w14:textId="77777777" w:rsidR="00F730DA" w:rsidRDefault="006129F6" w:rsidP="005B5BDB">
      <w:r w:rsidRPr="006129F6">
        <w:t>Dr. Morell Mullins (f-p</w:t>
      </w:r>
      <w:r w:rsidR="005438D1">
        <w:t>,09</w:t>
      </w:r>
      <w:r w:rsidRPr="006129F6">
        <w:t>) Professor of Psychology</w:t>
      </w:r>
      <w:r w:rsidR="004A1503" w:rsidRPr="006129F6">
        <w:t xml:space="preserve"> –</w:t>
      </w:r>
    </w:p>
    <w:p w14:paraId="171D760E" w14:textId="414FD17F" w:rsidR="0062772A" w:rsidRDefault="00F730DA" w:rsidP="005B5BDB">
      <w:r>
        <w:tab/>
      </w:r>
      <w:r w:rsidR="004A1503" w:rsidRPr="006129F6">
        <w:rPr>
          <w:b/>
        </w:rPr>
        <w:t>Chair</w:t>
      </w:r>
      <w:r w:rsidR="00836798">
        <w:rPr>
          <w:b/>
        </w:rPr>
        <w:t xml:space="preserve"> </w:t>
      </w:r>
      <w:r w:rsidR="00204FB7">
        <w:rPr>
          <w:b/>
        </w:rPr>
        <w:t>Fall</w:t>
      </w:r>
      <w:r w:rsidR="00D369AE">
        <w:rPr>
          <w:b/>
        </w:rPr>
        <w:t xml:space="preserve"> 2025</w:t>
      </w:r>
      <w:r w:rsidR="004A1503" w:rsidRPr="006129F6">
        <w:tab/>
      </w:r>
      <w:r w:rsidR="004A1503" w:rsidRPr="006129F6">
        <w:tab/>
      </w:r>
      <w:r w:rsidR="004A1503" w:rsidRPr="006129F6">
        <w:tab/>
      </w:r>
      <w:r w:rsidR="00856807">
        <w:tab/>
      </w:r>
      <w:r>
        <w:tab/>
      </w:r>
      <w:r w:rsidR="00C4576C">
        <w:tab/>
        <w:t>`</w:t>
      </w:r>
      <w:r w:rsidR="00C4576C">
        <w:tab/>
      </w:r>
      <w:r w:rsidR="00C4576C">
        <w:tab/>
      </w:r>
      <w:r w:rsidR="004A1503" w:rsidRPr="006129F6">
        <w:t>faculty</w:t>
      </w:r>
    </w:p>
    <w:p w14:paraId="60294704" w14:textId="77777777" w:rsidR="00204FB7" w:rsidRDefault="00204FB7" w:rsidP="00204FB7">
      <w:r w:rsidRPr="00910311">
        <w:t xml:space="preserve">Dr. Brian Russ (f-p, 23), </w:t>
      </w:r>
      <w:r>
        <w:t xml:space="preserve">Assistant </w:t>
      </w:r>
      <w:r w:rsidRPr="00910311">
        <w:t>Professor of Counseling</w:t>
      </w:r>
      <w:r>
        <w:t>-</w:t>
      </w:r>
    </w:p>
    <w:p w14:paraId="6046BCC5" w14:textId="531FB5C5" w:rsidR="00DE6AF8" w:rsidRDefault="00204FB7" w:rsidP="00204FB7">
      <w:r>
        <w:tab/>
      </w:r>
      <w:r w:rsidR="00B6265A">
        <w:rPr>
          <w:b/>
        </w:rPr>
        <w:t>Interim</w:t>
      </w:r>
      <w:r w:rsidR="00C4576C">
        <w:rPr>
          <w:b/>
        </w:rPr>
        <w:t xml:space="preserve"> </w:t>
      </w:r>
      <w:r>
        <w:rPr>
          <w:b/>
        </w:rPr>
        <w:t xml:space="preserve">Chair </w:t>
      </w:r>
      <w:r w:rsidR="00911BC3">
        <w:rPr>
          <w:b/>
        </w:rPr>
        <w:t>S</w:t>
      </w:r>
      <w:r>
        <w:rPr>
          <w:b/>
        </w:rPr>
        <w:t>pring 2026</w:t>
      </w:r>
      <w:r>
        <w:rPr>
          <w:b/>
        </w:rPr>
        <w:tab/>
      </w:r>
      <w:r>
        <w:rPr>
          <w:b/>
        </w:rPr>
        <w:tab/>
      </w:r>
      <w:r>
        <w:rPr>
          <w:b/>
        </w:rPr>
        <w:tab/>
      </w:r>
      <w:r>
        <w:rPr>
          <w:b/>
        </w:rPr>
        <w:tab/>
      </w:r>
      <w:r>
        <w:rPr>
          <w:b/>
        </w:rPr>
        <w:tab/>
      </w:r>
      <w:r w:rsidR="00C4576C">
        <w:rPr>
          <w:b/>
        </w:rPr>
        <w:tab/>
      </w:r>
      <w:r w:rsidRPr="00204FB7">
        <w:rPr>
          <w:bCs/>
        </w:rPr>
        <w:t>faculty</w:t>
      </w:r>
      <w:r w:rsidRPr="00910311">
        <w:tab/>
      </w:r>
      <w:r w:rsidRPr="00910311">
        <w:tab/>
      </w:r>
    </w:p>
    <w:p w14:paraId="2CFC2522" w14:textId="77777777" w:rsidR="00204FB7" w:rsidRDefault="00204FB7" w:rsidP="005B5BDB"/>
    <w:p w14:paraId="14C4A890" w14:textId="6C059398" w:rsidR="006129F6" w:rsidRDefault="00D34A5F" w:rsidP="005B5BDB">
      <w:r>
        <w:t>Dr. Emilie Burdett</w:t>
      </w:r>
      <w:r w:rsidR="00CA7966">
        <w:t>e</w:t>
      </w:r>
      <w:r w:rsidRPr="00F328F5">
        <w:t xml:space="preserve"> (f-p</w:t>
      </w:r>
      <w:r w:rsidR="005438D1">
        <w:t>,22</w:t>
      </w:r>
      <w:r w:rsidRPr="00F328F5">
        <w:t xml:space="preserve">) </w:t>
      </w:r>
      <w:r>
        <w:t>Ass</w:t>
      </w:r>
      <w:r w:rsidR="005438D1">
        <w:t>istant</w:t>
      </w:r>
      <w:r w:rsidRPr="00F328F5">
        <w:t xml:space="preserve"> Professor of Nursing</w:t>
      </w:r>
      <w:r>
        <w:tab/>
      </w:r>
      <w:r>
        <w:tab/>
      </w:r>
      <w:r>
        <w:tab/>
      </w:r>
      <w:r>
        <w:tab/>
      </w:r>
      <w:r w:rsidRPr="00F328F5">
        <w:t>faculty</w:t>
      </w:r>
      <w:r w:rsidR="005B5BDB" w:rsidRPr="00F328F5">
        <w:t xml:space="preserve">          </w:t>
      </w:r>
    </w:p>
    <w:p w14:paraId="57834B5E" w14:textId="77777777" w:rsidR="00DE6AF8" w:rsidRDefault="00DE6AF8" w:rsidP="00DE6AF8">
      <w:r w:rsidRPr="00F328F5">
        <w:t>Dr. Kathleen Hart (f-p</w:t>
      </w:r>
      <w:r>
        <w:t>,95</w:t>
      </w:r>
      <w:r w:rsidRPr="00F328F5">
        <w:t>) Professor of Psychology (child advocate, </w:t>
      </w:r>
      <w:r w:rsidRPr="00F328F5">
        <w:tab/>
      </w:r>
      <w:r w:rsidRPr="00F328F5">
        <w:tab/>
      </w:r>
      <w:r>
        <w:tab/>
        <w:t>faculty</w:t>
      </w:r>
      <w:r>
        <w:br/>
      </w:r>
      <w:r>
        <w:tab/>
      </w:r>
      <w:r w:rsidRPr="00F328F5">
        <w:t xml:space="preserve"> only votes on studies involving minors)   </w:t>
      </w:r>
    </w:p>
    <w:p w14:paraId="0D51ECEE" w14:textId="77777777" w:rsidR="00DE6AF8" w:rsidRDefault="00DE6AF8" w:rsidP="00DE6AF8">
      <w:r>
        <w:t>Dr. Kelly Phelps (f-p,21) Professor of Art</w:t>
      </w:r>
      <w:r>
        <w:tab/>
      </w:r>
      <w:r>
        <w:tab/>
      </w:r>
      <w:r>
        <w:tab/>
      </w:r>
      <w:r>
        <w:tab/>
      </w:r>
      <w:r>
        <w:tab/>
      </w:r>
      <w:r>
        <w:tab/>
        <w:t>faculty</w:t>
      </w:r>
    </w:p>
    <w:p w14:paraId="1AFB1E96" w14:textId="507322A9" w:rsidR="00910311" w:rsidRPr="00910311" w:rsidRDefault="00910311" w:rsidP="00910311">
      <w:r>
        <w:tab/>
      </w:r>
      <w:r w:rsidRPr="00910311">
        <w:tab/>
      </w:r>
      <w:r w:rsidR="00F730DA">
        <w:tab/>
      </w:r>
      <w:r w:rsidRPr="00910311">
        <w:t>faculty</w:t>
      </w:r>
    </w:p>
    <w:p w14:paraId="2ED115D8" w14:textId="77777777" w:rsidR="005B5BDB" w:rsidRDefault="00722C2E" w:rsidP="005B5BDB">
      <w:r>
        <w:t>Dr. Heidrun Schmitzer</w:t>
      </w:r>
      <w:r w:rsidR="005B5BDB" w:rsidRPr="00F328F5">
        <w:t xml:space="preserve"> (f-p</w:t>
      </w:r>
      <w:r w:rsidR="005438D1">
        <w:t>,20</w:t>
      </w:r>
      <w:r w:rsidR="005B5BDB" w:rsidRPr="00F328F5">
        <w:t xml:space="preserve">) Professor of Physics                                                         </w:t>
      </w:r>
      <w:r w:rsidR="00AA29E8">
        <w:tab/>
      </w:r>
      <w:r w:rsidR="005B5BDB" w:rsidRPr="00F328F5">
        <w:t>faculty</w:t>
      </w:r>
    </w:p>
    <w:p w14:paraId="263FBF89" w14:textId="3B467F29" w:rsidR="00DE6AF8" w:rsidRDefault="00DE6AF8" w:rsidP="00DE6AF8">
      <w:r>
        <w:t>Dr. Thomas Wagner</w:t>
      </w:r>
      <w:r w:rsidRPr="00F328F5">
        <w:t xml:space="preserve"> (f-p</w:t>
      </w:r>
      <w:r>
        <w:t>, 22</w:t>
      </w:r>
      <w:r w:rsidRPr="00F328F5">
        <w:t>) </w:t>
      </w:r>
      <w:r>
        <w:t>Professor of Communication</w:t>
      </w:r>
      <w:r>
        <w:tab/>
      </w:r>
      <w:r>
        <w:tab/>
      </w:r>
      <w:r>
        <w:tab/>
      </w:r>
      <w:r>
        <w:tab/>
      </w:r>
      <w:r w:rsidRPr="00F328F5">
        <w:t>faculty</w:t>
      </w:r>
    </w:p>
    <w:p w14:paraId="33FFB04D" w14:textId="0AD5A0E8" w:rsidR="005E39E4" w:rsidRDefault="005E39E4" w:rsidP="005B5BDB">
      <w:r>
        <w:t>Dr. Matt Regele (f-p,</w:t>
      </w:r>
      <w:r w:rsidR="00A84CD7">
        <w:t xml:space="preserve"> 25) </w:t>
      </w:r>
      <w:r w:rsidR="00204FB7">
        <w:t>Associate Professor of Management &amp; Entrepreneurship</w:t>
      </w:r>
      <w:r w:rsidR="00204FB7">
        <w:tab/>
        <w:t>faculty</w:t>
      </w:r>
    </w:p>
    <w:p w14:paraId="30AB4162" w14:textId="29F19577" w:rsidR="00C43465" w:rsidRDefault="00C43465" w:rsidP="005B5BDB">
      <w:r>
        <w:t>Dr</w:t>
      </w:r>
      <w:r w:rsidR="00985B65">
        <w:t xml:space="preserve">. </w:t>
      </w:r>
      <w:r>
        <w:t xml:space="preserve"> Beau Stephens (f-p, 25) Professor of Psychology</w:t>
      </w:r>
      <w:r>
        <w:tab/>
      </w:r>
      <w:r>
        <w:tab/>
      </w:r>
      <w:r>
        <w:tab/>
      </w:r>
      <w:r>
        <w:tab/>
      </w:r>
      <w:r>
        <w:tab/>
        <w:t>faculty</w:t>
      </w:r>
      <w:r w:rsidRPr="00F328F5">
        <w:br/>
      </w:r>
    </w:p>
    <w:p w14:paraId="7FB83482" w14:textId="77777777" w:rsidR="005438D1" w:rsidRPr="005438D1" w:rsidRDefault="005438D1" w:rsidP="005B5BDB">
      <w:r>
        <w:t xml:space="preserve">Dr. Kathleen </w:t>
      </w:r>
      <w:proofErr w:type="spellStart"/>
      <w:r>
        <w:t>MacMahon</w:t>
      </w:r>
      <w:proofErr w:type="spellEnd"/>
      <w:r>
        <w:t xml:space="preserve"> (c-p,</w:t>
      </w:r>
      <w:proofErr w:type="gramStart"/>
      <w:r>
        <w:t>23;community</w:t>
      </w:r>
      <w:proofErr w:type="gramEnd"/>
      <w:r>
        <w:t xml:space="preserve"> advocate)</w:t>
      </w:r>
      <w:r>
        <w:tab/>
      </w:r>
      <w:r>
        <w:tab/>
      </w:r>
      <w:r>
        <w:tab/>
      </w:r>
      <w:r>
        <w:tab/>
        <w:t>community</w:t>
      </w:r>
    </w:p>
    <w:p w14:paraId="58C36C77" w14:textId="77777777" w:rsidR="005B5BDB" w:rsidRPr="00F328F5" w:rsidRDefault="005B5BDB" w:rsidP="005B5BDB">
      <w:pPr>
        <w:rPr>
          <w:sz w:val="22"/>
          <w:szCs w:val="22"/>
        </w:rPr>
      </w:pPr>
      <w:r w:rsidRPr="00F328F5">
        <w:t xml:space="preserve">Ms. Christine </w:t>
      </w:r>
      <w:proofErr w:type="spellStart"/>
      <w:r w:rsidRPr="00F328F5">
        <w:t>Marallen</w:t>
      </w:r>
      <w:proofErr w:type="spellEnd"/>
      <w:r w:rsidRPr="00F328F5">
        <w:t xml:space="preserve"> (c-p; prisoner advocate, only votes </w:t>
      </w:r>
      <w:r w:rsidRPr="00F328F5">
        <w:tab/>
      </w:r>
      <w:r w:rsidRPr="00F328F5">
        <w:tab/>
      </w:r>
      <w:r w:rsidRPr="00F328F5">
        <w:tab/>
      </w:r>
      <w:r w:rsidR="00AA29E8">
        <w:tab/>
      </w:r>
      <w:r w:rsidRPr="00F328F5">
        <w:t>community</w:t>
      </w:r>
    </w:p>
    <w:p w14:paraId="5C24FA34" w14:textId="77777777" w:rsidR="005B5BDB" w:rsidRPr="00F328F5" w:rsidRDefault="001F598B" w:rsidP="005B5BDB">
      <w:pPr>
        <w:rPr>
          <w:sz w:val="22"/>
          <w:szCs w:val="22"/>
        </w:rPr>
      </w:pPr>
      <w:r>
        <w:tab/>
      </w:r>
      <w:r w:rsidR="005B5BDB" w:rsidRPr="00F328F5">
        <w:t xml:space="preserve"> on studies involving incarcerated individuals.)                                              </w:t>
      </w:r>
    </w:p>
    <w:p w14:paraId="119F8917" w14:textId="77777777" w:rsidR="005B5BDB" w:rsidRPr="00F328F5" w:rsidRDefault="005B5BDB" w:rsidP="005B5BDB">
      <w:pPr>
        <w:rPr>
          <w:sz w:val="22"/>
          <w:szCs w:val="22"/>
        </w:rPr>
      </w:pPr>
      <w:r w:rsidRPr="00F328F5">
        <w:t xml:space="preserve">                                                       </w:t>
      </w:r>
    </w:p>
    <w:p w14:paraId="305AF5EC" w14:textId="77777777" w:rsidR="00C06EFC" w:rsidRDefault="00C06EFC" w:rsidP="001F598B">
      <w:pPr>
        <w:rPr>
          <w:b/>
          <w:color w:val="000000"/>
          <w:lang w:eastAsia="ja-JP"/>
        </w:rPr>
      </w:pPr>
      <w:r w:rsidRPr="00E25F32">
        <w:rPr>
          <w:b/>
          <w:color w:val="000000"/>
          <w:u w:val="single"/>
          <w:lang w:eastAsia="ja-JP"/>
        </w:rPr>
        <w:t>Alternate Members</w:t>
      </w:r>
      <w:r w:rsidRPr="00E25F32">
        <w:rPr>
          <w:b/>
          <w:color w:val="000000"/>
          <w:lang w:eastAsia="ja-JP"/>
        </w:rPr>
        <w:t>:</w:t>
      </w:r>
    </w:p>
    <w:p w14:paraId="2C992BE9" w14:textId="77777777" w:rsidR="00C362DD" w:rsidRPr="00C362DD" w:rsidRDefault="00C362DD" w:rsidP="001F598B">
      <w:pPr>
        <w:rPr>
          <w:color w:val="000000"/>
          <w:lang w:eastAsia="ja-JP"/>
        </w:rPr>
      </w:pPr>
      <w:r w:rsidRPr="00C362DD">
        <w:rPr>
          <w:color w:val="000000"/>
          <w:lang w:eastAsia="ja-JP"/>
        </w:rPr>
        <w:t>Dr. Jennifer Bradley</w:t>
      </w:r>
      <w:r w:rsidR="005438D1">
        <w:rPr>
          <w:color w:val="000000"/>
          <w:lang w:eastAsia="ja-JP"/>
        </w:rPr>
        <w:t xml:space="preserve"> (f-p,23; community advocate)</w:t>
      </w:r>
      <w:r>
        <w:rPr>
          <w:color w:val="000000"/>
          <w:lang w:eastAsia="ja-JP"/>
        </w:rPr>
        <w:t xml:space="preserve"> </w:t>
      </w:r>
    </w:p>
    <w:p w14:paraId="0B3666EF" w14:textId="77777777" w:rsidR="007E53A5" w:rsidRDefault="007E53A5"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411797C5" w14:textId="77777777" w:rsidR="007E53A5" w:rsidRDefault="007E53A5" w:rsidP="007811D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jc w:val="center"/>
        <w:rPr>
          <w:noProof/>
          <w:highlight w:val="yellow"/>
        </w:rPr>
      </w:pPr>
    </w:p>
    <w:p w14:paraId="41263C34" w14:textId="77777777" w:rsidR="00AF0B26" w:rsidRPr="00116DA7" w:rsidRDefault="00AF0B26" w:rsidP="00116DA7">
      <w:pPr>
        <w:pStyle w:val="Heading1"/>
        <w:rPr>
          <w:rFonts w:ascii="Times New Roman" w:hAnsi="Times New Roman"/>
          <w:sz w:val="20"/>
          <w:szCs w:val="20"/>
          <w:lang w:eastAsia="ja-JP"/>
        </w:rPr>
      </w:pPr>
      <w:r>
        <w:rPr>
          <w:lang w:eastAsia="ja-JP"/>
        </w:rPr>
        <w:br w:type="page"/>
      </w:r>
      <w:bookmarkStart w:id="46" w:name="_Toc214278877"/>
      <w:r w:rsidRPr="00116DA7">
        <w:rPr>
          <w:rFonts w:ascii="Times New Roman" w:hAnsi="Times New Roman"/>
          <w:sz w:val="20"/>
          <w:szCs w:val="20"/>
          <w:lang w:eastAsia="ja-JP"/>
        </w:rPr>
        <w:lastRenderedPageBreak/>
        <w:t>1</w:t>
      </w:r>
      <w:r w:rsidR="00254C11" w:rsidRPr="00116DA7">
        <w:rPr>
          <w:rFonts w:ascii="Times New Roman" w:hAnsi="Times New Roman"/>
          <w:sz w:val="20"/>
          <w:szCs w:val="20"/>
          <w:lang w:eastAsia="ja-JP"/>
        </w:rPr>
        <w:t>6</w:t>
      </w:r>
      <w:r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bookmarkStart w:id="47" w:name="_Hlk197340155"/>
      <w:r w:rsidRPr="00116DA7">
        <w:rPr>
          <w:rFonts w:ascii="Times New Roman" w:hAnsi="Times New Roman"/>
          <w:sz w:val="20"/>
          <w:szCs w:val="20"/>
          <w:lang w:eastAsia="ja-JP"/>
        </w:rPr>
        <w:t>LIBRARY COMMITTEE</w:t>
      </w:r>
      <w:bookmarkEnd w:id="46"/>
      <w:bookmarkEnd w:id="47"/>
    </w:p>
    <w:p w14:paraId="72E07659"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8291DE8" w14:textId="77777777" w:rsidR="00AF0B26" w:rsidRPr="00DE7E8A"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DE7E8A">
        <w:rPr>
          <w:b/>
          <w:lang w:eastAsia="ja-JP"/>
        </w:rPr>
        <w:t>:</w:t>
      </w:r>
    </w:p>
    <w:p w14:paraId="4C6D2493"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Library Committee:</w:t>
      </w:r>
    </w:p>
    <w:p w14:paraId="1220E655"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33116EF"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hanging="360"/>
        <w:rPr>
          <w:lang w:eastAsia="ja-JP"/>
        </w:rPr>
      </w:pPr>
      <w:r w:rsidRPr="00B44C78">
        <w:rPr>
          <w:lang w:eastAsia="ja-JP"/>
        </w:rPr>
        <w:t>1.</w:t>
      </w:r>
      <w:r w:rsidRPr="00B44C78">
        <w:rPr>
          <w:lang w:eastAsia="ja-JP"/>
        </w:rPr>
        <w:tab/>
        <w:t>reviews and recommends new (or revisions to existing) Library policies</w:t>
      </w:r>
      <w:r w:rsidR="001F284E">
        <w:rPr>
          <w:lang w:eastAsia="ja-JP"/>
        </w:rPr>
        <w:t xml:space="preserve"> and goals</w:t>
      </w:r>
      <w:r w:rsidRPr="00B44C78">
        <w:rPr>
          <w:lang w:eastAsia="ja-JP"/>
        </w:rPr>
        <w:t>,</w:t>
      </w:r>
    </w:p>
    <w:p w14:paraId="5D49904F"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hanging="360"/>
        <w:rPr>
          <w:lang w:eastAsia="ja-JP"/>
        </w:rPr>
      </w:pPr>
      <w:r w:rsidRPr="00B44C78">
        <w:rPr>
          <w:lang w:eastAsia="ja-JP"/>
        </w:rPr>
        <w:t>2.</w:t>
      </w:r>
      <w:r w:rsidRPr="00B44C78">
        <w:rPr>
          <w:lang w:eastAsia="ja-JP"/>
        </w:rPr>
        <w:tab/>
        <w:t xml:space="preserve">receives and reviews periodic reports prepared by the </w:t>
      </w:r>
      <w:r w:rsidR="00E54BAF">
        <w:rPr>
          <w:lang w:eastAsia="ja-JP"/>
        </w:rPr>
        <w:t xml:space="preserve">University Library </w:t>
      </w:r>
      <w:r w:rsidRPr="00B44C78">
        <w:rPr>
          <w:lang w:eastAsia="ja-JP"/>
        </w:rPr>
        <w:t>Director on its operations and makes recommendations based on these reports,</w:t>
      </w:r>
    </w:p>
    <w:p w14:paraId="6A321D75" w14:textId="77777777" w:rsidR="00AF0B26" w:rsidRPr="00B44C78"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hanging="360"/>
        <w:rPr>
          <w:lang w:eastAsia="ja-JP"/>
        </w:rPr>
      </w:pPr>
      <w:r w:rsidRPr="00B44C78">
        <w:rPr>
          <w:lang w:eastAsia="ja-JP"/>
        </w:rPr>
        <w:t>3.</w:t>
      </w:r>
      <w:r w:rsidRPr="00B44C78">
        <w:rPr>
          <w:lang w:eastAsia="ja-JP"/>
        </w:rPr>
        <w:tab/>
        <w:t xml:space="preserve">advises the </w:t>
      </w:r>
      <w:r w:rsidR="00E54BAF">
        <w:rPr>
          <w:lang w:eastAsia="ja-JP"/>
        </w:rPr>
        <w:t xml:space="preserve">University Library </w:t>
      </w:r>
      <w:r w:rsidRPr="00B44C78">
        <w:rPr>
          <w:lang w:eastAsia="ja-JP"/>
        </w:rPr>
        <w:t>Director on budgetary matters</w:t>
      </w:r>
      <w:r w:rsidR="001F284E">
        <w:rPr>
          <w:lang w:eastAsia="ja-JP"/>
        </w:rPr>
        <w:t xml:space="preserve"> a</w:t>
      </w:r>
      <w:r w:rsidRPr="00B44C78">
        <w:rPr>
          <w:lang w:eastAsia="ja-JP"/>
        </w:rPr>
        <w:t>nd</w:t>
      </w:r>
      <w:r w:rsidR="001F284E">
        <w:rPr>
          <w:lang w:eastAsia="ja-JP"/>
        </w:rPr>
        <w:t xml:space="preserve"> alignment w</w:t>
      </w:r>
      <w:r w:rsidR="00C910ED">
        <w:rPr>
          <w:lang w:eastAsia="ja-JP"/>
        </w:rPr>
        <w:t xml:space="preserve">ith the University Academic </w:t>
      </w:r>
      <w:r w:rsidR="001F284E">
        <w:rPr>
          <w:lang w:eastAsia="ja-JP"/>
        </w:rPr>
        <w:t>Plan, and</w:t>
      </w:r>
    </w:p>
    <w:p w14:paraId="1FA10DE3" w14:textId="77777777" w:rsidR="00AF0B26" w:rsidRDefault="00AF0B26"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hanging="360"/>
        <w:rPr>
          <w:lang w:eastAsia="ja-JP"/>
        </w:rPr>
      </w:pPr>
      <w:r w:rsidRPr="00B44C78">
        <w:rPr>
          <w:lang w:eastAsia="ja-JP"/>
        </w:rPr>
        <w:t>4.</w:t>
      </w:r>
      <w:r w:rsidRPr="00B44C78">
        <w:rPr>
          <w:lang w:eastAsia="ja-JP"/>
        </w:rPr>
        <w:tab/>
        <w:t xml:space="preserve">at the request of the </w:t>
      </w:r>
      <w:r w:rsidR="007B330D">
        <w:rPr>
          <w:lang w:eastAsia="ja-JP"/>
        </w:rPr>
        <w:t xml:space="preserve">Provost and </w:t>
      </w:r>
      <w:r w:rsidR="00E2236F">
        <w:rPr>
          <w:lang w:eastAsia="ja-JP"/>
        </w:rPr>
        <w:t>Chief Academic Officer</w:t>
      </w:r>
      <w:r w:rsidRPr="00B44C78">
        <w:rPr>
          <w:lang w:eastAsia="ja-JP"/>
        </w:rPr>
        <w:t xml:space="preserve"> or the </w:t>
      </w:r>
      <w:r w:rsidR="00A86693">
        <w:t>Associate Provost for Academic Excellence</w:t>
      </w:r>
      <w:r w:rsidRPr="00B44C78">
        <w:rPr>
          <w:lang w:eastAsia="ja-JP"/>
        </w:rPr>
        <w:t xml:space="preserve"> participates in the evaluation of Library operations.</w:t>
      </w:r>
    </w:p>
    <w:p w14:paraId="009E8507" w14:textId="77777777" w:rsidR="00DC48D7" w:rsidRDefault="00DC48D7"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hanging="360"/>
        <w:rPr>
          <w:lang w:eastAsia="ja-JP"/>
        </w:rPr>
      </w:pPr>
    </w:p>
    <w:p w14:paraId="5C61FC90"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362301CC"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808BA1C"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DE7E8A">
        <w:rPr>
          <w:b/>
          <w:lang w:eastAsia="ja-JP"/>
        </w:rPr>
        <w:t>:</w:t>
      </w:r>
    </w:p>
    <w:p w14:paraId="01D8BD8F" w14:textId="77777777" w:rsidR="00AF0B26"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Membership consists of four </w:t>
      </w:r>
      <w:r w:rsidRPr="00E25F32">
        <w:rPr>
          <w:color w:val="000000"/>
          <w:lang w:eastAsia="ja-JP"/>
        </w:rPr>
        <w:t xml:space="preserve">(4) </w:t>
      </w:r>
      <w:r w:rsidR="00F22DED" w:rsidRPr="00E25F32">
        <w:rPr>
          <w:color w:val="000000"/>
          <w:lang w:eastAsia="ja-JP"/>
        </w:rPr>
        <w:t xml:space="preserve">non-librarian </w:t>
      </w:r>
      <w:r w:rsidRPr="00E25F32">
        <w:rPr>
          <w:color w:val="000000"/>
          <w:lang w:eastAsia="ja-JP"/>
        </w:rPr>
        <w:t>faculty members (one from each college</w:t>
      </w:r>
      <w:r w:rsidR="00F22DED" w:rsidRPr="00E25F32">
        <w:rPr>
          <w:color w:val="000000"/>
          <w:lang w:eastAsia="ja-JP"/>
        </w:rPr>
        <w:t xml:space="preserve">) </w:t>
      </w:r>
      <w:r w:rsidRPr="00E25F32">
        <w:rPr>
          <w:color w:val="000000"/>
          <w:lang w:eastAsia="ja-JP"/>
        </w:rPr>
        <w:t>elected</w:t>
      </w:r>
      <w:r w:rsidRPr="009F0DD3">
        <w:rPr>
          <w:color w:val="000000"/>
          <w:lang w:eastAsia="ja-JP"/>
        </w:rPr>
        <w:t xml:space="preserve"> by the Faculty Assembly</w:t>
      </w:r>
      <w:r w:rsidR="000232E6">
        <w:rPr>
          <w:color w:val="000000"/>
          <w:lang w:eastAsia="ja-JP"/>
        </w:rPr>
        <w:t>; T</w:t>
      </w:r>
      <w:r w:rsidRPr="009F0DD3">
        <w:rPr>
          <w:color w:val="000000"/>
          <w:lang w:eastAsia="ja-JP"/>
        </w:rPr>
        <w:t xml:space="preserve">wo (2) students </w:t>
      </w:r>
      <w:r w:rsidR="000232E6">
        <w:rPr>
          <w:color w:val="000000"/>
          <w:lang w:eastAsia="ja-JP"/>
        </w:rPr>
        <w:t xml:space="preserve">- </w:t>
      </w:r>
      <w:r w:rsidR="000232E6" w:rsidRPr="009F0DD3">
        <w:rPr>
          <w:color w:val="000000"/>
          <w:lang w:eastAsia="ja-JP"/>
        </w:rPr>
        <w:t xml:space="preserve">1 </w:t>
      </w:r>
      <w:proofErr w:type="spellStart"/>
      <w:r w:rsidR="000232E6" w:rsidRPr="009F0DD3">
        <w:rPr>
          <w:color w:val="000000"/>
          <w:lang w:eastAsia="ja-JP"/>
        </w:rPr>
        <w:t>Undergratuate</w:t>
      </w:r>
      <w:proofErr w:type="spellEnd"/>
      <w:r w:rsidR="000232E6">
        <w:rPr>
          <w:color w:val="000000"/>
          <w:lang w:eastAsia="ja-JP"/>
        </w:rPr>
        <w:t xml:space="preserve"> student </w:t>
      </w:r>
      <w:r w:rsidRPr="009F0DD3">
        <w:rPr>
          <w:color w:val="000000"/>
          <w:lang w:eastAsia="ja-JP"/>
        </w:rPr>
        <w:t>recommended by Student Government</w:t>
      </w:r>
      <w:r w:rsidR="00D531DF" w:rsidRPr="009F0DD3">
        <w:rPr>
          <w:color w:val="000000"/>
          <w:lang w:eastAsia="ja-JP"/>
        </w:rPr>
        <w:t xml:space="preserve"> (SGA)</w:t>
      </w:r>
      <w:r w:rsidR="009F0DD3" w:rsidRPr="009F0DD3">
        <w:rPr>
          <w:color w:val="000000"/>
          <w:lang w:eastAsia="ja-JP"/>
        </w:rPr>
        <w:t xml:space="preserve"> </w:t>
      </w:r>
      <w:r w:rsidR="000232E6">
        <w:rPr>
          <w:color w:val="000000"/>
          <w:lang w:eastAsia="ja-JP"/>
        </w:rPr>
        <w:t xml:space="preserve">and </w:t>
      </w:r>
      <w:r w:rsidR="009F0DD3" w:rsidRPr="009F0DD3">
        <w:rPr>
          <w:color w:val="000000"/>
          <w:lang w:eastAsia="ja-JP"/>
        </w:rPr>
        <w:t>1 Graduate student</w:t>
      </w:r>
      <w:r w:rsidR="000232E6">
        <w:rPr>
          <w:color w:val="000000"/>
          <w:lang w:eastAsia="ja-JP"/>
        </w:rPr>
        <w:t xml:space="preserve"> </w:t>
      </w:r>
      <w:r w:rsidR="000232E6" w:rsidRPr="000232E6">
        <w:rPr>
          <w:color w:val="000000"/>
          <w:lang w:eastAsia="ja-JP"/>
        </w:rPr>
        <w:t>recommended by Graduate Student Association (GSA)</w:t>
      </w:r>
      <w:r w:rsidR="000232E6">
        <w:rPr>
          <w:color w:val="000000"/>
          <w:lang w:eastAsia="ja-JP"/>
        </w:rPr>
        <w:t xml:space="preserve">; Two (2) </w:t>
      </w:r>
      <w:r w:rsidRPr="000232E6">
        <w:rPr>
          <w:color w:val="000000"/>
          <w:lang w:eastAsia="ja-JP"/>
        </w:rPr>
        <w:t xml:space="preserve">professional </w:t>
      </w:r>
      <w:proofErr w:type="gramStart"/>
      <w:r w:rsidRPr="000232E6">
        <w:rPr>
          <w:color w:val="000000"/>
          <w:lang w:eastAsia="ja-JP"/>
        </w:rPr>
        <w:t>librarians</w:t>
      </w:r>
      <w:r w:rsidR="0037075B" w:rsidRPr="000232E6">
        <w:rPr>
          <w:color w:val="000000"/>
          <w:lang w:eastAsia="ja-JP"/>
        </w:rPr>
        <w:t xml:space="preserve"> </w:t>
      </w:r>
      <w:r w:rsidRPr="000232E6">
        <w:rPr>
          <w:color w:val="000000"/>
          <w:lang w:eastAsia="ja-JP"/>
        </w:rPr>
        <w:t xml:space="preserve"> recommended</w:t>
      </w:r>
      <w:proofErr w:type="gramEnd"/>
      <w:r w:rsidRPr="000232E6">
        <w:rPr>
          <w:color w:val="000000"/>
          <w:lang w:eastAsia="ja-JP"/>
        </w:rPr>
        <w:t xml:space="preserve"> by the </w:t>
      </w:r>
      <w:r w:rsidR="0037075B" w:rsidRPr="000232E6">
        <w:rPr>
          <w:color w:val="000000"/>
          <w:lang w:eastAsia="ja-JP"/>
        </w:rPr>
        <w:t>Uni</w:t>
      </w:r>
      <w:r w:rsidR="0037075B">
        <w:rPr>
          <w:lang w:eastAsia="ja-JP"/>
        </w:rPr>
        <w:t>versity Library Director</w:t>
      </w:r>
      <w:r w:rsidR="000232E6">
        <w:rPr>
          <w:lang w:eastAsia="ja-JP"/>
        </w:rPr>
        <w:t xml:space="preserve">; </w:t>
      </w:r>
      <w:r w:rsidRPr="00B44C78">
        <w:rPr>
          <w:lang w:eastAsia="ja-JP"/>
        </w:rPr>
        <w:t xml:space="preserve">and up to </w:t>
      </w:r>
      <w:r w:rsidR="000232E6">
        <w:rPr>
          <w:lang w:eastAsia="ja-JP"/>
        </w:rPr>
        <w:t>T</w:t>
      </w:r>
      <w:r w:rsidRPr="00B44C78">
        <w:rPr>
          <w:lang w:eastAsia="ja-JP"/>
        </w:rPr>
        <w:t xml:space="preserve">wo </w:t>
      </w:r>
      <w:r w:rsidRPr="00B73922">
        <w:rPr>
          <w:lang w:eastAsia="ja-JP"/>
        </w:rPr>
        <w:t>(2) additional Presidential appointments.</w:t>
      </w:r>
      <w:r w:rsidRPr="00B44C78">
        <w:rPr>
          <w:lang w:eastAsia="ja-JP"/>
        </w:rPr>
        <w:t xml:space="preserve"> The </w:t>
      </w:r>
      <w:r w:rsidR="0037075B">
        <w:rPr>
          <w:lang w:eastAsia="ja-JP"/>
        </w:rPr>
        <w:t xml:space="preserve">University Library </w:t>
      </w:r>
      <w:r w:rsidRPr="00B44C78">
        <w:rPr>
          <w:lang w:eastAsia="ja-JP"/>
        </w:rPr>
        <w:t xml:space="preserve">Director </w:t>
      </w:r>
      <w:r w:rsidR="006303BC">
        <w:rPr>
          <w:lang w:eastAsia="ja-JP"/>
        </w:rPr>
        <w:t xml:space="preserve">is an </w:t>
      </w:r>
      <w:r w:rsidRPr="00B44C78">
        <w:rPr>
          <w:lang w:eastAsia="ja-JP"/>
        </w:rPr>
        <w:t>ex officio, non-voting member. The chair is elected by the committee.</w:t>
      </w:r>
    </w:p>
    <w:p w14:paraId="72ECD450" w14:textId="77777777" w:rsidR="00751834" w:rsidRDefault="0075183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299F834" w14:textId="77777777" w:rsidR="00751834" w:rsidRPr="00751834" w:rsidRDefault="0075183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b/>
          <w:u w:val="single"/>
          <w:lang w:eastAsia="ja-JP"/>
        </w:rPr>
        <w:t>Voting</w:t>
      </w:r>
      <w:r>
        <w:rPr>
          <w:lang w:eastAsia="ja-JP"/>
        </w:rPr>
        <w:t>:</w:t>
      </w:r>
      <w:r>
        <w:rPr>
          <w:lang w:eastAsia="ja-JP"/>
        </w:rPr>
        <w:br/>
        <w:t>Voting (within the Committee):  Approval of a proposal requires a quorum and a simple majority vote of affirmation from those in attendance.  Any item under consideration must be formally proposed and discussed at a prior meeting before a vote may take place.</w:t>
      </w:r>
    </w:p>
    <w:p w14:paraId="67D3A619"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D980AAA"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DE7E8A">
        <w:rPr>
          <w:b/>
          <w:lang w:eastAsia="ja-JP"/>
        </w:rPr>
        <w:t>:</w:t>
      </w:r>
    </w:p>
    <w:p w14:paraId="0CDDF6B9"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committee reports to the </w:t>
      </w:r>
      <w:r w:rsidR="007B330D">
        <w:rPr>
          <w:lang w:eastAsia="ja-JP"/>
        </w:rPr>
        <w:t xml:space="preserve">Provost and </w:t>
      </w:r>
      <w:r w:rsidR="00E2236F">
        <w:rPr>
          <w:lang w:eastAsia="ja-JP"/>
        </w:rPr>
        <w:t>Chief Academic Officer</w:t>
      </w:r>
      <w:r w:rsidRPr="00B44C78">
        <w:rPr>
          <w:lang w:eastAsia="ja-JP"/>
        </w:rPr>
        <w:t xml:space="preserve"> and a </w:t>
      </w:r>
      <w:proofErr w:type="gramStart"/>
      <w:r w:rsidRPr="00B44C78">
        <w:rPr>
          <w:lang w:eastAsia="ja-JP"/>
        </w:rPr>
        <w:t>liaison reports</w:t>
      </w:r>
      <w:proofErr w:type="gramEnd"/>
      <w:r w:rsidRPr="00B44C78">
        <w:rPr>
          <w:lang w:eastAsia="ja-JP"/>
        </w:rPr>
        <w:t xml:space="preserve"> to the Faculty Committee.</w:t>
      </w:r>
    </w:p>
    <w:p w14:paraId="3A4EDE51" w14:textId="77777777" w:rsidR="00AF0B26" w:rsidRPr="00B44C78"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p>
    <w:p w14:paraId="7EB38B5C" w14:textId="77777777" w:rsidR="00AF0B26" w:rsidRPr="00C7081E"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bookmarkStart w:id="48" w:name="_Hlk176347465"/>
      <w:r w:rsidRPr="00C7081E">
        <w:rPr>
          <w:b/>
          <w:u w:val="single"/>
          <w:lang w:eastAsia="ja-JP"/>
        </w:rPr>
        <w:t>Current Membership</w:t>
      </w:r>
      <w:r w:rsidRPr="00C7081E">
        <w:rPr>
          <w:b/>
          <w:lang w:eastAsia="ja-JP"/>
        </w:rPr>
        <w:t>:</w:t>
      </w:r>
      <w:r w:rsidR="00D531DF" w:rsidRPr="00C7081E">
        <w:rPr>
          <w:b/>
          <w:lang w:eastAsia="ja-JP"/>
        </w:rPr>
        <w:tab/>
      </w:r>
      <w:r w:rsidR="00D531DF" w:rsidRPr="00C7081E">
        <w:rPr>
          <w:b/>
          <w:lang w:eastAsia="ja-JP"/>
        </w:rPr>
        <w:tab/>
      </w:r>
      <w:r w:rsidR="00D531DF" w:rsidRPr="00C7081E">
        <w:rPr>
          <w:b/>
          <w:lang w:eastAsia="ja-JP"/>
        </w:rPr>
        <w:tab/>
      </w:r>
      <w:r w:rsidR="00D531DF" w:rsidRPr="00C7081E">
        <w:rPr>
          <w:b/>
          <w:lang w:eastAsia="ja-JP"/>
        </w:rPr>
        <w:tab/>
      </w:r>
      <w:r w:rsidR="00D531DF" w:rsidRPr="00C7081E">
        <w:rPr>
          <w:b/>
          <w:lang w:eastAsia="ja-JP"/>
        </w:rPr>
        <w:tab/>
      </w:r>
      <w:r w:rsidR="00D531DF" w:rsidRPr="00C7081E">
        <w:rPr>
          <w:b/>
          <w:u w:val="single"/>
          <w:lang w:eastAsia="ja-JP"/>
        </w:rPr>
        <w:t>Representing</w:t>
      </w:r>
    </w:p>
    <w:p w14:paraId="48F642A1" w14:textId="77777777" w:rsidR="00B54432" w:rsidRPr="002F4F0A" w:rsidRDefault="00B54432" w:rsidP="00B5443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Ms. </w:t>
      </w:r>
      <w:r w:rsidR="006175C8" w:rsidRPr="002F4F0A">
        <w:rPr>
          <w:lang w:eastAsia="ja-JP"/>
        </w:rPr>
        <w:t>Ruth Casada</w:t>
      </w:r>
      <w:r w:rsidRPr="002F4F0A">
        <w:rPr>
          <w:lang w:eastAsia="ja-JP"/>
        </w:rPr>
        <w:t xml:space="preserve"> (CN) (f-e-23</w:t>
      </w:r>
      <w:r w:rsidR="00A17B68" w:rsidRPr="002F4F0A">
        <w:rPr>
          <w:lang w:eastAsia="ja-JP"/>
        </w:rPr>
        <w:t>,3</w:t>
      </w:r>
      <w:r w:rsidRPr="002F4F0A">
        <w:rPr>
          <w:lang w:eastAsia="ja-JP"/>
        </w:rPr>
        <w:t>)</w:t>
      </w:r>
      <w:r w:rsidRPr="002F4F0A">
        <w:rPr>
          <w:lang w:eastAsia="ja-JP"/>
        </w:rPr>
        <w:tab/>
      </w:r>
      <w:r w:rsidRPr="002F4F0A">
        <w:rPr>
          <w:lang w:eastAsia="ja-JP"/>
        </w:rPr>
        <w:tab/>
      </w:r>
      <w:r w:rsidRPr="002F4F0A">
        <w:rPr>
          <w:lang w:eastAsia="ja-JP"/>
        </w:rPr>
        <w:tab/>
      </w:r>
      <w:r w:rsidR="00A17B68" w:rsidRPr="002F4F0A">
        <w:rPr>
          <w:lang w:eastAsia="ja-JP"/>
        </w:rPr>
        <w:tab/>
      </w:r>
      <w:r w:rsidRPr="002F4F0A">
        <w:rPr>
          <w:lang w:eastAsia="ja-JP"/>
        </w:rPr>
        <w:t>CN</w:t>
      </w:r>
    </w:p>
    <w:p w14:paraId="2A66FE38" w14:textId="77777777" w:rsidR="00692A80" w:rsidRPr="00032E26" w:rsidRDefault="00CB495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032E26">
        <w:rPr>
          <w:b/>
          <w:lang w:eastAsia="ja-JP"/>
        </w:rPr>
        <w:t xml:space="preserve">Dr. </w:t>
      </w:r>
      <w:r w:rsidR="00A17B68" w:rsidRPr="00032E26">
        <w:rPr>
          <w:b/>
          <w:lang w:eastAsia="ja-JP"/>
        </w:rPr>
        <w:t>Stacey Raj</w:t>
      </w:r>
      <w:r w:rsidRPr="00032E26">
        <w:rPr>
          <w:b/>
          <w:lang w:eastAsia="ja-JP"/>
        </w:rPr>
        <w:t xml:space="preserve"> (CPS) (f-e-2</w:t>
      </w:r>
      <w:r w:rsidR="00A17B68" w:rsidRPr="00032E26">
        <w:rPr>
          <w:b/>
          <w:lang w:eastAsia="ja-JP"/>
        </w:rPr>
        <w:t>3</w:t>
      </w:r>
      <w:r w:rsidR="00692A80" w:rsidRPr="00032E26">
        <w:rPr>
          <w:b/>
          <w:lang w:eastAsia="ja-JP"/>
        </w:rPr>
        <w:t>,3)</w:t>
      </w:r>
      <w:r w:rsidR="00032E26" w:rsidRPr="00032E26">
        <w:rPr>
          <w:b/>
          <w:lang w:eastAsia="ja-JP"/>
        </w:rPr>
        <w:t xml:space="preserve"> - Chair</w:t>
      </w:r>
      <w:r w:rsidR="00692A80" w:rsidRPr="00032E26">
        <w:rPr>
          <w:b/>
          <w:lang w:eastAsia="ja-JP"/>
        </w:rPr>
        <w:tab/>
      </w:r>
      <w:r w:rsidR="00692A80" w:rsidRPr="00032E26">
        <w:rPr>
          <w:b/>
          <w:lang w:eastAsia="ja-JP"/>
        </w:rPr>
        <w:tab/>
      </w:r>
      <w:r w:rsidR="00A17B68" w:rsidRPr="00032E26">
        <w:rPr>
          <w:b/>
          <w:lang w:eastAsia="ja-JP"/>
        </w:rPr>
        <w:tab/>
      </w:r>
      <w:r w:rsidR="00692A80" w:rsidRPr="00D86504">
        <w:rPr>
          <w:bCs/>
          <w:lang w:eastAsia="ja-JP"/>
        </w:rPr>
        <w:t>CPS</w:t>
      </w:r>
    </w:p>
    <w:p w14:paraId="4C337B1E" w14:textId="77777777" w:rsidR="00D52AED" w:rsidRDefault="00D52AE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Mr. Paul Weber (</w:t>
      </w:r>
      <w:proofErr w:type="spellStart"/>
      <w:r>
        <w:rPr>
          <w:lang w:eastAsia="ja-JP"/>
        </w:rPr>
        <w:t>st</w:t>
      </w:r>
      <w:proofErr w:type="spellEnd"/>
      <w:r>
        <w:rPr>
          <w:lang w:eastAsia="ja-JP"/>
        </w:rPr>
        <w:t>, ap, 23, 3)</w:t>
      </w:r>
      <w:r>
        <w:rPr>
          <w:lang w:eastAsia="ja-JP"/>
        </w:rPr>
        <w:tab/>
      </w:r>
      <w:r>
        <w:rPr>
          <w:lang w:eastAsia="ja-JP"/>
        </w:rPr>
        <w:tab/>
      </w:r>
      <w:r>
        <w:rPr>
          <w:lang w:eastAsia="ja-JP"/>
        </w:rPr>
        <w:tab/>
      </w:r>
      <w:r>
        <w:rPr>
          <w:lang w:eastAsia="ja-JP"/>
        </w:rPr>
        <w:tab/>
        <w:t>Staff</w:t>
      </w:r>
    </w:p>
    <w:p w14:paraId="6E070064" w14:textId="77777777" w:rsidR="0015693A" w:rsidRDefault="0015693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DA6FC02" w14:textId="77777777" w:rsidR="0015693A" w:rsidRPr="002F4F0A" w:rsidRDefault="0015693A" w:rsidP="001569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Pr>
          <w:lang w:eastAsia="ja-JP"/>
        </w:rPr>
        <w:t>Ed Kosack</w:t>
      </w:r>
      <w:r w:rsidRPr="002F4F0A">
        <w:rPr>
          <w:lang w:eastAsia="ja-JP"/>
        </w:rPr>
        <w:t xml:space="preserve"> (WCB) (f-e-2</w:t>
      </w:r>
      <w:r>
        <w:rPr>
          <w:lang w:eastAsia="ja-JP"/>
        </w:rPr>
        <w:t>4</w:t>
      </w:r>
      <w:r w:rsidRPr="002F4F0A">
        <w:rPr>
          <w:lang w:eastAsia="ja-JP"/>
        </w:rPr>
        <w:t>,3)</w:t>
      </w:r>
      <w:r w:rsidRPr="002F4F0A">
        <w:rPr>
          <w:lang w:eastAsia="ja-JP"/>
        </w:rPr>
        <w:tab/>
      </w:r>
      <w:r>
        <w:rPr>
          <w:lang w:eastAsia="ja-JP"/>
        </w:rPr>
        <w:tab/>
      </w:r>
      <w:r w:rsidRPr="002F4F0A">
        <w:rPr>
          <w:lang w:eastAsia="ja-JP"/>
        </w:rPr>
        <w:tab/>
      </w:r>
      <w:r w:rsidRPr="002F4F0A">
        <w:rPr>
          <w:lang w:eastAsia="ja-JP"/>
        </w:rPr>
        <w:tab/>
        <w:t>WCB</w:t>
      </w:r>
    </w:p>
    <w:p w14:paraId="2A1E9FFC" w14:textId="77777777" w:rsidR="00D52AED" w:rsidRDefault="00D52AE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3EC566B" w14:textId="77777777" w:rsidR="00FC430A" w:rsidRDefault="00FC430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John Ray (CAS)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t>CAS</w:t>
      </w:r>
    </w:p>
    <w:p w14:paraId="4CBC38D6" w14:textId="77777777" w:rsidR="00FC430A" w:rsidRDefault="00FC430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BDD4E38" w14:textId="2D5FC294" w:rsidR="007F46D3" w:rsidRDefault="00B925D5"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Ms. Michelle Early (Spring 2026)</w:t>
      </w:r>
      <w:r>
        <w:rPr>
          <w:lang w:eastAsia="ja-JP"/>
        </w:rPr>
        <w:tab/>
      </w:r>
      <w:r>
        <w:rPr>
          <w:lang w:eastAsia="ja-JP"/>
        </w:rPr>
        <w:tab/>
      </w:r>
      <w:r>
        <w:rPr>
          <w:lang w:eastAsia="ja-JP"/>
        </w:rPr>
        <w:tab/>
      </w:r>
      <w:r>
        <w:rPr>
          <w:lang w:eastAsia="ja-JP"/>
        </w:rPr>
        <w:tab/>
        <w:t>Librarian</w:t>
      </w:r>
      <w:r w:rsidR="00914DB3" w:rsidRPr="002F4F0A">
        <w:rPr>
          <w:lang w:eastAsia="ja-JP"/>
        </w:rPr>
        <w:br/>
      </w:r>
      <w:r w:rsidR="004522EA" w:rsidRPr="002F4F0A">
        <w:rPr>
          <w:lang w:eastAsia="ja-JP"/>
        </w:rPr>
        <w:t xml:space="preserve">Ms. </w:t>
      </w:r>
      <w:r w:rsidR="00016D82">
        <w:rPr>
          <w:lang w:eastAsia="ja-JP"/>
        </w:rPr>
        <w:t xml:space="preserve">Anne </w:t>
      </w:r>
      <w:proofErr w:type="gramStart"/>
      <w:r w:rsidR="00016D82">
        <w:rPr>
          <w:lang w:eastAsia="ja-JP"/>
        </w:rPr>
        <w:t>Ryckbost</w:t>
      </w:r>
      <w:r w:rsidR="004522EA" w:rsidRPr="002F4F0A">
        <w:rPr>
          <w:lang w:eastAsia="ja-JP"/>
        </w:rPr>
        <w:t xml:space="preserve"> </w:t>
      </w:r>
      <w:r w:rsidR="00900270" w:rsidRPr="002F4F0A">
        <w:rPr>
          <w:lang w:eastAsia="ja-JP"/>
        </w:rPr>
        <w:t xml:space="preserve"> </w:t>
      </w:r>
      <w:r w:rsidR="00011AED" w:rsidRPr="002F4F0A">
        <w:rPr>
          <w:lang w:eastAsia="ja-JP"/>
        </w:rPr>
        <w:tab/>
      </w:r>
      <w:proofErr w:type="gramEnd"/>
      <w:r w:rsidR="00011AED" w:rsidRPr="002F4F0A">
        <w:rPr>
          <w:lang w:eastAsia="ja-JP"/>
        </w:rPr>
        <w:tab/>
      </w:r>
      <w:r w:rsidR="00011AED" w:rsidRPr="002F4F0A">
        <w:rPr>
          <w:lang w:eastAsia="ja-JP"/>
        </w:rPr>
        <w:tab/>
      </w:r>
      <w:r w:rsidR="00011AED" w:rsidRPr="002F4F0A">
        <w:rPr>
          <w:lang w:eastAsia="ja-JP"/>
        </w:rPr>
        <w:tab/>
      </w:r>
      <w:r w:rsidR="00011AED" w:rsidRPr="002F4F0A">
        <w:rPr>
          <w:lang w:eastAsia="ja-JP"/>
        </w:rPr>
        <w:tab/>
        <w:t>Librarian</w:t>
      </w:r>
      <w:r w:rsidR="00011AED" w:rsidRPr="002F4F0A">
        <w:rPr>
          <w:lang w:eastAsia="ja-JP"/>
        </w:rPr>
        <w:br/>
      </w:r>
    </w:p>
    <w:p w14:paraId="240EAA70" w14:textId="7063A228" w:rsidR="00CD4143" w:rsidRPr="004E002B" w:rsidRDefault="00EF3EF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4E002B">
        <w:rPr>
          <w:lang w:eastAsia="ja-JP"/>
        </w:rPr>
        <w:t xml:space="preserve">Mr. Luca </w:t>
      </w:r>
      <w:proofErr w:type="spellStart"/>
      <w:r w:rsidRPr="004E002B">
        <w:rPr>
          <w:lang w:eastAsia="ja-JP"/>
        </w:rPr>
        <w:t>Filigenzi</w:t>
      </w:r>
      <w:proofErr w:type="spellEnd"/>
      <w:r w:rsidRPr="004E002B">
        <w:rPr>
          <w:lang w:eastAsia="ja-JP"/>
        </w:rPr>
        <w:t xml:space="preserve"> </w:t>
      </w:r>
      <w:r w:rsidR="00FD44A4" w:rsidRPr="004E002B">
        <w:rPr>
          <w:lang w:eastAsia="ja-JP"/>
        </w:rPr>
        <w:t xml:space="preserve">(s) </w:t>
      </w:r>
      <w:r w:rsidR="00650544" w:rsidRPr="004E002B">
        <w:rPr>
          <w:lang w:eastAsia="ja-JP"/>
        </w:rPr>
        <w:t>(</w:t>
      </w:r>
      <w:r w:rsidR="004411FC" w:rsidRPr="004E002B">
        <w:rPr>
          <w:lang w:eastAsia="ja-JP"/>
        </w:rPr>
        <w:t>202</w:t>
      </w:r>
      <w:r w:rsidR="00317162" w:rsidRPr="004E002B">
        <w:rPr>
          <w:lang w:eastAsia="ja-JP"/>
        </w:rPr>
        <w:t>5</w:t>
      </w:r>
      <w:r w:rsidR="001241C5" w:rsidRPr="004E002B">
        <w:rPr>
          <w:lang w:eastAsia="ja-JP"/>
        </w:rPr>
        <w:t>-202</w:t>
      </w:r>
      <w:r w:rsidR="00317162" w:rsidRPr="004E002B">
        <w:rPr>
          <w:lang w:eastAsia="ja-JP"/>
        </w:rPr>
        <w:t>6</w:t>
      </w:r>
      <w:r w:rsidR="00650544" w:rsidRPr="004E002B">
        <w:rPr>
          <w:lang w:eastAsia="ja-JP"/>
        </w:rPr>
        <w:t>)</w:t>
      </w:r>
      <w:r w:rsidR="00D531DF" w:rsidRPr="004E002B">
        <w:rPr>
          <w:lang w:eastAsia="ja-JP"/>
        </w:rPr>
        <w:tab/>
      </w:r>
      <w:r w:rsidR="00D531DF" w:rsidRPr="004E002B">
        <w:rPr>
          <w:lang w:eastAsia="ja-JP"/>
        </w:rPr>
        <w:tab/>
      </w:r>
      <w:r w:rsidR="00317162" w:rsidRPr="004E002B">
        <w:rPr>
          <w:lang w:eastAsia="ja-JP"/>
        </w:rPr>
        <w:tab/>
      </w:r>
      <w:r w:rsidR="00317162" w:rsidRPr="004E002B">
        <w:rPr>
          <w:lang w:eastAsia="ja-JP"/>
        </w:rPr>
        <w:tab/>
      </w:r>
      <w:r w:rsidR="00D531DF" w:rsidRPr="004E002B">
        <w:rPr>
          <w:lang w:eastAsia="ja-JP"/>
        </w:rPr>
        <w:t>SGA</w:t>
      </w:r>
    </w:p>
    <w:p w14:paraId="61AD5A56" w14:textId="36D0786E" w:rsidR="002C1563" w:rsidRPr="00602693" w:rsidRDefault="00B96826" w:rsidP="004411F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t xml:space="preserve">Ms. Sophia Bevin </w:t>
      </w:r>
      <w:r w:rsidR="002C1563" w:rsidRPr="00B96826">
        <w:t>(</w:t>
      </w:r>
      <w:proofErr w:type="spellStart"/>
      <w:r w:rsidR="002C1563" w:rsidRPr="00B96826">
        <w:t>gs</w:t>
      </w:r>
      <w:proofErr w:type="spellEnd"/>
      <w:r w:rsidR="002C1563" w:rsidRPr="00B96826">
        <w:t>) (202</w:t>
      </w:r>
      <w:r w:rsidR="00317162" w:rsidRPr="00B96826">
        <w:t>5</w:t>
      </w:r>
      <w:r w:rsidR="002C1563" w:rsidRPr="00B96826">
        <w:t>-202</w:t>
      </w:r>
      <w:r w:rsidR="00317162" w:rsidRPr="00B96826">
        <w:t>6</w:t>
      </w:r>
      <w:r w:rsidR="002C1563" w:rsidRPr="00B96826">
        <w:t>)</w:t>
      </w:r>
      <w:r w:rsidR="002C1563" w:rsidRPr="00B96826">
        <w:tab/>
      </w:r>
      <w:r w:rsidR="002C1563" w:rsidRPr="00B96826">
        <w:tab/>
      </w:r>
      <w:r w:rsidR="002C1563" w:rsidRPr="00B96826">
        <w:tab/>
      </w:r>
      <w:r w:rsidR="00317162" w:rsidRPr="00B96826">
        <w:tab/>
      </w:r>
      <w:r w:rsidR="002C1563" w:rsidRPr="00B96826">
        <w:t>Graduate School</w:t>
      </w:r>
    </w:p>
    <w:p w14:paraId="526F724D" w14:textId="77777777" w:rsidR="00FD73DE" w:rsidRDefault="00FD73D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880E4BE" w14:textId="77777777" w:rsidR="007F46D3" w:rsidRPr="002F4F0A" w:rsidRDefault="007F46D3" w:rsidP="007F46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Mr. Ken Gibson (x), Director, University Library</w:t>
      </w:r>
      <w:r w:rsidRPr="002F4F0A">
        <w:rPr>
          <w:lang w:eastAsia="ja-JP"/>
        </w:rPr>
        <w:tab/>
      </w:r>
      <w:r w:rsidRPr="002F4F0A">
        <w:rPr>
          <w:lang w:eastAsia="ja-JP"/>
        </w:rPr>
        <w:tab/>
        <w:t>(non-voting)</w:t>
      </w:r>
    </w:p>
    <w:p w14:paraId="23D40EAA" w14:textId="77777777" w:rsidR="001B633E" w:rsidRPr="00116DA7" w:rsidRDefault="00D75877" w:rsidP="00116DA7">
      <w:pPr>
        <w:pStyle w:val="Heading1"/>
        <w:rPr>
          <w:rFonts w:ascii="Times New Roman" w:hAnsi="Times New Roman"/>
          <w:sz w:val="20"/>
          <w:szCs w:val="20"/>
          <w:lang w:eastAsia="ja-JP"/>
        </w:rPr>
      </w:pPr>
      <w:bookmarkStart w:id="49" w:name="_Hlk142657703"/>
      <w:bookmarkEnd w:id="48"/>
      <w:r>
        <w:rPr>
          <w:rFonts w:ascii="Times New Roman" w:hAnsi="Times New Roman"/>
          <w:sz w:val="20"/>
          <w:szCs w:val="20"/>
          <w:lang w:val="en-US" w:eastAsia="ja-JP"/>
        </w:rPr>
        <w:br w:type="page"/>
      </w:r>
      <w:bookmarkStart w:id="50" w:name="_Toc214278878"/>
      <w:r>
        <w:rPr>
          <w:rFonts w:ascii="Times New Roman" w:hAnsi="Times New Roman"/>
          <w:sz w:val="20"/>
          <w:szCs w:val="20"/>
          <w:lang w:val="en-US" w:eastAsia="ja-JP"/>
        </w:rPr>
        <w:lastRenderedPageBreak/>
        <w:t>1</w:t>
      </w:r>
      <w:r w:rsidR="00254C11" w:rsidRPr="00116DA7">
        <w:rPr>
          <w:rFonts w:ascii="Times New Roman" w:hAnsi="Times New Roman"/>
          <w:sz w:val="20"/>
          <w:szCs w:val="20"/>
          <w:lang w:eastAsia="ja-JP"/>
        </w:rPr>
        <w:t>7.</w:t>
      </w:r>
      <w:r w:rsidR="00264962" w:rsidRPr="00116DA7">
        <w:rPr>
          <w:rFonts w:ascii="Times New Roman" w:hAnsi="Times New Roman"/>
          <w:sz w:val="20"/>
          <w:szCs w:val="20"/>
          <w:lang w:eastAsia="ja-JP"/>
        </w:rPr>
        <w:t xml:space="preserve">  </w:t>
      </w:r>
      <w:r w:rsidR="001B633E" w:rsidRPr="00116DA7">
        <w:rPr>
          <w:rFonts w:ascii="Times New Roman" w:hAnsi="Times New Roman"/>
          <w:sz w:val="20"/>
          <w:szCs w:val="20"/>
          <w:lang w:eastAsia="ja-JP"/>
        </w:rPr>
        <w:t>UNIVERSITY RANK AND TENURE COMMITTEE</w:t>
      </w:r>
      <w:bookmarkEnd w:id="50"/>
    </w:p>
    <w:p w14:paraId="194347BB" w14:textId="77777777" w:rsidR="001B633E" w:rsidRPr="00B44C78" w:rsidRDefault="001B633E" w:rsidP="00BB4AFE">
      <w:pPr>
        <w:rPr>
          <w:lang w:eastAsia="ja-JP"/>
        </w:rPr>
      </w:pPr>
    </w:p>
    <w:p w14:paraId="45239EB6" w14:textId="77777777" w:rsidR="001B633E" w:rsidRPr="00B44C78" w:rsidRDefault="001B633E" w:rsidP="00BB4AFE">
      <w:pPr>
        <w:rPr>
          <w:u w:val="single"/>
          <w:lang w:eastAsia="ja-JP"/>
        </w:rPr>
      </w:pPr>
      <w:r w:rsidRPr="00B44C78">
        <w:rPr>
          <w:b/>
          <w:u w:val="single"/>
          <w:lang w:eastAsia="ja-JP"/>
        </w:rPr>
        <w:t>Charge</w:t>
      </w:r>
      <w:r w:rsidRPr="00DE7E8A">
        <w:rPr>
          <w:b/>
          <w:lang w:eastAsia="ja-JP"/>
        </w:rPr>
        <w:t>:</w:t>
      </w:r>
    </w:p>
    <w:p w14:paraId="028C746D" w14:textId="77777777" w:rsidR="001B633E" w:rsidRDefault="001B633E" w:rsidP="00BB4AFE">
      <w:pPr>
        <w:rPr>
          <w:lang w:eastAsia="ja-JP"/>
        </w:rPr>
      </w:pPr>
      <w:r w:rsidRPr="00B44C78">
        <w:rPr>
          <w:lang w:eastAsia="ja-JP"/>
        </w:rPr>
        <w:t xml:space="preserve">The University Rank and Tenure Committee reviews all recommendations and applications for the promotion and tenure of faculty.  The committee makes its recommendations to the President </w:t>
      </w:r>
      <w:proofErr w:type="gramStart"/>
      <w:r w:rsidRPr="00B44C78">
        <w:rPr>
          <w:lang w:eastAsia="ja-JP"/>
        </w:rPr>
        <w:t>regarding  promotion</w:t>
      </w:r>
      <w:proofErr w:type="gramEnd"/>
      <w:r w:rsidRPr="00B44C78">
        <w:rPr>
          <w:lang w:eastAsia="ja-JP"/>
        </w:rPr>
        <w:t xml:space="preserve"> and tenure.   A fuller description of this committee's responsibilities is in the Faculty Handbook.</w:t>
      </w:r>
    </w:p>
    <w:p w14:paraId="615B37F0" w14:textId="77777777" w:rsidR="00DC48D7" w:rsidRDefault="00DC48D7" w:rsidP="00BB4AFE">
      <w:pPr>
        <w:rPr>
          <w:lang w:eastAsia="ja-JP"/>
        </w:rPr>
      </w:pPr>
    </w:p>
    <w:p w14:paraId="037DD0D4"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0CC108F2" w14:textId="77777777" w:rsidR="001B633E" w:rsidRPr="00B44C78" w:rsidRDefault="001B633E" w:rsidP="00BB4AFE">
      <w:pPr>
        <w:rPr>
          <w:lang w:eastAsia="ja-JP"/>
        </w:rPr>
      </w:pPr>
    </w:p>
    <w:p w14:paraId="6480DAAB" w14:textId="77777777" w:rsidR="001B633E" w:rsidRPr="00DE7E8A" w:rsidRDefault="001B633E" w:rsidP="00BB4AFE">
      <w:pPr>
        <w:rPr>
          <w:b/>
          <w:u w:val="single"/>
          <w:lang w:eastAsia="ja-JP"/>
        </w:rPr>
      </w:pPr>
      <w:r w:rsidRPr="00DE7E8A">
        <w:rPr>
          <w:b/>
          <w:u w:val="single"/>
          <w:lang w:eastAsia="ja-JP"/>
        </w:rPr>
        <w:t>Membership</w:t>
      </w:r>
      <w:r w:rsidRPr="00DE7E8A">
        <w:rPr>
          <w:b/>
          <w:lang w:eastAsia="ja-JP"/>
        </w:rPr>
        <w:t>:</w:t>
      </w:r>
    </w:p>
    <w:p w14:paraId="3E51B926" w14:textId="77777777" w:rsidR="00737666" w:rsidRPr="00E25F32" w:rsidRDefault="00711C3D" w:rsidP="00737666">
      <w:pPr>
        <w:rPr>
          <w:rFonts w:ascii="Times" w:hAnsi="Times"/>
          <w:color w:val="000000"/>
        </w:rPr>
      </w:pPr>
      <w:r w:rsidRPr="00E25F32">
        <w:rPr>
          <w:rFonts w:ascii="Times" w:hAnsi="Times" w:cs="Calibri"/>
          <w:color w:val="000000"/>
        </w:rPr>
        <w:t>Membership consists</w:t>
      </w:r>
      <w:r w:rsidR="00CA06A5" w:rsidRPr="00E25F32">
        <w:rPr>
          <w:rFonts w:ascii="Times" w:hAnsi="Times" w:cs="Calibri"/>
          <w:color w:val="000000"/>
        </w:rPr>
        <w:t xml:space="preserve"> of voting members who hold the rank of (full) Professor, with one member coming from the College of Nursing, two members coming from the Williams College of Business, two members coming from the College of Professional Sciences, and three members coming from the College of Arts and Sciences, with one or two of these members from the following departments: Biology, Chemistry, Physics, Mathematics, and </w:t>
      </w:r>
      <w:r w:rsidR="00AC3654" w:rsidRPr="00E25F32">
        <w:rPr>
          <w:rFonts w:ascii="Times" w:hAnsi="Times" w:cs="Calibri"/>
          <w:color w:val="000000"/>
        </w:rPr>
        <w:t>Computer</w:t>
      </w:r>
      <w:r w:rsidR="00CA06A5" w:rsidRPr="00E25F32">
        <w:rPr>
          <w:rFonts w:ascii="Times" w:hAnsi="Times" w:cs="Calibri"/>
          <w:color w:val="000000"/>
        </w:rPr>
        <w:t xml:space="preserve"> Science.  </w:t>
      </w:r>
      <w:r w:rsidR="000A60C6" w:rsidRPr="00E25F32">
        <w:rPr>
          <w:rFonts w:ascii="Times" w:hAnsi="Times" w:cs="Calibri"/>
          <w:color w:val="000000"/>
        </w:rPr>
        <w:t xml:space="preserve">The Provost and Chief Academic Officer is </w:t>
      </w:r>
      <w:r w:rsidR="00737666" w:rsidRPr="00E25F32">
        <w:rPr>
          <w:rFonts w:ascii="Times" w:hAnsi="Times" w:cs="Calibri"/>
          <w:color w:val="000000"/>
        </w:rPr>
        <w:t>a non-voting member of the committee and serves as co-chair</w:t>
      </w:r>
      <w:r w:rsidR="000A60C6" w:rsidRPr="00E25F32">
        <w:rPr>
          <w:rFonts w:ascii="Times" w:hAnsi="Times" w:cs="Calibri"/>
          <w:color w:val="000000"/>
        </w:rPr>
        <w:t xml:space="preserve"> </w:t>
      </w:r>
      <w:r w:rsidR="00737666" w:rsidRPr="00E25F32">
        <w:rPr>
          <w:rFonts w:ascii="Times" w:hAnsi="Times" w:cs="Calibri"/>
          <w:color w:val="000000"/>
        </w:rPr>
        <w:t>alongside a faculty co-chair who is voted in by the faculty of the committee.</w:t>
      </w:r>
    </w:p>
    <w:p w14:paraId="6038B747" w14:textId="77777777" w:rsidR="00737666" w:rsidRPr="00E25F32" w:rsidRDefault="00737666" w:rsidP="00BB4AFE">
      <w:pPr>
        <w:rPr>
          <w:rFonts w:ascii="Times" w:hAnsi="Times" w:cs="Calibri"/>
          <w:color w:val="000000"/>
        </w:rPr>
      </w:pPr>
    </w:p>
    <w:p w14:paraId="7ADBFBC7" w14:textId="77777777" w:rsidR="00B009A3" w:rsidRPr="00E25F32" w:rsidRDefault="000A60C6" w:rsidP="00BB4AFE">
      <w:pPr>
        <w:rPr>
          <w:rFonts w:ascii="Times" w:hAnsi="Times" w:cs="Calibri"/>
          <w:color w:val="000000"/>
        </w:rPr>
      </w:pPr>
      <w:r w:rsidRPr="00E25F32">
        <w:rPr>
          <w:rFonts w:ascii="Times" w:hAnsi="Times" w:cs="Calibri"/>
          <w:color w:val="000000"/>
        </w:rPr>
        <w:t>Each year the Principal Faculty elect, in a fixed rotation, two or three full professors to the University Rank and Tenure Committee for a three-year term.</w:t>
      </w:r>
      <w:r w:rsidR="00B009A3" w:rsidRPr="00E25F32">
        <w:rPr>
          <w:rFonts w:ascii="Times" w:hAnsi="Times"/>
          <w:color w:val="000000"/>
        </w:rPr>
        <w:t xml:space="preserve">  </w:t>
      </w:r>
      <w:r w:rsidR="001B633E" w:rsidRPr="00E25F32">
        <w:rPr>
          <w:rFonts w:ascii="Times" w:hAnsi="Times"/>
          <w:color w:val="000000"/>
          <w:lang w:eastAsia="ja-JP"/>
        </w:rPr>
        <w:t xml:space="preserve">These staggered terms </w:t>
      </w:r>
      <w:r w:rsidR="00B009A3" w:rsidRPr="00E25F32">
        <w:rPr>
          <w:rFonts w:ascii="Times" w:hAnsi="Times"/>
          <w:color w:val="000000"/>
          <w:lang w:eastAsia="ja-JP"/>
        </w:rPr>
        <w:t>prevent more than three new members joining the committee in a given year.</w:t>
      </w:r>
    </w:p>
    <w:p w14:paraId="6456EB17" w14:textId="77777777" w:rsidR="00B009A3" w:rsidRPr="00E25F32" w:rsidRDefault="00B009A3" w:rsidP="00BB4AFE">
      <w:pPr>
        <w:rPr>
          <w:color w:val="000000"/>
          <w:lang w:eastAsia="ja-JP"/>
        </w:rPr>
      </w:pPr>
    </w:p>
    <w:p w14:paraId="7585BD79" w14:textId="77777777" w:rsidR="00F4019A" w:rsidRPr="00E25F32" w:rsidRDefault="00CA06A5" w:rsidP="00BB4AFE">
      <w:pPr>
        <w:rPr>
          <w:color w:val="000000"/>
          <w:lang w:eastAsia="ja-JP"/>
        </w:rPr>
      </w:pPr>
      <w:r w:rsidRPr="00E25F32">
        <w:rPr>
          <w:color w:val="000000"/>
          <w:lang w:eastAsia="ja-JP"/>
        </w:rPr>
        <w:t xml:space="preserve">The Principal Faculty of the College will seek to nominate two full professors for each opening on the committee for that college, and members of the University Rank and Tenure Committee are elected by the Principal Faculty of the University.  In the event that a college does not have an eligible faculty member who is willing to serve, the open </w:t>
      </w:r>
      <w:r w:rsidR="00AC3654" w:rsidRPr="00E25F32">
        <w:rPr>
          <w:color w:val="000000"/>
          <w:lang w:eastAsia="ja-JP"/>
        </w:rPr>
        <w:t>position</w:t>
      </w:r>
      <w:r w:rsidRPr="00E25F32">
        <w:rPr>
          <w:color w:val="000000"/>
          <w:lang w:eastAsia="ja-JP"/>
        </w:rPr>
        <w:t xml:space="preserve"> will remain vacant.</w:t>
      </w:r>
    </w:p>
    <w:p w14:paraId="26C2CF48" w14:textId="77777777" w:rsidR="00F4019A" w:rsidRPr="00E25F32" w:rsidRDefault="00F4019A" w:rsidP="00BB4AFE">
      <w:pPr>
        <w:rPr>
          <w:color w:val="000000"/>
          <w:lang w:eastAsia="ja-JP"/>
        </w:rPr>
      </w:pPr>
    </w:p>
    <w:p w14:paraId="1A96CE9B" w14:textId="77777777" w:rsidR="00126689" w:rsidRPr="00E25F32" w:rsidRDefault="00126689" w:rsidP="00126689">
      <w:pPr>
        <w:rPr>
          <w:bCs/>
          <w:color w:val="000000"/>
        </w:rPr>
      </w:pPr>
      <w:r w:rsidRPr="00E25F32">
        <w:rPr>
          <w:bCs/>
          <w:color w:val="000000"/>
        </w:rPr>
        <w:t>Note: membership on this committee includes possible winter-break</w:t>
      </w:r>
      <w:r w:rsidRPr="00E25F32">
        <w:rPr>
          <w:color w:val="000000"/>
          <w:lang w:eastAsia="ja-JP"/>
        </w:rPr>
        <w:t>-meeting obligations for all members.</w:t>
      </w:r>
    </w:p>
    <w:p w14:paraId="2680D4CC" w14:textId="77777777" w:rsidR="00F4019A" w:rsidRPr="00B44C78" w:rsidRDefault="00F4019A" w:rsidP="00BB4AFE">
      <w:pPr>
        <w:rPr>
          <w:lang w:eastAsia="ja-JP"/>
        </w:rPr>
      </w:pPr>
    </w:p>
    <w:p w14:paraId="37704A56" w14:textId="77777777" w:rsidR="001B633E" w:rsidRPr="00B44C78" w:rsidRDefault="001B633E" w:rsidP="00BB4AFE">
      <w:pPr>
        <w:rPr>
          <w:lang w:eastAsia="ja-JP"/>
        </w:rPr>
      </w:pPr>
      <w:r w:rsidRPr="00B44C78">
        <w:rPr>
          <w:b/>
          <w:u w:val="single"/>
          <w:lang w:eastAsia="ja-JP"/>
        </w:rPr>
        <w:t>Reporting</w:t>
      </w:r>
      <w:r w:rsidRPr="00DE7E8A">
        <w:rPr>
          <w:b/>
          <w:lang w:eastAsia="ja-JP"/>
        </w:rPr>
        <w:t>:</w:t>
      </w:r>
    </w:p>
    <w:p w14:paraId="69E08FDE" w14:textId="77777777" w:rsidR="001B633E" w:rsidRPr="00B44C78" w:rsidRDefault="001B633E" w:rsidP="00BB4AFE">
      <w:pPr>
        <w:rPr>
          <w:lang w:eastAsia="ja-JP"/>
        </w:rPr>
      </w:pPr>
      <w:r w:rsidRPr="00B44C78">
        <w:rPr>
          <w:lang w:eastAsia="ja-JP"/>
        </w:rPr>
        <w:t>T</w:t>
      </w:r>
      <w:r>
        <w:rPr>
          <w:lang w:eastAsia="ja-JP"/>
        </w:rPr>
        <w:t>h</w:t>
      </w:r>
      <w:r w:rsidRPr="00B44C78">
        <w:rPr>
          <w:lang w:eastAsia="ja-JP"/>
        </w:rPr>
        <w:t xml:space="preserve">e University Rank and Tenure Committee reports through the </w:t>
      </w:r>
      <w:r w:rsidR="007B330D">
        <w:rPr>
          <w:lang w:eastAsia="ja-JP"/>
        </w:rPr>
        <w:t xml:space="preserve">Provost and </w:t>
      </w:r>
      <w:r w:rsidR="00E2236F">
        <w:rPr>
          <w:lang w:eastAsia="ja-JP"/>
        </w:rPr>
        <w:t>Chief Academic Officer</w:t>
      </w:r>
      <w:r w:rsidRPr="00B44C78">
        <w:rPr>
          <w:lang w:eastAsia="ja-JP"/>
        </w:rPr>
        <w:t xml:space="preserve"> to the President.</w:t>
      </w:r>
    </w:p>
    <w:p w14:paraId="66FC348D" w14:textId="77777777" w:rsidR="001B633E" w:rsidRPr="00B44C78" w:rsidRDefault="001B633E" w:rsidP="00BB4AFE">
      <w:pPr>
        <w:rPr>
          <w:lang w:eastAsia="ja-JP"/>
        </w:rPr>
      </w:pPr>
    </w:p>
    <w:p w14:paraId="7478FD8E" w14:textId="77777777" w:rsidR="001B633E" w:rsidRPr="00213196" w:rsidRDefault="001B633E" w:rsidP="009207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C7081E">
        <w:rPr>
          <w:b/>
          <w:u w:val="single"/>
          <w:lang w:eastAsia="ja-JP"/>
        </w:rPr>
        <w:t>Current Membership</w:t>
      </w:r>
      <w:r w:rsidRPr="00213196">
        <w:rPr>
          <w:b/>
          <w:lang w:eastAsia="ja-JP"/>
        </w:rPr>
        <w:t xml:space="preserve">:  </w:t>
      </w:r>
      <w:r w:rsidR="00011AED" w:rsidRPr="00213196">
        <w:rPr>
          <w:b/>
          <w:lang w:eastAsia="ja-JP"/>
        </w:rPr>
        <w:tab/>
      </w:r>
      <w:r w:rsidR="00011AED" w:rsidRPr="00213196">
        <w:rPr>
          <w:b/>
          <w:lang w:eastAsia="ja-JP"/>
        </w:rPr>
        <w:tab/>
      </w:r>
      <w:r w:rsidR="00011AED" w:rsidRPr="00213196">
        <w:rPr>
          <w:b/>
          <w:lang w:eastAsia="ja-JP"/>
        </w:rPr>
        <w:tab/>
      </w:r>
      <w:r w:rsidR="00011AED" w:rsidRPr="00213196">
        <w:rPr>
          <w:b/>
          <w:lang w:eastAsia="ja-JP"/>
        </w:rPr>
        <w:tab/>
      </w:r>
      <w:r w:rsidR="00011AED" w:rsidRPr="00213196">
        <w:rPr>
          <w:b/>
          <w:lang w:eastAsia="ja-JP"/>
        </w:rPr>
        <w:tab/>
      </w:r>
      <w:r w:rsidR="00011AED" w:rsidRPr="00213196">
        <w:rPr>
          <w:b/>
          <w:lang w:eastAsia="ja-JP"/>
        </w:rPr>
        <w:tab/>
      </w:r>
      <w:r w:rsidR="00011AED" w:rsidRPr="00213196">
        <w:rPr>
          <w:b/>
          <w:lang w:eastAsia="ja-JP"/>
        </w:rPr>
        <w:tab/>
      </w:r>
      <w:r w:rsidR="00011AED" w:rsidRPr="00C7081E">
        <w:rPr>
          <w:b/>
          <w:u w:val="single"/>
          <w:lang w:eastAsia="ja-JP"/>
        </w:rPr>
        <w:t>Representing</w:t>
      </w:r>
    </w:p>
    <w:p w14:paraId="60A425D9" w14:textId="77777777" w:rsidR="00EE5E8F" w:rsidRDefault="00EE5E8F" w:rsidP="00EE5E8F">
      <w:pPr>
        <w:rPr>
          <w:lang w:eastAsia="ja-JP"/>
        </w:rPr>
      </w:pPr>
      <w:r w:rsidRPr="00B44C78">
        <w:rPr>
          <w:lang w:eastAsia="ja-JP"/>
        </w:rPr>
        <w:t>Dr.</w:t>
      </w:r>
      <w:r>
        <w:rPr>
          <w:lang w:eastAsia="ja-JP"/>
        </w:rPr>
        <w:t xml:space="preserve"> Rachel Chrastil, Provost &amp; CAO</w:t>
      </w:r>
      <w:r w:rsidRPr="00B44C78">
        <w:rPr>
          <w:lang w:eastAsia="ja-JP"/>
        </w:rPr>
        <w:t xml:space="preserve"> (x) (non-voting)</w:t>
      </w:r>
      <w:r>
        <w:rPr>
          <w:lang w:eastAsia="ja-JP"/>
        </w:rPr>
        <w:t xml:space="preserve"> </w:t>
      </w:r>
      <w:r w:rsidRPr="00920761">
        <w:rPr>
          <w:b/>
          <w:lang w:eastAsia="ja-JP"/>
        </w:rPr>
        <w:t>Co-Chair</w:t>
      </w:r>
      <w:r w:rsidRPr="00920761">
        <w:rPr>
          <w:lang w:eastAsia="ja-JP"/>
        </w:rPr>
        <w:t xml:space="preserve"> </w:t>
      </w:r>
      <w:r>
        <w:rPr>
          <w:lang w:eastAsia="ja-JP"/>
        </w:rPr>
        <w:tab/>
      </w:r>
      <w:r>
        <w:rPr>
          <w:lang w:eastAsia="ja-JP"/>
        </w:rPr>
        <w:tab/>
        <w:t>Provost &amp; CAO</w:t>
      </w:r>
    </w:p>
    <w:p w14:paraId="144CDA04" w14:textId="77777777" w:rsidR="00EE5E8F" w:rsidRDefault="00EE5E8F" w:rsidP="00EE5E8F">
      <w:pPr>
        <w:rPr>
          <w:lang w:eastAsia="ja-JP"/>
        </w:rPr>
      </w:pPr>
    </w:p>
    <w:p w14:paraId="6354794F" w14:textId="77777777" w:rsidR="00676166" w:rsidRDefault="00676166" w:rsidP="00676166">
      <w:pPr>
        <w:rPr>
          <w:lang w:eastAsia="ja-JP"/>
        </w:rPr>
      </w:pPr>
      <w:r w:rsidRPr="002F4F0A">
        <w:rPr>
          <w:lang w:eastAsia="ja-JP"/>
        </w:rPr>
        <w:t>Dr. Marco Fatuzzo (CAS) (f-e-23,3)</w:t>
      </w:r>
      <w:r w:rsidR="00DC1FBB">
        <w:rPr>
          <w:lang w:eastAsia="ja-JP"/>
        </w:rPr>
        <w:tab/>
      </w:r>
      <w:r w:rsidRPr="002F4F0A">
        <w:rPr>
          <w:lang w:eastAsia="ja-JP"/>
        </w:rPr>
        <w:tab/>
      </w:r>
      <w:r w:rsidRPr="002F4F0A">
        <w:rPr>
          <w:lang w:eastAsia="ja-JP"/>
        </w:rPr>
        <w:tab/>
      </w:r>
      <w:r w:rsidRPr="002F4F0A">
        <w:rPr>
          <w:lang w:eastAsia="ja-JP"/>
        </w:rPr>
        <w:tab/>
      </w:r>
      <w:r w:rsidRPr="002F4F0A">
        <w:rPr>
          <w:lang w:eastAsia="ja-JP"/>
        </w:rPr>
        <w:tab/>
        <w:t>CAS</w:t>
      </w:r>
    </w:p>
    <w:p w14:paraId="3ABEABD5" w14:textId="42EE9C79" w:rsidR="007F46D3" w:rsidRDefault="007F46D3" w:rsidP="007D5D21">
      <w:pPr>
        <w:rPr>
          <w:lang w:eastAsia="ja-JP"/>
        </w:rPr>
      </w:pPr>
      <w:r w:rsidRPr="002F4F0A">
        <w:rPr>
          <w:lang w:eastAsia="ja-JP"/>
        </w:rPr>
        <w:t>Dr. Michele Matherly (WCB) (f-e-23,3)</w:t>
      </w:r>
      <w:r w:rsidR="00DC1FBB">
        <w:rPr>
          <w:lang w:eastAsia="ja-JP"/>
        </w:rPr>
        <w:t xml:space="preserve"> </w:t>
      </w:r>
      <w:r w:rsidRPr="002F4F0A">
        <w:rPr>
          <w:lang w:eastAsia="ja-JP"/>
        </w:rPr>
        <w:tab/>
      </w:r>
      <w:r w:rsidRPr="002F4F0A">
        <w:rPr>
          <w:lang w:eastAsia="ja-JP"/>
        </w:rPr>
        <w:tab/>
      </w:r>
      <w:r w:rsidRPr="002F4F0A">
        <w:rPr>
          <w:lang w:eastAsia="ja-JP"/>
        </w:rPr>
        <w:tab/>
      </w:r>
      <w:r w:rsidR="00CF1B93">
        <w:rPr>
          <w:lang w:eastAsia="ja-JP"/>
        </w:rPr>
        <w:tab/>
      </w:r>
      <w:r w:rsidR="00CF1B93">
        <w:rPr>
          <w:lang w:eastAsia="ja-JP"/>
        </w:rPr>
        <w:tab/>
      </w:r>
      <w:r w:rsidRPr="002F4F0A">
        <w:rPr>
          <w:lang w:eastAsia="ja-JP"/>
        </w:rPr>
        <w:t>WCB</w:t>
      </w:r>
    </w:p>
    <w:p w14:paraId="3FD2E5F1" w14:textId="77777777" w:rsidR="00E34358" w:rsidRDefault="00E34358" w:rsidP="007D5D21">
      <w:pPr>
        <w:rPr>
          <w:lang w:eastAsia="ja-JP"/>
        </w:rPr>
      </w:pPr>
    </w:p>
    <w:p w14:paraId="18CC270B" w14:textId="77777777" w:rsidR="00E34358" w:rsidRDefault="00E34358" w:rsidP="00E34358">
      <w:pPr>
        <w:rPr>
          <w:lang w:eastAsia="ja-JP"/>
        </w:rPr>
      </w:pPr>
      <w:r w:rsidRPr="003607AB">
        <w:rPr>
          <w:lang w:eastAsia="ja-JP"/>
        </w:rPr>
        <w:t xml:space="preserve">Dr. </w:t>
      </w:r>
      <w:r>
        <w:rPr>
          <w:lang w:eastAsia="ja-JP"/>
        </w:rPr>
        <w:t>Tina Davlin-Pater</w:t>
      </w:r>
      <w:r w:rsidRPr="003607AB">
        <w:rPr>
          <w:lang w:eastAsia="ja-JP"/>
        </w:rPr>
        <w:t xml:space="preserve"> (CPS) (f-e-2</w:t>
      </w:r>
      <w:r>
        <w:rPr>
          <w:lang w:eastAsia="ja-JP"/>
        </w:rPr>
        <w:t>4</w:t>
      </w:r>
      <w:r w:rsidRPr="003607AB">
        <w:rPr>
          <w:lang w:eastAsia="ja-JP"/>
        </w:rPr>
        <w:t>,3)</w:t>
      </w:r>
      <w:r w:rsidRPr="003607AB">
        <w:rPr>
          <w:lang w:eastAsia="ja-JP"/>
        </w:rPr>
        <w:tab/>
      </w:r>
      <w:r w:rsidRPr="003607AB">
        <w:rPr>
          <w:lang w:eastAsia="ja-JP"/>
        </w:rPr>
        <w:tab/>
        <w:t xml:space="preserve"> </w:t>
      </w:r>
      <w:r w:rsidRPr="003607AB">
        <w:rPr>
          <w:lang w:eastAsia="ja-JP"/>
        </w:rPr>
        <w:tab/>
      </w:r>
      <w:r w:rsidRPr="003607AB">
        <w:rPr>
          <w:lang w:eastAsia="ja-JP"/>
        </w:rPr>
        <w:tab/>
      </w:r>
      <w:r w:rsidRPr="003607AB">
        <w:rPr>
          <w:lang w:eastAsia="ja-JP"/>
        </w:rPr>
        <w:tab/>
        <w:t>CPS</w:t>
      </w:r>
    </w:p>
    <w:p w14:paraId="6B029853" w14:textId="4948060F" w:rsidR="00E34358" w:rsidRDefault="00E34358" w:rsidP="00E34358">
      <w:pPr>
        <w:rPr>
          <w:lang w:eastAsia="ja-JP"/>
        </w:rPr>
      </w:pPr>
      <w:r w:rsidRPr="002A5953">
        <w:rPr>
          <w:lang w:eastAsia="ja-JP"/>
        </w:rPr>
        <w:t xml:space="preserve">Dr. </w:t>
      </w:r>
      <w:r>
        <w:rPr>
          <w:lang w:eastAsia="ja-JP"/>
        </w:rPr>
        <w:t>Richard Polt</w:t>
      </w:r>
      <w:r w:rsidRPr="002A5953">
        <w:rPr>
          <w:lang w:eastAsia="ja-JP"/>
        </w:rPr>
        <w:t xml:space="preserve"> (CAS</w:t>
      </w:r>
      <w:r>
        <w:rPr>
          <w:lang w:eastAsia="ja-JP"/>
        </w:rPr>
        <w:t xml:space="preserve">) </w:t>
      </w:r>
      <w:r w:rsidRPr="002A5953">
        <w:rPr>
          <w:lang w:eastAsia="ja-JP"/>
        </w:rPr>
        <w:t>(f-e-2</w:t>
      </w:r>
      <w:r>
        <w:rPr>
          <w:lang w:eastAsia="ja-JP"/>
        </w:rPr>
        <w:t>4</w:t>
      </w:r>
      <w:r w:rsidRPr="002A5953">
        <w:rPr>
          <w:lang w:eastAsia="ja-JP"/>
        </w:rPr>
        <w:t>,3)</w:t>
      </w:r>
      <w:r w:rsidR="00CF1B93">
        <w:rPr>
          <w:lang w:eastAsia="ja-JP"/>
        </w:rPr>
        <w:t xml:space="preserve"> </w:t>
      </w:r>
      <w:r w:rsidR="00CF1B93" w:rsidRPr="002F4F0A">
        <w:rPr>
          <w:b/>
          <w:lang w:eastAsia="ja-JP"/>
        </w:rPr>
        <w:t>Co-Chair</w:t>
      </w:r>
      <w:r w:rsidR="00CF1B93" w:rsidRPr="002F4F0A">
        <w:rPr>
          <w:lang w:eastAsia="ja-JP"/>
        </w:rPr>
        <w:tab/>
      </w:r>
      <w:r w:rsidRPr="002A5953" w:rsidDel="00361FEE">
        <w:rPr>
          <w:lang w:eastAsia="ja-JP"/>
        </w:rPr>
        <w:t xml:space="preserve"> </w:t>
      </w:r>
      <w:r w:rsidRPr="002A5953">
        <w:rPr>
          <w:lang w:eastAsia="ja-JP"/>
        </w:rPr>
        <w:tab/>
      </w:r>
      <w:r>
        <w:rPr>
          <w:lang w:eastAsia="ja-JP"/>
        </w:rPr>
        <w:tab/>
      </w:r>
      <w:r w:rsidRPr="002A5953">
        <w:rPr>
          <w:lang w:eastAsia="ja-JP"/>
        </w:rPr>
        <w:tab/>
      </w:r>
      <w:r w:rsidRPr="002A5953">
        <w:rPr>
          <w:lang w:eastAsia="ja-JP"/>
        </w:rPr>
        <w:tab/>
        <w:t>CAS</w:t>
      </w:r>
    </w:p>
    <w:p w14:paraId="5D9AA55B" w14:textId="77777777" w:rsidR="00823D82" w:rsidRDefault="00823D82" w:rsidP="007D5D21">
      <w:pPr>
        <w:rPr>
          <w:lang w:eastAsia="ja-JP"/>
        </w:rPr>
      </w:pPr>
    </w:p>
    <w:p w14:paraId="10C681FB" w14:textId="77777777" w:rsidR="00823D82" w:rsidRDefault="00823D82" w:rsidP="007D5D21">
      <w:pPr>
        <w:rPr>
          <w:lang w:eastAsia="ja-JP"/>
        </w:rPr>
      </w:pPr>
      <w:r>
        <w:rPr>
          <w:lang w:eastAsia="ja-JP"/>
        </w:rPr>
        <w:t xml:space="preserve">Dr. Brian Balyeat (WCB) </w:t>
      </w:r>
      <w:r w:rsidRPr="002F4F0A">
        <w:rPr>
          <w:lang w:eastAsia="ja-JP"/>
        </w:rPr>
        <w:t>(f-e-2</w:t>
      </w:r>
      <w:r>
        <w:rPr>
          <w:lang w:eastAsia="ja-JP"/>
        </w:rPr>
        <w:t>5</w:t>
      </w:r>
      <w:r w:rsidRPr="002F4F0A">
        <w:rPr>
          <w:lang w:eastAsia="ja-JP"/>
        </w:rPr>
        <w:t>,3)</w:t>
      </w:r>
      <w:r w:rsidR="007D5D21">
        <w:rPr>
          <w:lang w:eastAsia="ja-JP"/>
        </w:rPr>
        <w:tab/>
      </w:r>
      <w:r>
        <w:rPr>
          <w:lang w:eastAsia="ja-JP"/>
        </w:rPr>
        <w:tab/>
      </w:r>
      <w:r>
        <w:rPr>
          <w:lang w:eastAsia="ja-JP"/>
        </w:rPr>
        <w:tab/>
      </w:r>
      <w:r>
        <w:rPr>
          <w:lang w:eastAsia="ja-JP"/>
        </w:rPr>
        <w:tab/>
      </w:r>
      <w:r>
        <w:rPr>
          <w:lang w:eastAsia="ja-JP"/>
        </w:rPr>
        <w:tab/>
      </w:r>
      <w:r>
        <w:rPr>
          <w:lang w:eastAsia="ja-JP"/>
        </w:rPr>
        <w:tab/>
        <w:t>WCB</w:t>
      </w:r>
    </w:p>
    <w:p w14:paraId="2A753F92" w14:textId="77777777" w:rsidR="007D5D21" w:rsidRDefault="00823D82" w:rsidP="007D5D21">
      <w:pPr>
        <w:rPr>
          <w:lang w:eastAsia="ja-JP"/>
        </w:rPr>
      </w:pPr>
      <w:r>
        <w:rPr>
          <w:lang w:eastAsia="ja-JP"/>
        </w:rPr>
        <w:t xml:space="preserve">Dr. Michelle Flaum (CPS)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r>
      <w:r>
        <w:rPr>
          <w:lang w:eastAsia="ja-JP"/>
        </w:rPr>
        <w:tab/>
        <w:t>CPS</w:t>
      </w:r>
      <w:r w:rsidR="007D5D21">
        <w:rPr>
          <w:lang w:eastAsia="ja-JP"/>
        </w:rPr>
        <w:tab/>
      </w:r>
    </w:p>
    <w:p w14:paraId="6F147F28" w14:textId="77777777" w:rsidR="00823D82" w:rsidRDefault="00D9171F" w:rsidP="00D51AD8">
      <w:pPr>
        <w:rPr>
          <w:lang w:eastAsia="ja-JP"/>
        </w:rPr>
      </w:pPr>
      <w:r>
        <w:rPr>
          <w:lang w:eastAsia="ja-JP"/>
        </w:rPr>
        <w:t xml:space="preserve">Dr. </w:t>
      </w:r>
      <w:r w:rsidR="00823D82">
        <w:rPr>
          <w:lang w:eastAsia="ja-JP"/>
        </w:rPr>
        <w:t xml:space="preserve">Kim Toole (CN) </w:t>
      </w:r>
      <w:r w:rsidR="00823D82" w:rsidRPr="002F4F0A">
        <w:rPr>
          <w:lang w:eastAsia="ja-JP"/>
        </w:rPr>
        <w:t>(f-e-2</w:t>
      </w:r>
      <w:r w:rsidR="00823D82">
        <w:rPr>
          <w:lang w:eastAsia="ja-JP"/>
        </w:rPr>
        <w:t>5</w:t>
      </w:r>
      <w:r w:rsidR="00823D82" w:rsidRPr="002F4F0A">
        <w:rPr>
          <w:lang w:eastAsia="ja-JP"/>
        </w:rPr>
        <w:t>,3)</w:t>
      </w:r>
      <w:r w:rsidR="00823D82">
        <w:rPr>
          <w:lang w:eastAsia="ja-JP"/>
        </w:rPr>
        <w:tab/>
      </w:r>
      <w:r w:rsidR="00823D82">
        <w:rPr>
          <w:lang w:eastAsia="ja-JP"/>
        </w:rPr>
        <w:tab/>
      </w:r>
      <w:r w:rsidR="00823D82">
        <w:rPr>
          <w:lang w:eastAsia="ja-JP"/>
        </w:rPr>
        <w:tab/>
      </w:r>
      <w:r w:rsidR="00823D82">
        <w:rPr>
          <w:lang w:eastAsia="ja-JP"/>
        </w:rPr>
        <w:tab/>
      </w:r>
      <w:r w:rsidR="00823D82">
        <w:rPr>
          <w:lang w:eastAsia="ja-JP"/>
        </w:rPr>
        <w:tab/>
      </w:r>
      <w:r w:rsidR="00823D82">
        <w:rPr>
          <w:lang w:eastAsia="ja-JP"/>
        </w:rPr>
        <w:tab/>
        <w:t>CN</w:t>
      </w:r>
    </w:p>
    <w:p w14:paraId="005F0770" w14:textId="77777777" w:rsidR="00D51AD8" w:rsidRPr="00B44C78" w:rsidRDefault="00823D82" w:rsidP="00D51AD8">
      <w:pPr>
        <w:rPr>
          <w:lang w:eastAsia="ja-JP"/>
        </w:rPr>
      </w:pPr>
      <w:r>
        <w:rPr>
          <w:lang w:eastAsia="ja-JP"/>
        </w:rPr>
        <w:t xml:space="preserve">Dr. </w:t>
      </w:r>
      <w:bookmarkStart w:id="51" w:name="_Hlk196905909"/>
      <w:r>
        <w:rPr>
          <w:lang w:eastAsia="ja-JP"/>
        </w:rPr>
        <w:t xml:space="preserve">Thomas Wagner </w:t>
      </w:r>
      <w:bookmarkEnd w:id="51"/>
      <w:r>
        <w:rPr>
          <w:lang w:eastAsia="ja-JP"/>
        </w:rPr>
        <w:t xml:space="preserve">(CAS) </w:t>
      </w:r>
      <w:r w:rsidRPr="002F4F0A">
        <w:rPr>
          <w:lang w:eastAsia="ja-JP"/>
        </w:rPr>
        <w:t>(f-e-2</w:t>
      </w:r>
      <w:r>
        <w:rPr>
          <w:lang w:eastAsia="ja-JP"/>
        </w:rPr>
        <w:t>5</w:t>
      </w:r>
      <w:r w:rsidRPr="002F4F0A">
        <w:rPr>
          <w:lang w:eastAsia="ja-JP"/>
        </w:rPr>
        <w:t>,3)</w:t>
      </w:r>
      <w:r>
        <w:rPr>
          <w:lang w:eastAsia="ja-JP"/>
        </w:rPr>
        <w:tab/>
      </w:r>
      <w:r>
        <w:rPr>
          <w:lang w:eastAsia="ja-JP"/>
        </w:rPr>
        <w:tab/>
      </w:r>
      <w:r>
        <w:rPr>
          <w:lang w:eastAsia="ja-JP"/>
        </w:rPr>
        <w:tab/>
      </w:r>
      <w:r>
        <w:rPr>
          <w:lang w:eastAsia="ja-JP"/>
        </w:rPr>
        <w:tab/>
      </w:r>
      <w:r>
        <w:rPr>
          <w:lang w:eastAsia="ja-JP"/>
        </w:rPr>
        <w:tab/>
      </w:r>
      <w:r w:rsidRPr="00B76D73">
        <w:rPr>
          <w:lang w:eastAsia="ja-JP"/>
        </w:rPr>
        <w:t>CAS</w:t>
      </w:r>
      <w:r>
        <w:rPr>
          <w:lang w:eastAsia="ja-JP"/>
        </w:rPr>
        <w:t>-</w:t>
      </w:r>
      <w:proofErr w:type="gramStart"/>
      <w:r>
        <w:rPr>
          <w:lang w:eastAsia="ja-JP"/>
        </w:rPr>
        <w:t>non STEM</w:t>
      </w:r>
      <w:proofErr w:type="gramEnd"/>
      <w:r>
        <w:rPr>
          <w:lang w:eastAsia="ja-JP"/>
        </w:rPr>
        <w:tab/>
      </w:r>
      <w:r w:rsidR="00D51AD8" w:rsidRPr="002F4F0A">
        <w:rPr>
          <w:lang w:eastAsia="ja-JP"/>
        </w:rPr>
        <w:br/>
      </w:r>
    </w:p>
    <w:bookmarkEnd w:id="49"/>
    <w:p w14:paraId="58AD085C" w14:textId="77777777" w:rsidR="00A3654A" w:rsidRPr="007E34A9" w:rsidRDefault="00A35A5B" w:rsidP="00BB4AFE">
      <w:pPr>
        <w:rPr>
          <w:lang w:eastAsia="ja-JP"/>
        </w:rPr>
      </w:pPr>
      <w:r w:rsidRPr="007E34A9">
        <w:rPr>
          <w:lang w:eastAsia="ja-JP"/>
        </w:rPr>
        <w:t xml:space="preserve">  </w:t>
      </w:r>
    </w:p>
    <w:p w14:paraId="0126A5DE" w14:textId="77777777" w:rsidR="005C7F2B" w:rsidRPr="00116DA7" w:rsidRDefault="005C7F2B" w:rsidP="00D75877">
      <w:pPr>
        <w:pStyle w:val="Heading1"/>
        <w:rPr>
          <w:rFonts w:ascii="Times New Roman" w:hAnsi="Times New Roman"/>
          <w:sz w:val="20"/>
          <w:szCs w:val="20"/>
          <w:lang w:eastAsia="ja-JP"/>
        </w:rPr>
      </w:pPr>
      <w:r>
        <w:rPr>
          <w:noProof/>
          <w:highlight w:val="yellow"/>
        </w:rPr>
        <w:br w:type="page"/>
      </w:r>
      <w:bookmarkStart w:id="52" w:name="_Toc214278879"/>
      <w:bookmarkStart w:id="53" w:name="_Hlk142661129"/>
      <w:r w:rsidR="008436BF" w:rsidRPr="00116DA7">
        <w:rPr>
          <w:rFonts w:ascii="Times New Roman" w:hAnsi="Times New Roman"/>
          <w:sz w:val="20"/>
          <w:szCs w:val="20"/>
          <w:lang w:eastAsia="ja-JP"/>
        </w:rPr>
        <w:lastRenderedPageBreak/>
        <w:t xml:space="preserve">18. </w:t>
      </w:r>
      <w:r w:rsidR="00264962" w:rsidRPr="00116DA7">
        <w:rPr>
          <w:rFonts w:ascii="Times New Roman" w:hAnsi="Times New Roman"/>
          <w:sz w:val="20"/>
          <w:szCs w:val="20"/>
          <w:lang w:eastAsia="ja-JP"/>
        </w:rPr>
        <w:t xml:space="preserve"> </w:t>
      </w:r>
      <w:r w:rsidRPr="00116DA7">
        <w:rPr>
          <w:rFonts w:ascii="Times New Roman" w:hAnsi="Times New Roman"/>
          <w:sz w:val="20"/>
          <w:szCs w:val="20"/>
          <w:lang w:eastAsia="ja-JP"/>
        </w:rPr>
        <w:t>FIRST-YEAR SEMINAR COMMITTEE</w:t>
      </w:r>
      <w:bookmarkEnd w:id="52"/>
      <w:r w:rsidRPr="00116DA7">
        <w:rPr>
          <w:rFonts w:ascii="Times New Roman" w:hAnsi="Times New Roman"/>
          <w:sz w:val="20"/>
          <w:szCs w:val="20"/>
          <w:lang w:eastAsia="ja-JP"/>
        </w:rPr>
        <w:t xml:space="preserve">  </w:t>
      </w:r>
    </w:p>
    <w:p w14:paraId="42B5DB7D" w14:textId="77777777" w:rsidR="005C7F2B" w:rsidRPr="00F64B2F" w:rsidRDefault="005C7F2B" w:rsidP="005C7F2B">
      <w:pPr>
        <w:rPr>
          <w:color w:val="000000"/>
          <w:sz w:val="24"/>
          <w:szCs w:val="24"/>
        </w:rPr>
      </w:pPr>
    </w:p>
    <w:p w14:paraId="55B219D6" w14:textId="77777777" w:rsidR="005C7F2B" w:rsidRPr="008436BF" w:rsidRDefault="005C7F2B" w:rsidP="005C7F2B">
      <w:pPr>
        <w:rPr>
          <w:b/>
          <w:u w:val="single"/>
          <w:lang w:eastAsia="ja-JP"/>
        </w:rPr>
      </w:pPr>
      <w:r w:rsidRPr="008436BF">
        <w:rPr>
          <w:b/>
          <w:u w:val="single"/>
          <w:lang w:eastAsia="ja-JP"/>
        </w:rPr>
        <w:t xml:space="preserve">Charge: </w:t>
      </w:r>
    </w:p>
    <w:p w14:paraId="2C95FA5D" w14:textId="77777777" w:rsidR="005C7F2B" w:rsidRDefault="005C7F2B" w:rsidP="00302E8E">
      <w:pPr>
        <w:rPr>
          <w:lang w:eastAsia="ja-JP"/>
        </w:rPr>
      </w:pPr>
      <w:r w:rsidRPr="00302E8E">
        <w:rPr>
          <w:lang w:eastAsia="ja-JP"/>
        </w:rPr>
        <w:t xml:space="preserve">The First-Year Seminar (FYS) Committee oversees the First-Year Seminar Program and First Year Seminar (CORE 100) courses. The Committee reviews and approves proposals for new CORE 100 courses, supports faculty members from across the university who teach First-Year Seminars, and assesses the core curriculum SLOs specifically tied to FYS (Core 1b, Core 6b, and Core 3a) as well as the goals outlined for FYS courses. The Committee works with the Core Curriculum Committee and the Core Curriculum Assessment Committee to assess CORE 100 and has the primary responsibility for ensuring that CORE 100 courses </w:t>
      </w:r>
      <w:r w:rsidRPr="00F64B2F">
        <w:rPr>
          <w:lang w:eastAsia="ja-JP"/>
        </w:rPr>
        <w:t xml:space="preserve">are achieving </w:t>
      </w:r>
      <w:r>
        <w:rPr>
          <w:lang w:eastAsia="ja-JP"/>
        </w:rPr>
        <w:t>their</w:t>
      </w:r>
      <w:r w:rsidRPr="00F64B2F">
        <w:rPr>
          <w:lang w:eastAsia="ja-JP"/>
        </w:rPr>
        <w:t xml:space="preserve"> learning objectives for students. </w:t>
      </w:r>
      <w:r w:rsidRPr="00302E8E">
        <w:rPr>
          <w:lang w:eastAsia="ja-JP"/>
        </w:rPr>
        <w:t>The committee also advises the Director of FYS on all matters that pertain to the FYS Program and its successful implementation and integration into the Core Curriculum and the First Year Experience.</w:t>
      </w:r>
    </w:p>
    <w:p w14:paraId="10B2908A" w14:textId="77777777" w:rsidR="00DC48D7" w:rsidRDefault="00DC48D7" w:rsidP="00302E8E">
      <w:pPr>
        <w:rPr>
          <w:lang w:eastAsia="ja-JP"/>
        </w:rPr>
      </w:pPr>
    </w:p>
    <w:p w14:paraId="2D5FADF0"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4AA0A5AE" w14:textId="77777777" w:rsidR="005C7F2B" w:rsidRPr="00F64B2F" w:rsidRDefault="005C7F2B" w:rsidP="005C7F2B">
      <w:pPr>
        <w:rPr>
          <w:color w:val="000000"/>
          <w:sz w:val="24"/>
          <w:szCs w:val="24"/>
        </w:rPr>
      </w:pPr>
    </w:p>
    <w:p w14:paraId="1000E7B8" w14:textId="77777777" w:rsidR="005C7F2B" w:rsidRPr="008436BF" w:rsidRDefault="005C7F2B" w:rsidP="005C7F2B">
      <w:pPr>
        <w:rPr>
          <w:b/>
          <w:u w:val="single"/>
          <w:lang w:eastAsia="ja-JP"/>
        </w:rPr>
      </w:pPr>
      <w:r w:rsidRPr="008436BF">
        <w:rPr>
          <w:b/>
          <w:u w:val="single"/>
          <w:lang w:eastAsia="ja-JP"/>
        </w:rPr>
        <w:t>Membership:</w:t>
      </w:r>
    </w:p>
    <w:p w14:paraId="0DC639B7" w14:textId="77777777" w:rsidR="005C7F2B" w:rsidRPr="00302E8E" w:rsidRDefault="005C7F2B" w:rsidP="005C7F2B">
      <w:pPr>
        <w:rPr>
          <w:lang w:eastAsia="ja-JP"/>
        </w:rPr>
      </w:pPr>
      <w:r w:rsidRPr="00302E8E">
        <w:rPr>
          <w:lang w:eastAsia="ja-JP"/>
        </w:rPr>
        <w:t xml:space="preserve">The First-Year Seminar (FYS) Committee is composed of six (6) faculty members, including the Director of FYS. The Director (non-voting) serves as the Chair and is appointed by the Provost and Chief Academic Officer, who receives a recommendation from the Core Curriculum Committee. Five (5) faculty members are elected by a vote of the Faculty Assembly; three (3) members must be full-time faculty members in the College of Arts and Sciences and two (2) at-large members must be full-time faculty members outside the College of Arts and Sciences. A liaison reports, in a non-voting capacity, to the Core Curriculum Committee. Terms of office for all members are three years.  No elected member is allowed to serve consecutive terms (there is a one-year interim before one is eligible for re-election).  </w:t>
      </w:r>
    </w:p>
    <w:p w14:paraId="08A0D9FB" w14:textId="77777777" w:rsidR="005C7F2B" w:rsidRPr="00F64B2F" w:rsidRDefault="005C7F2B" w:rsidP="005C7F2B">
      <w:pPr>
        <w:rPr>
          <w:color w:val="000000"/>
          <w:sz w:val="24"/>
          <w:szCs w:val="24"/>
        </w:rPr>
      </w:pPr>
    </w:p>
    <w:p w14:paraId="1DD72403" w14:textId="77777777" w:rsidR="005C7F2B" w:rsidRPr="008436BF" w:rsidRDefault="005C7F2B" w:rsidP="005C7F2B">
      <w:pPr>
        <w:rPr>
          <w:b/>
          <w:u w:val="single"/>
          <w:lang w:eastAsia="ja-JP"/>
        </w:rPr>
      </w:pPr>
      <w:r w:rsidRPr="008436BF">
        <w:rPr>
          <w:b/>
          <w:u w:val="single"/>
          <w:lang w:eastAsia="ja-JP"/>
        </w:rPr>
        <w:t>Reporting:</w:t>
      </w:r>
    </w:p>
    <w:p w14:paraId="618D58E9" w14:textId="77777777" w:rsidR="005C7F2B" w:rsidRPr="00302E8E" w:rsidRDefault="005C7F2B" w:rsidP="005C7F2B">
      <w:pPr>
        <w:rPr>
          <w:lang w:eastAsia="ja-JP"/>
        </w:rPr>
      </w:pPr>
      <w:r w:rsidRPr="00302E8E">
        <w:rPr>
          <w:lang w:eastAsia="ja-JP"/>
        </w:rPr>
        <w:t>The Committee reports to the Board of Undergraduate Studies. A liaison reports to the Core Curriculum Committee as necessary but does not regularly attend Core Curriculum Committee meetings.</w:t>
      </w:r>
    </w:p>
    <w:p w14:paraId="0698C9F9" w14:textId="77777777" w:rsidR="005C7F2B" w:rsidRDefault="005C7F2B" w:rsidP="005C7F2B">
      <w:pPr>
        <w:rPr>
          <w:color w:val="000000"/>
          <w:sz w:val="24"/>
          <w:szCs w:val="24"/>
        </w:rPr>
      </w:pPr>
      <w:r w:rsidRPr="00F64B2F">
        <w:rPr>
          <w:color w:val="000000"/>
          <w:sz w:val="24"/>
          <w:szCs w:val="24"/>
        </w:rPr>
        <w:t xml:space="preserve">  </w:t>
      </w:r>
    </w:p>
    <w:p w14:paraId="2E891B71" w14:textId="77777777" w:rsidR="005C7F2B" w:rsidRDefault="005C7F2B" w:rsidP="005C7F2B">
      <w:pPr>
        <w:rPr>
          <w:color w:val="000000"/>
          <w:sz w:val="24"/>
          <w:szCs w:val="24"/>
        </w:rPr>
      </w:pPr>
    </w:p>
    <w:p w14:paraId="5CEE8A8D" w14:textId="77777777" w:rsidR="005C7F2B" w:rsidRPr="00213196" w:rsidRDefault="005C7F2B" w:rsidP="005C7F2B">
      <w:pPr>
        <w:rPr>
          <w:color w:val="000000"/>
        </w:rPr>
      </w:pPr>
      <w:r w:rsidRPr="00213196">
        <w:rPr>
          <w:b/>
          <w:color w:val="000000"/>
          <w:u w:val="single"/>
        </w:rPr>
        <w:t>Current Membership</w:t>
      </w:r>
      <w:r w:rsidRPr="00213196">
        <w:rPr>
          <w:color w:val="000000"/>
        </w:rPr>
        <w:tab/>
      </w:r>
      <w:r w:rsidRPr="00213196">
        <w:rPr>
          <w:color w:val="000000"/>
        </w:rPr>
        <w:tab/>
      </w:r>
      <w:r w:rsidRPr="00213196">
        <w:rPr>
          <w:color w:val="000000"/>
        </w:rPr>
        <w:tab/>
      </w:r>
      <w:r w:rsidRPr="00213196">
        <w:rPr>
          <w:color w:val="000000"/>
        </w:rPr>
        <w:tab/>
      </w:r>
      <w:r w:rsidRPr="00213196">
        <w:rPr>
          <w:color w:val="000000"/>
        </w:rPr>
        <w:tab/>
      </w:r>
      <w:r w:rsidR="00213196">
        <w:rPr>
          <w:color w:val="000000"/>
        </w:rPr>
        <w:tab/>
      </w:r>
      <w:r w:rsidRPr="00213196">
        <w:rPr>
          <w:b/>
          <w:color w:val="000000"/>
          <w:u w:val="single"/>
        </w:rPr>
        <w:t>Representing</w:t>
      </w:r>
      <w:r w:rsidRPr="00213196">
        <w:rPr>
          <w:color w:val="000000"/>
        </w:rPr>
        <w:t xml:space="preserve">  </w:t>
      </w:r>
    </w:p>
    <w:p w14:paraId="46462E85" w14:textId="77777777" w:rsidR="005C7F2B" w:rsidRPr="00920761" w:rsidRDefault="005C7F2B" w:rsidP="005C7F2B">
      <w:pPr>
        <w:rPr>
          <w:lang w:eastAsia="ja-JP"/>
        </w:rPr>
      </w:pPr>
      <w:r w:rsidRPr="00920761">
        <w:rPr>
          <w:lang w:eastAsia="ja-JP"/>
        </w:rPr>
        <w:t>Randy Browne (CAS) (f-2</w:t>
      </w:r>
      <w:r w:rsidR="00EC424D">
        <w:rPr>
          <w:lang w:eastAsia="ja-JP"/>
        </w:rPr>
        <w:t>5</w:t>
      </w:r>
      <w:r w:rsidRPr="00920761">
        <w:rPr>
          <w:lang w:eastAsia="ja-JP"/>
        </w:rPr>
        <w:t xml:space="preserve">,3) – </w:t>
      </w:r>
      <w:r w:rsidRPr="00213196">
        <w:rPr>
          <w:b/>
          <w:lang w:eastAsia="ja-JP"/>
        </w:rPr>
        <w:t>Chair</w:t>
      </w:r>
      <w:r w:rsidRPr="00920761">
        <w:rPr>
          <w:lang w:eastAsia="ja-JP"/>
        </w:rPr>
        <w:t>, non-voting</w:t>
      </w:r>
      <w:r w:rsidR="00213196">
        <w:rPr>
          <w:lang w:eastAsia="ja-JP"/>
        </w:rPr>
        <w:tab/>
      </w:r>
      <w:r w:rsidRPr="00920761">
        <w:rPr>
          <w:lang w:eastAsia="ja-JP"/>
        </w:rPr>
        <w:tab/>
      </w:r>
      <w:r w:rsidRPr="00920761">
        <w:rPr>
          <w:lang w:eastAsia="ja-JP"/>
        </w:rPr>
        <w:tab/>
      </w:r>
      <w:r w:rsidR="008620B7">
        <w:rPr>
          <w:lang w:eastAsia="ja-JP"/>
        </w:rPr>
        <w:t>FYS Director</w:t>
      </w:r>
    </w:p>
    <w:p w14:paraId="0D73825B" w14:textId="77777777" w:rsidR="00D75877" w:rsidRDefault="00D75877" w:rsidP="005C7F2B">
      <w:pPr>
        <w:rPr>
          <w:lang w:eastAsia="ja-JP"/>
        </w:rPr>
      </w:pPr>
    </w:p>
    <w:p w14:paraId="235C8EF7" w14:textId="77777777" w:rsidR="00D75877" w:rsidRPr="00920761" w:rsidRDefault="00D75877" w:rsidP="00D75877">
      <w:pPr>
        <w:rPr>
          <w:lang w:eastAsia="ja-JP"/>
        </w:rPr>
      </w:pPr>
      <w:r w:rsidRPr="002F4F0A">
        <w:rPr>
          <w:lang w:eastAsia="ja-JP"/>
        </w:rPr>
        <w:t xml:space="preserve">Holly Kaminski (WCB) (F-e-23,3) </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AL</w:t>
      </w:r>
    </w:p>
    <w:p w14:paraId="30E54C29" w14:textId="77777777" w:rsidR="00D75877" w:rsidRPr="002F4F0A" w:rsidRDefault="00D75877" w:rsidP="00D75877">
      <w:pPr>
        <w:rPr>
          <w:lang w:eastAsia="ja-JP"/>
        </w:rPr>
      </w:pPr>
      <w:r w:rsidRPr="002F4F0A">
        <w:rPr>
          <w:lang w:eastAsia="ja-JP"/>
        </w:rPr>
        <w:t xml:space="preserve">Amit Sen (WCB) (f-e-23,3) </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AL</w:t>
      </w:r>
    </w:p>
    <w:p w14:paraId="67A77DBC" w14:textId="77777777" w:rsidR="005C7F2B" w:rsidRDefault="006D3B32" w:rsidP="005C7F2B">
      <w:pPr>
        <w:rPr>
          <w:lang w:eastAsia="ja-JP"/>
        </w:rPr>
      </w:pPr>
      <w:r w:rsidRPr="002F4F0A">
        <w:rPr>
          <w:lang w:eastAsia="ja-JP"/>
        </w:rPr>
        <w:t>James Wood</w:t>
      </w:r>
      <w:r w:rsidR="005C7F2B" w:rsidRPr="002F4F0A">
        <w:rPr>
          <w:lang w:eastAsia="ja-JP"/>
        </w:rPr>
        <w:t xml:space="preserve"> (CAS) (f-</w:t>
      </w:r>
      <w:r w:rsidR="00852843" w:rsidRPr="002F4F0A">
        <w:rPr>
          <w:lang w:eastAsia="ja-JP"/>
        </w:rPr>
        <w:t>e-</w:t>
      </w:r>
      <w:r w:rsidR="005C7F2B" w:rsidRPr="002F4F0A">
        <w:rPr>
          <w:lang w:eastAsia="ja-JP"/>
        </w:rPr>
        <w:t>2</w:t>
      </w:r>
      <w:r w:rsidRPr="002F4F0A">
        <w:rPr>
          <w:lang w:eastAsia="ja-JP"/>
        </w:rPr>
        <w:t>3</w:t>
      </w:r>
      <w:r w:rsidR="005C7F2B" w:rsidRPr="002F4F0A">
        <w:rPr>
          <w:lang w:eastAsia="ja-JP"/>
        </w:rPr>
        <w:t>,</w:t>
      </w:r>
      <w:r w:rsidRPr="002F4F0A">
        <w:rPr>
          <w:lang w:eastAsia="ja-JP"/>
        </w:rPr>
        <w:t>3</w:t>
      </w:r>
      <w:r w:rsidR="005C7F2B" w:rsidRPr="002F4F0A">
        <w:rPr>
          <w:lang w:eastAsia="ja-JP"/>
        </w:rPr>
        <w:t xml:space="preserve">) </w:t>
      </w:r>
      <w:r w:rsidR="005C7F2B" w:rsidRPr="002F4F0A">
        <w:rPr>
          <w:lang w:eastAsia="ja-JP"/>
        </w:rPr>
        <w:tab/>
      </w:r>
      <w:r w:rsidR="005C7F2B" w:rsidRPr="002F4F0A">
        <w:rPr>
          <w:lang w:eastAsia="ja-JP"/>
        </w:rPr>
        <w:tab/>
      </w:r>
      <w:r w:rsidR="005C7F2B" w:rsidRPr="002F4F0A">
        <w:rPr>
          <w:lang w:eastAsia="ja-JP"/>
        </w:rPr>
        <w:tab/>
      </w:r>
      <w:r w:rsidR="005C7F2B" w:rsidRPr="002F4F0A">
        <w:rPr>
          <w:lang w:eastAsia="ja-JP"/>
        </w:rPr>
        <w:tab/>
      </w:r>
      <w:r w:rsidR="005C7F2B" w:rsidRPr="002F4F0A">
        <w:rPr>
          <w:lang w:eastAsia="ja-JP"/>
        </w:rPr>
        <w:tab/>
        <w:t>CAS</w:t>
      </w:r>
    </w:p>
    <w:p w14:paraId="1F8F8205" w14:textId="77777777" w:rsidR="00183440" w:rsidRDefault="00183440" w:rsidP="005C7F2B">
      <w:pPr>
        <w:rPr>
          <w:lang w:eastAsia="ja-JP"/>
        </w:rPr>
      </w:pPr>
      <w:r>
        <w:rPr>
          <w:lang w:eastAsia="ja-JP"/>
        </w:rPr>
        <w:tab/>
      </w:r>
    </w:p>
    <w:p w14:paraId="529A4B5E" w14:textId="77777777" w:rsidR="003A7B24" w:rsidRDefault="00767B90" w:rsidP="00183440">
      <w:pPr>
        <w:rPr>
          <w:i/>
          <w:iCs/>
          <w:lang w:eastAsia="ja-JP"/>
        </w:rPr>
      </w:pPr>
      <w:r>
        <w:rPr>
          <w:lang w:eastAsia="ja-JP"/>
        </w:rPr>
        <w:t xml:space="preserve">Brent Blair (CAS) Fall 2025 </w:t>
      </w:r>
      <w:r w:rsidRPr="00767B90">
        <w:rPr>
          <w:i/>
          <w:iCs/>
          <w:lang w:eastAsia="ja-JP"/>
        </w:rPr>
        <w:t xml:space="preserve">for </w:t>
      </w:r>
      <w:r w:rsidR="00161AE9" w:rsidRPr="00767B90">
        <w:rPr>
          <w:i/>
          <w:iCs/>
          <w:lang w:eastAsia="ja-JP"/>
        </w:rPr>
        <w:t xml:space="preserve">José María </w:t>
      </w:r>
      <w:proofErr w:type="spellStart"/>
      <w:r w:rsidR="00183440" w:rsidRPr="00767B90">
        <w:rPr>
          <w:i/>
          <w:iCs/>
          <w:lang w:eastAsia="ja-JP"/>
        </w:rPr>
        <w:t>Mantero</w:t>
      </w:r>
      <w:proofErr w:type="spellEnd"/>
      <w:r w:rsidR="00183440" w:rsidRPr="00767B90">
        <w:rPr>
          <w:i/>
          <w:iCs/>
          <w:lang w:eastAsia="ja-JP"/>
        </w:rPr>
        <w:t xml:space="preserve"> (CAS) (f-24,3)</w:t>
      </w:r>
    </w:p>
    <w:p w14:paraId="5F7BC2CC" w14:textId="6864849A" w:rsidR="00183440" w:rsidRPr="00920761" w:rsidRDefault="003A7B24" w:rsidP="00183440">
      <w:pPr>
        <w:rPr>
          <w:lang w:eastAsia="ja-JP"/>
        </w:rPr>
      </w:pPr>
      <w:r>
        <w:rPr>
          <w:i/>
          <w:iCs/>
          <w:lang w:eastAsia="ja-JP"/>
        </w:rPr>
        <w:tab/>
      </w:r>
      <w:r w:rsidRPr="00B90C63">
        <w:rPr>
          <w:lang w:eastAsia="ja-JP"/>
        </w:rPr>
        <w:t>Spring 2026</w:t>
      </w:r>
      <w:r>
        <w:rPr>
          <w:i/>
          <w:iCs/>
          <w:lang w:eastAsia="ja-JP"/>
        </w:rPr>
        <w:t xml:space="preserve"> for Hanna Wetzel (moving to COM)</w:t>
      </w:r>
      <w:r w:rsidR="00183440">
        <w:rPr>
          <w:lang w:eastAsia="ja-JP"/>
        </w:rPr>
        <w:tab/>
      </w:r>
      <w:r>
        <w:rPr>
          <w:lang w:eastAsia="ja-JP"/>
        </w:rPr>
        <w:tab/>
      </w:r>
      <w:r w:rsidR="00183440" w:rsidRPr="00920761">
        <w:rPr>
          <w:lang w:eastAsia="ja-JP"/>
        </w:rPr>
        <w:t>CAS</w:t>
      </w:r>
    </w:p>
    <w:p w14:paraId="29ECE2CE" w14:textId="171E476B" w:rsidR="00183440" w:rsidRPr="002F4F0A" w:rsidRDefault="00183440" w:rsidP="00183440">
      <w:pPr>
        <w:rPr>
          <w:lang w:eastAsia="ja-JP"/>
        </w:rPr>
      </w:pPr>
      <w:r>
        <w:rPr>
          <w:lang w:eastAsia="ja-JP"/>
        </w:rPr>
        <w:t>Hanna Wetzel</w:t>
      </w:r>
      <w:r w:rsidRPr="002F4F0A">
        <w:rPr>
          <w:lang w:eastAsia="ja-JP"/>
        </w:rPr>
        <w:t xml:space="preserve"> (CAS) (f-2</w:t>
      </w:r>
      <w:r>
        <w:rPr>
          <w:lang w:eastAsia="ja-JP"/>
        </w:rPr>
        <w:t>4</w:t>
      </w:r>
      <w:r w:rsidRPr="002F4F0A">
        <w:rPr>
          <w:lang w:eastAsia="ja-JP"/>
        </w:rPr>
        <w:t>,</w:t>
      </w:r>
      <w:r>
        <w:rPr>
          <w:lang w:eastAsia="ja-JP"/>
        </w:rPr>
        <w:t>3</w:t>
      </w:r>
      <w:r w:rsidRPr="002F4F0A">
        <w:rPr>
          <w:lang w:eastAsia="ja-JP"/>
        </w:rPr>
        <w:t>)</w:t>
      </w:r>
      <w:r w:rsidR="00C3704F">
        <w:rPr>
          <w:lang w:eastAsia="ja-JP"/>
        </w:rPr>
        <w:t xml:space="preserve"> Fall </w:t>
      </w:r>
      <w:proofErr w:type="gramStart"/>
      <w:r w:rsidR="00C3704F">
        <w:rPr>
          <w:lang w:eastAsia="ja-JP"/>
        </w:rPr>
        <w:t>2025</w:t>
      </w:r>
      <w:r w:rsidRPr="002F4F0A">
        <w:rPr>
          <w:lang w:eastAsia="ja-JP"/>
        </w:rPr>
        <w:t xml:space="preserve">  </w:t>
      </w:r>
      <w:r w:rsidRPr="002F4F0A">
        <w:rPr>
          <w:lang w:eastAsia="ja-JP"/>
        </w:rPr>
        <w:tab/>
      </w:r>
      <w:proofErr w:type="gramEnd"/>
      <w:r>
        <w:rPr>
          <w:lang w:eastAsia="ja-JP"/>
        </w:rPr>
        <w:tab/>
      </w:r>
      <w:r>
        <w:rPr>
          <w:lang w:eastAsia="ja-JP"/>
        </w:rPr>
        <w:tab/>
      </w:r>
      <w:r w:rsidRPr="002F4F0A">
        <w:rPr>
          <w:lang w:eastAsia="ja-JP"/>
        </w:rPr>
        <w:tab/>
        <w:t>CAS</w:t>
      </w:r>
    </w:p>
    <w:p w14:paraId="7FC5B261" w14:textId="77777777" w:rsidR="00183440" w:rsidRPr="002F4F0A" w:rsidRDefault="00183440" w:rsidP="005C7F2B">
      <w:pPr>
        <w:rPr>
          <w:lang w:eastAsia="ja-JP"/>
        </w:rPr>
      </w:pPr>
    </w:p>
    <w:p w14:paraId="5E592042" w14:textId="77777777" w:rsidR="005C7F2B" w:rsidRPr="00920761" w:rsidRDefault="005C7F2B" w:rsidP="005C7F2B">
      <w:pPr>
        <w:rPr>
          <w:lang w:eastAsia="ja-JP"/>
        </w:rPr>
      </w:pPr>
    </w:p>
    <w:bookmarkEnd w:id="53"/>
    <w:p w14:paraId="1C3768E8"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14C05976"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3234BACA"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2BEEB6B1"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7FE37FEF"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55AFF9A5"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5B0918AA"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070416EA"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42EFCABA"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0441127F"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4F6F4C35"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7BCB5E53"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43EE8486"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305ED196"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409B3737"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1DA21D03"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6F3FC25F"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7C109EE2"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24AC455B"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7FED7445"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53926E75"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33A44DDB"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414B8BBF"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0A3CF947" w14:textId="77777777" w:rsidR="006D3B32" w:rsidRDefault="006D3B3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bookmarkStart w:id="54" w:name="_Hlk142662165"/>
    </w:p>
    <w:p w14:paraId="6033D8EE" w14:textId="77777777" w:rsidR="00237A1B" w:rsidRPr="00116DA7" w:rsidRDefault="00237A1B" w:rsidP="00116DA7">
      <w:pPr>
        <w:pStyle w:val="Heading1"/>
        <w:rPr>
          <w:rFonts w:ascii="Times New Roman" w:hAnsi="Times New Roman"/>
          <w:bCs w:val="0"/>
          <w:color w:val="000000"/>
          <w:sz w:val="20"/>
          <w:szCs w:val="20"/>
        </w:rPr>
      </w:pPr>
      <w:bookmarkStart w:id="55" w:name="_Toc214278880"/>
      <w:bookmarkStart w:id="56" w:name="_Hlk143001991"/>
      <w:bookmarkEnd w:id="54"/>
      <w:r w:rsidRPr="00116DA7">
        <w:rPr>
          <w:rFonts w:ascii="Times New Roman" w:hAnsi="Times New Roman"/>
          <w:color w:val="000000"/>
          <w:sz w:val="20"/>
          <w:szCs w:val="20"/>
          <w:lang w:eastAsia="ja-JP"/>
        </w:rPr>
        <w:t>1.</w:t>
      </w:r>
      <w:r w:rsidR="00264962" w:rsidRPr="00116DA7">
        <w:rPr>
          <w:rFonts w:ascii="Times New Roman" w:hAnsi="Times New Roman"/>
          <w:color w:val="000000"/>
          <w:sz w:val="20"/>
          <w:szCs w:val="20"/>
          <w:lang w:eastAsia="ja-JP"/>
        </w:rPr>
        <w:t xml:space="preserve">  </w:t>
      </w:r>
      <w:r w:rsidR="00A22FE5">
        <w:rPr>
          <w:rFonts w:ascii="Times New Roman" w:hAnsi="Times New Roman"/>
          <w:color w:val="000000"/>
          <w:sz w:val="20"/>
          <w:szCs w:val="20"/>
          <w:lang w:val="en-US" w:eastAsia="ja-JP"/>
        </w:rPr>
        <w:t xml:space="preserve"> </w:t>
      </w:r>
      <w:r w:rsidRPr="00116DA7">
        <w:rPr>
          <w:rFonts w:ascii="Times New Roman" w:hAnsi="Times New Roman"/>
          <w:bCs w:val="0"/>
          <w:color w:val="000000"/>
          <w:sz w:val="20"/>
          <w:szCs w:val="20"/>
        </w:rPr>
        <w:t>ADMISSION, FINANCIAL AID AND STUDENT SUCCESS COMMITTEE</w:t>
      </w:r>
      <w:bookmarkEnd w:id="55"/>
    </w:p>
    <w:p w14:paraId="40160EE2" w14:textId="77777777" w:rsidR="00237A1B" w:rsidRPr="00E25F32" w:rsidRDefault="00237A1B" w:rsidP="00237A1B">
      <w:pPr>
        <w:pStyle w:val="Default"/>
        <w:rPr>
          <w:sz w:val="20"/>
          <w:szCs w:val="20"/>
        </w:rPr>
      </w:pPr>
    </w:p>
    <w:p w14:paraId="2945C793" w14:textId="77777777" w:rsidR="00237A1B" w:rsidRPr="00E25F32" w:rsidRDefault="00237A1B" w:rsidP="00237A1B">
      <w:pPr>
        <w:pStyle w:val="Default"/>
        <w:rPr>
          <w:b/>
          <w:sz w:val="20"/>
          <w:szCs w:val="20"/>
        </w:rPr>
      </w:pPr>
      <w:r w:rsidRPr="00E25F32">
        <w:rPr>
          <w:b/>
          <w:sz w:val="20"/>
          <w:szCs w:val="20"/>
        </w:rPr>
        <w:t>Charge:</w:t>
      </w:r>
    </w:p>
    <w:p w14:paraId="75061336" w14:textId="77777777" w:rsidR="00237A1B" w:rsidRPr="00E25F32" w:rsidRDefault="00237A1B" w:rsidP="00237A1B">
      <w:pPr>
        <w:pStyle w:val="Default"/>
        <w:rPr>
          <w:sz w:val="20"/>
          <w:szCs w:val="20"/>
        </w:rPr>
      </w:pPr>
      <w:r w:rsidRPr="00E25F32">
        <w:rPr>
          <w:sz w:val="20"/>
          <w:szCs w:val="20"/>
        </w:rPr>
        <w:t xml:space="preserve">The Admission, Financial Aid and Student Success (AFSS) Committee provides a forum through which faculty can provide meaningful input into: </w:t>
      </w:r>
    </w:p>
    <w:p w14:paraId="051C0365" w14:textId="77777777" w:rsidR="00237A1B" w:rsidRPr="00E25F32" w:rsidRDefault="00237A1B" w:rsidP="004816AA">
      <w:pPr>
        <w:pStyle w:val="Default"/>
        <w:numPr>
          <w:ilvl w:val="0"/>
          <w:numId w:val="20"/>
        </w:numPr>
        <w:rPr>
          <w:sz w:val="20"/>
          <w:szCs w:val="20"/>
        </w:rPr>
      </w:pPr>
      <w:r w:rsidRPr="00E25F32">
        <w:rPr>
          <w:sz w:val="20"/>
          <w:szCs w:val="20"/>
        </w:rPr>
        <w:t>Strategies and policies that impact the recruitment of new, first-year undergraduate and transfer students and the retention and graduation rates of full time continuing undergraduate students.</w:t>
      </w:r>
    </w:p>
    <w:p w14:paraId="1EBAE813" w14:textId="77777777" w:rsidR="00237A1B" w:rsidRPr="00E25F32" w:rsidRDefault="00237A1B" w:rsidP="004816AA">
      <w:pPr>
        <w:pStyle w:val="Default"/>
        <w:numPr>
          <w:ilvl w:val="0"/>
          <w:numId w:val="20"/>
        </w:numPr>
        <w:rPr>
          <w:sz w:val="20"/>
          <w:szCs w:val="20"/>
        </w:rPr>
      </w:pPr>
      <w:r w:rsidRPr="00E25F32">
        <w:rPr>
          <w:sz w:val="20"/>
          <w:szCs w:val="20"/>
        </w:rPr>
        <w:t>Undergraduate financial aid and scholarship strategies and policies.</w:t>
      </w:r>
    </w:p>
    <w:p w14:paraId="0365E517" w14:textId="77777777" w:rsidR="00237A1B" w:rsidRPr="00E25F32" w:rsidRDefault="00237A1B" w:rsidP="00237A1B">
      <w:pPr>
        <w:pStyle w:val="Default"/>
        <w:rPr>
          <w:sz w:val="20"/>
          <w:szCs w:val="20"/>
        </w:rPr>
      </w:pPr>
    </w:p>
    <w:p w14:paraId="77126211" w14:textId="77777777" w:rsidR="00237A1B" w:rsidRPr="00E25F32" w:rsidRDefault="00237A1B" w:rsidP="00237A1B">
      <w:pPr>
        <w:pStyle w:val="Default"/>
        <w:rPr>
          <w:sz w:val="20"/>
          <w:szCs w:val="20"/>
        </w:rPr>
      </w:pPr>
      <w:r w:rsidRPr="00E25F32">
        <w:rPr>
          <w:sz w:val="20"/>
          <w:szCs w:val="20"/>
        </w:rPr>
        <w:t>The committee will also:</w:t>
      </w:r>
    </w:p>
    <w:p w14:paraId="174927A8" w14:textId="77777777" w:rsidR="00237A1B" w:rsidRPr="00E25F32" w:rsidRDefault="00237A1B" w:rsidP="004816AA">
      <w:pPr>
        <w:pStyle w:val="Default"/>
        <w:numPr>
          <w:ilvl w:val="0"/>
          <w:numId w:val="22"/>
        </w:numPr>
        <w:rPr>
          <w:sz w:val="20"/>
          <w:szCs w:val="20"/>
        </w:rPr>
      </w:pPr>
      <w:r w:rsidRPr="00E25F32">
        <w:rPr>
          <w:sz w:val="20"/>
          <w:szCs w:val="20"/>
        </w:rPr>
        <w:t xml:space="preserve">Review, with Enrollment Management and Student Success (EMSS) staff, the assessment of recruitment, retention and financial aid strategies and policies.  </w:t>
      </w:r>
    </w:p>
    <w:p w14:paraId="6C8306B6" w14:textId="77777777" w:rsidR="00237A1B" w:rsidRPr="00E25F32" w:rsidRDefault="00237A1B" w:rsidP="004816AA">
      <w:pPr>
        <w:pStyle w:val="Default"/>
        <w:numPr>
          <w:ilvl w:val="0"/>
          <w:numId w:val="22"/>
        </w:numPr>
        <w:rPr>
          <w:sz w:val="20"/>
          <w:szCs w:val="20"/>
        </w:rPr>
      </w:pPr>
      <w:r w:rsidRPr="00E25F32">
        <w:rPr>
          <w:sz w:val="20"/>
          <w:szCs w:val="20"/>
        </w:rPr>
        <w:t xml:space="preserve">Select candidates to receive competitive </w:t>
      </w:r>
      <w:bookmarkStart w:id="57" w:name="_Hlk143001906"/>
      <w:r w:rsidRPr="00E25F32">
        <w:rPr>
          <w:sz w:val="20"/>
          <w:szCs w:val="20"/>
        </w:rPr>
        <w:t>scholarships such as the Saint Francis Xavier Scholarship, the Paul L. O’Connor S.J. Scholarship, and the Thomas G. Savage S.J. Scholarship.</w:t>
      </w:r>
    </w:p>
    <w:p w14:paraId="79A5542C" w14:textId="77777777" w:rsidR="00237A1B" w:rsidRDefault="00237A1B" w:rsidP="00237A1B">
      <w:pPr>
        <w:pStyle w:val="Default"/>
        <w:rPr>
          <w:sz w:val="20"/>
          <w:szCs w:val="20"/>
        </w:rPr>
      </w:pPr>
    </w:p>
    <w:p w14:paraId="569B1717"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16D1B7FB" w14:textId="77777777" w:rsidR="00DC48D7" w:rsidRPr="00E25F32" w:rsidRDefault="00DC48D7" w:rsidP="00237A1B">
      <w:pPr>
        <w:pStyle w:val="Default"/>
        <w:rPr>
          <w:sz w:val="20"/>
          <w:szCs w:val="20"/>
        </w:rPr>
      </w:pPr>
    </w:p>
    <w:p w14:paraId="068BDDDF" w14:textId="77777777" w:rsidR="00237A1B" w:rsidRPr="00E25F32" w:rsidRDefault="00237A1B" w:rsidP="00237A1B">
      <w:pPr>
        <w:pStyle w:val="Default"/>
        <w:rPr>
          <w:sz w:val="20"/>
          <w:szCs w:val="20"/>
        </w:rPr>
      </w:pPr>
      <w:r w:rsidRPr="00E25F32">
        <w:rPr>
          <w:b/>
          <w:bCs/>
          <w:sz w:val="20"/>
          <w:szCs w:val="20"/>
        </w:rPr>
        <w:t>Reporting</w:t>
      </w:r>
      <w:r w:rsidRPr="00E25F32">
        <w:rPr>
          <w:sz w:val="20"/>
          <w:szCs w:val="20"/>
        </w:rPr>
        <w:t xml:space="preserve">: </w:t>
      </w:r>
    </w:p>
    <w:p w14:paraId="3ECB64A4" w14:textId="77777777" w:rsidR="00237A1B" w:rsidRPr="00E25F32" w:rsidRDefault="00237A1B" w:rsidP="00237A1B">
      <w:pPr>
        <w:pStyle w:val="Default"/>
        <w:rPr>
          <w:sz w:val="20"/>
          <w:szCs w:val="20"/>
        </w:rPr>
      </w:pPr>
      <w:r w:rsidRPr="00E25F32">
        <w:rPr>
          <w:sz w:val="20"/>
          <w:szCs w:val="20"/>
        </w:rPr>
        <w:t xml:space="preserve">The committee serves in an advisory capacity to the Provost and Chief Academic Officer and the Vice President, Chief Enrollment and Student Success Officer.  </w:t>
      </w:r>
    </w:p>
    <w:p w14:paraId="1BE0BD00" w14:textId="77777777" w:rsidR="00237A1B" w:rsidRPr="00E25F32" w:rsidRDefault="00237A1B" w:rsidP="00237A1B">
      <w:pPr>
        <w:pStyle w:val="Default"/>
        <w:rPr>
          <w:sz w:val="20"/>
          <w:szCs w:val="20"/>
        </w:rPr>
      </w:pPr>
    </w:p>
    <w:p w14:paraId="17BF5F2D" w14:textId="77777777" w:rsidR="00237A1B" w:rsidRPr="00E25F32" w:rsidRDefault="00237A1B" w:rsidP="00237A1B">
      <w:pPr>
        <w:pStyle w:val="Default"/>
        <w:rPr>
          <w:b/>
          <w:sz w:val="20"/>
          <w:szCs w:val="20"/>
        </w:rPr>
      </w:pPr>
      <w:r w:rsidRPr="00E25F32">
        <w:rPr>
          <w:b/>
          <w:sz w:val="20"/>
          <w:szCs w:val="20"/>
        </w:rPr>
        <w:t>Standards of Confidentiality:</w:t>
      </w:r>
    </w:p>
    <w:p w14:paraId="23B30157" w14:textId="77777777" w:rsidR="00237A1B" w:rsidRPr="00E25F32" w:rsidRDefault="00237A1B" w:rsidP="00237A1B">
      <w:pPr>
        <w:pStyle w:val="Default"/>
        <w:rPr>
          <w:sz w:val="20"/>
          <w:szCs w:val="20"/>
        </w:rPr>
      </w:pPr>
      <w:r w:rsidRPr="00E25F32">
        <w:rPr>
          <w:sz w:val="20"/>
          <w:szCs w:val="20"/>
        </w:rPr>
        <w:t xml:space="preserve">In the course of performing their duties, committee members may have access to or gain knowledge of confidential information concerning the University and its enrollment and financial aid strategies. "Confidential information" is defined as information to which the public does not have general access. </w:t>
      </w:r>
    </w:p>
    <w:p w14:paraId="25471EBB" w14:textId="77777777" w:rsidR="00237A1B" w:rsidRPr="00E25F32" w:rsidRDefault="00237A1B" w:rsidP="00237A1B">
      <w:pPr>
        <w:pStyle w:val="Default"/>
        <w:rPr>
          <w:sz w:val="20"/>
          <w:szCs w:val="20"/>
        </w:rPr>
      </w:pPr>
    </w:p>
    <w:p w14:paraId="3472A149" w14:textId="77777777" w:rsidR="00237A1B" w:rsidRPr="00E25F32" w:rsidRDefault="00237A1B" w:rsidP="00237A1B">
      <w:pPr>
        <w:pStyle w:val="Default"/>
        <w:rPr>
          <w:sz w:val="20"/>
          <w:szCs w:val="20"/>
        </w:rPr>
      </w:pPr>
      <w:r w:rsidRPr="00E25F32">
        <w:rPr>
          <w:sz w:val="20"/>
          <w:szCs w:val="20"/>
        </w:rPr>
        <w:t xml:space="preserve">Confidential information concerning the University and its strategies should be safeguarded.  An appropriate EMSS staff member will grant the necessary access to this information to all members to perform their duties on the committee. This information should not be shared outside the membership of the Committee unless permission is expressly granted by both co-chairs. </w:t>
      </w:r>
    </w:p>
    <w:p w14:paraId="2CA22D96" w14:textId="77777777" w:rsidR="00237A1B" w:rsidRPr="00E25F32" w:rsidRDefault="00237A1B" w:rsidP="00237A1B">
      <w:pPr>
        <w:pStyle w:val="Default"/>
        <w:rPr>
          <w:b/>
          <w:bCs/>
          <w:sz w:val="20"/>
          <w:szCs w:val="20"/>
        </w:rPr>
      </w:pPr>
    </w:p>
    <w:p w14:paraId="64BB9294" w14:textId="77777777" w:rsidR="00237A1B" w:rsidRPr="00E25F32" w:rsidRDefault="00237A1B" w:rsidP="00237A1B">
      <w:pPr>
        <w:pStyle w:val="Default"/>
        <w:rPr>
          <w:sz w:val="20"/>
          <w:szCs w:val="20"/>
        </w:rPr>
      </w:pPr>
      <w:r w:rsidRPr="00E25F32">
        <w:rPr>
          <w:b/>
          <w:bCs/>
          <w:sz w:val="20"/>
          <w:szCs w:val="20"/>
        </w:rPr>
        <w:t>Membership – 14 members</w:t>
      </w:r>
      <w:r w:rsidRPr="00E25F32">
        <w:rPr>
          <w:sz w:val="20"/>
          <w:szCs w:val="20"/>
        </w:rPr>
        <w:t xml:space="preserve">: </w:t>
      </w:r>
    </w:p>
    <w:p w14:paraId="0AF335B9" w14:textId="77777777" w:rsidR="00237A1B" w:rsidRPr="00E25F32" w:rsidRDefault="00237A1B" w:rsidP="00237A1B">
      <w:pPr>
        <w:pStyle w:val="Default"/>
        <w:rPr>
          <w:sz w:val="20"/>
          <w:szCs w:val="20"/>
        </w:rPr>
      </w:pPr>
      <w:r w:rsidRPr="00E25F32">
        <w:rPr>
          <w:sz w:val="20"/>
          <w:szCs w:val="20"/>
        </w:rPr>
        <w:t xml:space="preserve">Membership consists of five (5) faculty members representing the four (4) colleges nominated by the Faculty Committee and approved by </w:t>
      </w:r>
      <w:bookmarkStart w:id="58" w:name="_Hlk196906401"/>
      <w:r w:rsidRPr="00E25F32">
        <w:rPr>
          <w:sz w:val="20"/>
          <w:szCs w:val="20"/>
        </w:rPr>
        <w:t xml:space="preserve">the Provost and CAO, the Dean of Admission, the Director of Student Financial Services (financial aid), the Associate Director of Student Financial Services, the Director of </w:t>
      </w:r>
      <w:proofErr w:type="spellStart"/>
      <w:r w:rsidRPr="00E25F32">
        <w:rPr>
          <w:sz w:val="20"/>
          <w:szCs w:val="20"/>
        </w:rPr>
        <w:t>TRiO</w:t>
      </w:r>
      <w:proofErr w:type="spellEnd"/>
      <w:r w:rsidRPr="00E25F32">
        <w:rPr>
          <w:sz w:val="20"/>
          <w:szCs w:val="20"/>
        </w:rPr>
        <w:t xml:space="preserve">, the Dean of Retention, the Associate VP of EMSS, </w:t>
      </w:r>
      <w:r w:rsidR="00D9171F">
        <w:rPr>
          <w:sz w:val="20"/>
          <w:szCs w:val="20"/>
        </w:rPr>
        <w:t xml:space="preserve">and </w:t>
      </w:r>
      <w:r w:rsidRPr="00E25F32">
        <w:rPr>
          <w:sz w:val="20"/>
          <w:szCs w:val="20"/>
        </w:rPr>
        <w:t>an Associate Dean from one of the four (4) colleges recommended by Provost and CAO</w:t>
      </w:r>
      <w:bookmarkEnd w:id="58"/>
      <w:r w:rsidRPr="00E25F32">
        <w:rPr>
          <w:sz w:val="20"/>
          <w:szCs w:val="20"/>
        </w:rPr>
        <w:t xml:space="preserve">, one (1) Administrator from the Division of Student Affairs recommended by the Associate Provost and Chief Student Affairs Officer and one (1) administrator nominated by the Chief Diversity and Inclusion Officer.  </w:t>
      </w:r>
    </w:p>
    <w:p w14:paraId="2F60BAA6" w14:textId="77777777" w:rsidR="00237A1B" w:rsidRPr="00E25F32" w:rsidRDefault="00237A1B" w:rsidP="00237A1B">
      <w:pPr>
        <w:pStyle w:val="Default"/>
        <w:rPr>
          <w:sz w:val="20"/>
          <w:szCs w:val="20"/>
        </w:rPr>
      </w:pPr>
    </w:p>
    <w:p w14:paraId="2CE52DE0" w14:textId="77777777" w:rsidR="00237A1B" w:rsidRPr="00E25F32" w:rsidRDefault="00237A1B" w:rsidP="00237A1B">
      <w:pPr>
        <w:pStyle w:val="Default"/>
        <w:rPr>
          <w:sz w:val="20"/>
          <w:szCs w:val="20"/>
        </w:rPr>
      </w:pPr>
      <w:r w:rsidRPr="00E25F32">
        <w:rPr>
          <w:sz w:val="20"/>
          <w:szCs w:val="20"/>
        </w:rPr>
        <w:t xml:space="preserve">The co-chairs are a senior administrator from the Division of Enrollment Management and Student Success, selected by the VP of EMSS for a </w:t>
      </w:r>
      <w:proofErr w:type="gramStart"/>
      <w:r w:rsidRPr="00E25F32">
        <w:rPr>
          <w:sz w:val="20"/>
          <w:szCs w:val="20"/>
        </w:rPr>
        <w:t>three year</w:t>
      </w:r>
      <w:proofErr w:type="gramEnd"/>
      <w:r w:rsidRPr="00E25F32">
        <w:rPr>
          <w:sz w:val="20"/>
          <w:szCs w:val="20"/>
        </w:rPr>
        <w:t xml:space="preserve"> term, and one faculty member who is a member of the committee elected by the committee membership. </w:t>
      </w:r>
    </w:p>
    <w:p w14:paraId="6F1DAD5C" w14:textId="77777777" w:rsidR="00237A1B" w:rsidRPr="00E25F32" w:rsidRDefault="00237A1B" w:rsidP="00237A1B">
      <w:pPr>
        <w:pStyle w:val="Default"/>
        <w:rPr>
          <w:sz w:val="20"/>
          <w:szCs w:val="20"/>
        </w:rPr>
      </w:pPr>
    </w:p>
    <w:p w14:paraId="60908B18" w14:textId="77777777" w:rsidR="00237A1B" w:rsidRPr="00E25F32" w:rsidRDefault="00237A1B" w:rsidP="00237A1B">
      <w:pPr>
        <w:pStyle w:val="Default"/>
        <w:rPr>
          <w:sz w:val="20"/>
          <w:szCs w:val="20"/>
        </w:rPr>
      </w:pPr>
      <w:r w:rsidRPr="00E25F32">
        <w:rPr>
          <w:sz w:val="20"/>
          <w:szCs w:val="20"/>
        </w:rPr>
        <w:t xml:space="preserve">Ex officio members are the Provost and CAO, the Vice President, Chief Enrollment and Student Success Officer, and the Associate Vice President for Enrollment Management and Student Success (unless they are serving as co-chair).  </w:t>
      </w:r>
    </w:p>
    <w:p w14:paraId="24350E7B" w14:textId="77777777" w:rsidR="00237A1B" w:rsidRPr="00E25F32" w:rsidRDefault="00237A1B" w:rsidP="00237A1B">
      <w:pPr>
        <w:pStyle w:val="Default"/>
        <w:rPr>
          <w:b/>
          <w:bCs/>
          <w:sz w:val="20"/>
          <w:szCs w:val="20"/>
        </w:rPr>
      </w:pPr>
    </w:p>
    <w:p w14:paraId="22795AB4" w14:textId="77777777" w:rsidR="00237A1B" w:rsidRPr="00E25F32" w:rsidRDefault="00237A1B" w:rsidP="00237A1B">
      <w:pPr>
        <w:rPr>
          <w:bCs/>
          <w:color w:val="000000"/>
        </w:rPr>
      </w:pPr>
      <w:r w:rsidRPr="00E25F32">
        <w:rPr>
          <w:bCs/>
          <w:color w:val="000000"/>
        </w:rPr>
        <w:t xml:space="preserve">In place of student membership, the co-chairs will meet once per year with the Executives of SGA to share with them appropriate committee discussions and deliberations as well as to solicit their input on strategies within the purview of the committee.  </w:t>
      </w:r>
    </w:p>
    <w:p w14:paraId="249972F3" w14:textId="77777777" w:rsidR="00237A1B" w:rsidRPr="00E25F32" w:rsidRDefault="00237A1B" w:rsidP="00237A1B">
      <w:pPr>
        <w:rPr>
          <w:b/>
          <w:bCs/>
          <w:color w:val="000000"/>
        </w:rPr>
      </w:pPr>
    </w:p>
    <w:p w14:paraId="2DDB99AA" w14:textId="77777777" w:rsidR="00237A1B" w:rsidRPr="00E25F32" w:rsidRDefault="00237A1B" w:rsidP="00237A1B">
      <w:pPr>
        <w:rPr>
          <w:b/>
          <w:bCs/>
          <w:color w:val="000000"/>
        </w:rPr>
      </w:pPr>
      <w:r w:rsidRPr="00E25F32">
        <w:rPr>
          <w:b/>
          <w:bCs/>
          <w:color w:val="000000"/>
        </w:rPr>
        <w:t>Subcommittees:</w:t>
      </w:r>
    </w:p>
    <w:p w14:paraId="5CA2C9E0" w14:textId="77777777" w:rsidR="00237A1B" w:rsidRPr="00E25F32" w:rsidRDefault="00237A1B" w:rsidP="00237A1B">
      <w:pPr>
        <w:rPr>
          <w:bCs/>
          <w:color w:val="000000"/>
        </w:rPr>
      </w:pPr>
      <w:r w:rsidRPr="00E25F32">
        <w:rPr>
          <w:bCs/>
          <w:color w:val="000000"/>
        </w:rPr>
        <w:t xml:space="preserve">The committee is made up of four (4) subcommittees; </w:t>
      </w:r>
    </w:p>
    <w:p w14:paraId="6C277C46" w14:textId="77777777" w:rsidR="00237A1B" w:rsidRPr="00E25F32" w:rsidRDefault="00237A1B" w:rsidP="004816AA">
      <w:pPr>
        <w:pStyle w:val="ListParagraph"/>
        <w:numPr>
          <w:ilvl w:val="0"/>
          <w:numId w:val="21"/>
        </w:numPr>
        <w:spacing w:line="259" w:lineRule="auto"/>
        <w:rPr>
          <w:bCs/>
          <w:color w:val="000000"/>
          <w:sz w:val="20"/>
          <w:szCs w:val="20"/>
        </w:rPr>
      </w:pPr>
      <w:r w:rsidRPr="00E25F32">
        <w:rPr>
          <w:bCs/>
          <w:color w:val="000000"/>
          <w:sz w:val="20"/>
          <w:szCs w:val="20"/>
        </w:rPr>
        <w:t>Subcommittee on Recruitment and Admission chaired by the Dean of Admission</w:t>
      </w:r>
    </w:p>
    <w:p w14:paraId="41D78AD5" w14:textId="77777777" w:rsidR="00237A1B" w:rsidRPr="00E25F32" w:rsidRDefault="00237A1B" w:rsidP="004816AA">
      <w:pPr>
        <w:pStyle w:val="ListParagraph"/>
        <w:numPr>
          <w:ilvl w:val="0"/>
          <w:numId w:val="21"/>
        </w:numPr>
        <w:spacing w:line="259" w:lineRule="auto"/>
        <w:rPr>
          <w:bCs/>
          <w:color w:val="000000"/>
          <w:sz w:val="20"/>
          <w:szCs w:val="20"/>
        </w:rPr>
      </w:pPr>
      <w:r w:rsidRPr="00E25F32">
        <w:rPr>
          <w:bCs/>
          <w:color w:val="000000"/>
          <w:sz w:val="20"/>
          <w:szCs w:val="20"/>
        </w:rPr>
        <w:t>Subcommittee on Financial Aid and Scholarships chaired by the Director of Student Financial Services</w:t>
      </w:r>
    </w:p>
    <w:p w14:paraId="04F5DB88" w14:textId="77777777" w:rsidR="00237A1B" w:rsidRPr="00E25F32" w:rsidRDefault="00237A1B" w:rsidP="004816AA">
      <w:pPr>
        <w:pStyle w:val="ListParagraph"/>
        <w:numPr>
          <w:ilvl w:val="0"/>
          <w:numId w:val="21"/>
        </w:numPr>
        <w:spacing w:line="259" w:lineRule="auto"/>
        <w:rPr>
          <w:bCs/>
          <w:color w:val="000000"/>
          <w:sz w:val="20"/>
          <w:szCs w:val="20"/>
        </w:rPr>
      </w:pPr>
      <w:r w:rsidRPr="00E25F32">
        <w:rPr>
          <w:bCs/>
          <w:color w:val="000000"/>
          <w:sz w:val="20"/>
          <w:szCs w:val="20"/>
        </w:rPr>
        <w:t>Subcommittee on Retention chaired by the Dean of Retention</w:t>
      </w:r>
    </w:p>
    <w:p w14:paraId="66F3B530" w14:textId="77777777" w:rsidR="00237A1B" w:rsidRPr="00E25F32" w:rsidRDefault="00237A1B" w:rsidP="004816AA">
      <w:pPr>
        <w:pStyle w:val="ListParagraph"/>
        <w:numPr>
          <w:ilvl w:val="0"/>
          <w:numId w:val="21"/>
        </w:numPr>
        <w:spacing w:line="259" w:lineRule="auto"/>
        <w:rPr>
          <w:bCs/>
          <w:color w:val="000000"/>
          <w:sz w:val="20"/>
          <w:szCs w:val="20"/>
        </w:rPr>
      </w:pPr>
      <w:r w:rsidRPr="00E25F32">
        <w:rPr>
          <w:bCs/>
          <w:color w:val="000000"/>
          <w:sz w:val="20"/>
          <w:szCs w:val="20"/>
        </w:rPr>
        <w:t>Subcommittee on Assessment chaired by an EMSS administrator on the committee</w:t>
      </w:r>
    </w:p>
    <w:p w14:paraId="2E7AE8E7" w14:textId="77777777" w:rsidR="00237A1B" w:rsidRPr="00E25F32" w:rsidRDefault="00237A1B" w:rsidP="00237A1B">
      <w:pPr>
        <w:rPr>
          <w:bCs/>
          <w:color w:val="000000"/>
        </w:rPr>
      </w:pPr>
    </w:p>
    <w:p w14:paraId="3C45A010" w14:textId="77777777" w:rsidR="00237A1B" w:rsidRPr="00E25F32" w:rsidRDefault="00237A1B" w:rsidP="00237A1B">
      <w:pPr>
        <w:rPr>
          <w:bCs/>
          <w:color w:val="000000"/>
        </w:rPr>
      </w:pPr>
      <w:r w:rsidRPr="00E25F32">
        <w:rPr>
          <w:bCs/>
          <w:color w:val="000000"/>
        </w:rPr>
        <w:lastRenderedPageBreak/>
        <w:t xml:space="preserve">Each subcommittee is made up of no more than four (4) members (including the chair), one of which must be a faculty member.  Committee members will each volunteer for one (1) subcommittee membership.  All subcommittee membership appointments will be made jointly by the committee co-chairs.  Subcommittees will meet on an as-needed basis.  </w:t>
      </w:r>
    </w:p>
    <w:p w14:paraId="561A5DDA" w14:textId="77777777" w:rsidR="00237A1B" w:rsidRPr="00E25F32" w:rsidRDefault="00237A1B" w:rsidP="00237A1B">
      <w:pPr>
        <w:rPr>
          <w:bCs/>
          <w:color w:val="000000"/>
        </w:rPr>
      </w:pPr>
    </w:p>
    <w:p w14:paraId="4C8F5E71" w14:textId="77777777" w:rsidR="00237A1B" w:rsidRPr="00E25F32" w:rsidRDefault="00237A1B" w:rsidP="00237A1B">
      <w:pPr>
        <w:rPr>
          <w:b/>
          <w:bCs/>
          <w:color w:val="000000"/>
        </w:rPr>
      </w:pPr>
      <w:r w:rsidRPr="00E25F32">
        <w:rPr>
          <w:b/>
          <w:bCs/>
          <w:color w:val="000000"/>
        </w:rPr>
        <w:t>Frequency of Meetings:</w:t>
      </w:r>
    </w:p>
    <w:p w14:paraId="3327049F" w14:textId="77777777" w:rsidR="00237A1B" w:rsidRPr="00E25F32" w:rsidRDefault="00237A1B" w:rsidP="00237A1B">
      <w:pPr>
        <w:rPr>
          <w:bCs/>
          <w:color w:val="000000"/>
        </w:rPr>
      </w:pPr>
      <w:r w:rsidRPr="00E25F32">
        <w:rPr>
          <w:bCs/>
          <w:color w:val="000000"/>
        </w:rPr>
        <w:t xml:space="preserve">The committee meets once during the Fall semester, twice during the Spring semester (with one meeting dedicated to Scholarship selection) and once between May 15 and August 15.  Subcommittees meet at least two times per calendar year.  Note: membership on this committee includes a </w:t>
      </w:r>
      <w:r w:rsidRPr="00E25F32">
        <w:rPr>
          <w:color w:val="000000"/>
          <w:lang w:eastAsia="ja-JP"/>
        </w:rPr>
        <w:t>summer-meeting obligation for all members.</w:t>
      </w:r>
    </w:p>
    <w:p w14:paraId="7AE90CFE" w14:textId="77777777" w:rsidR="00237A1B" w:rsidRPr="00E25F32" w:rsidRDefault="00237A1B" w:rsidP="00237A1B">
      <w:pPr>
        <w:rPr>
          <w:bCs/>
          <w:color w:val="000000"/>
        </w:rPr>
      </w:pPr>
    </w:p>
    <w:p w14:paraId="59A4662E" w14:textId="77777777" w:rsidR="00237A1B" w:rsidRPr="00E25F32" w:rsidRDefault="00237A1B" w:rsidP="00237A1B">
      <w:pPr>
        <w:rPr>
          <w:b/>
          <w:bCs/>
          <w:color w:val="000000"/>
        </w:rPr>
      </w:pPr>
      <w:r w:rsidRPr="00E25F32">
        <w:rPr>
          <w:b/>
          <w:bCs/>
          <w:color w:val="000000"/>
        </w:rPr>
        <w:t>Executive Session:</w:t>
      </w:r>
    </w:p>
    <w:p w14:paraId="12F0E0EF" w14:textId="77777777" w:rsidR="00237A1B" w:rsidRPr="00E25F32" w:rsidRDefault="00237A1B" w:rsidP="00A55DB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color w:val="000000"/>
          <w:lang w:eastAsia="ja-JP"/>
        </w:rPr>
      </w:pPr>
      <w:r w:rsidRPr="00E25F32">
        <w:rPr>
          <w:bCs/>
          <w:color w:val="000000"/>
        </w:rPr>
        <w:t>The committee will meet in Executive Session as many times as necessary during the course of the calendar year, as determined by the co-chairs.  Executive Session will include the Deans of Admission and Retention, the Director of Student Financial Services, faculty members and the ex-officio members only and any administrators deemed appropriate by these members.  This meeting may be used to discuss confidential, proprietary or otherwise sensitive matters before the committee.</w:t>
      </w:r>
    </w:p>
    <w:p w14:paraId="3DF1EBB8" w14:textId="77777777" w:rsidR="00A55DB8" w:rsidRPr="00E25F32" w:rsidRDefault="00A55DB8" w:rsidP="00A55DB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color w:val="000000"/>
          <w:lang w:eastAsia="ja-JP"/>
        </w:rPr>
      </w:pPr>
    </w:p>
    <w:p w14:paraId="04ECC2D8" w14:textId="77777777" w:rsidR="00A55DB8" w:rsidRPr="00E25F32" w:rsidRDefault="00A55DB8" w:rsidP="00A55DB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color w:val="000000"/>
          <w:lang w:eastAsia="ja-JP"/>
        </w:rPr>
      </w:pPr>
      <w:bookmarkStart w:id="59" w:name="_Hlk143001369"/>
    </w:p>
    <w:p w14:paraId="09FB9983" w14:textId="77777777" w:rsidR="00A55DB8" w:rsidRDefault="00A55DB8" w:rsidP="008E27A5">
      <w:pPr>
        <w:rPr>
          <w:lang w:eastAsia="ja-JP"/>
        </w:rPr>
      </w:pPr>
      <w:bookmarkStart w:id="60" w:name="_Hlk168304804"/>
      <w:r w:rsidRPr="00B44C78">
        <w:rPr>
          <w:b/>
          <w:u w:val="single"/>
          <w:lang w:eastAsia="ja-JP"/>
        </w:rPr>
        <w:t>Current Membership</w:t>
      </w:r>
      <w:r w:rsidRPr="00DE7E8A">
        <w:rPr>
          <w:lang w:eastAsia="ja-JP"/>
        </w:rPr>
        <w:t>:</w:t>
      </w:r>
      <w:r>
        <w:rPr>
          <w:lang w:eastAsia="ja-JP"/>
        </w:rPr>
        <w:t xml:space="preserve">  </w:t>
      </w:r>
      <w:r>
        <w:rPr>
          <w:lang w:eastAsia="ja-JP"/>
        </w:rPr>
        <w:tab/>
      </w:r>
      <w:r>
        <w:rPr>
          <w:lang w:eastAsia="ja-JP"/>
        </w:rPr>
        <w:tab/>
      </w:r>
      <w:r>
        <w:rPr>
          <w:lang w:eastAsia="ja-JP"/>
        </w:rPr>
        <w:tab/>
      </w:r>
      <w:r>
        <w:rPr>
          <w:lang w:eastAsia="ja-JP"/>
        </w:rPr>
        <w:tab/>
      </w:r>
      <w:r>
        <w:rPr>
          <w:lang w:eastAsia="ja-JP"/>
        </w:rPr>
        <w:tab/>
      </w:r>
      <w:r>
        <w:rPr>
          <w:lang w:eastAsia="ja-JP"/>
        </w:rPr>
        <w:tab/>
      </w:r>
      <w:r>
        <w:rPr>
          <w:u w:val="single"/>
          <w:lang w:eastAsia="ja-JP"/>
        </w:rPr>
        <w:t>Representing</w:t>
      </w:r>
    </w:p>
    <w:p w14:paraId="143CDD2E" w14:textId="77777777" w:rsidR="008E27A5" w:rsidRPr="008E27A5" w:rsidRDefault="0014757D" w:rsidP="008E27A5">
      <w:pPr>
        <w:rPr>
          <w:color w:val="FF0000"/>
        </w:rPr>
      </w:pPr>
      <w:r>
        <w:rPr>
          <w:color w:val="000000"/>
        </w:rPr>
        <w:t xml:space="preserve">Ms. </w:t>
      </w:r>
      <w:r w:rsidR="00BD0FBB">
        <w:rPr>
          <w:color w:val="000000"/>
        </w:rPr>
        <w:t>Lauren Parcel</w:t>
      </w:r>
      <w:r w:rsidR="009E7200">
        <w:rPr>
          <w:color w:val="000000"/>
        </w:rPr>
        <w:t>l</w:t>
      </w:r>
      <w:r w:rsidR="00462639">
        <w:rPr>
          <w:color w:val="000000"/>
        </w:rPr>
        <w:t xml:space="preserve">, </w:t>
      </w:r>
      <w:r w:rsidR="005E6E4F" w:rsidRPr="005E6E4F">
        <w:rPr>
          <w:b/>
          <w:color w:val="000000"/>
        </w:rPr>
        <w:t>Co-</w:t>
      </w:r>
      <w:r w:rsidR="00361851" w:rsidRPr="00361851">
        <w:rPr>
          <w:b/>
          <w:bCs/>
          <w:color w:val="000000"/>
        </w:rPr>
        <w:t>Chair</w:t>
      </w:r>
      <w:r w:rsidR="00361851">
        <w:rPr>
          <w:color w:val="000000"/>
        </w:rPr>
        <w:tab/>
      </w:r>
      <w:r w:rsidR="00361851">
        <w:rPr>
          <w:color w:val="000000"/>
        </w:rPr>
        <w:tab/>
      </w:r>
      <w:r w:rsidR="00361851">
        <w:rPr>
          <w:color w:val="000000"/>
        </w:rPr>
        <w:tab/>
      </w:r>
      <w:r w:rsidR="00361851">
        <w:rPr>
          <w:color w:val="000000"/>
        </w:rPr>
        <w:tab/>
      </w:r>
      <w:r w:rsidR="00361851">
        <w:rPr>
          <w:color w:val="000000"/>
        </w:rPr>
        <w:tab/>
      </w:r>
      <w:r w:rsidR="004F6575">
        <w:rPr>
          <w:color w:val="000000"/>
        </w:rPr>
        <w:t xml:space="preserve">Enrollment Management </w:t>
      </w:r>
      <w:r w:rsidR="004F6575" w:rsidRPr="008E27A5">
        <w:rPr>
          <w:color w:val="000000"/>
        </w:rPr>
        <w:t>&amp;</w:t>
      </w:r>
      <w:r w:rsidR="004F6575">
        <w:rPr>
          <w:color w:val="000000"/>
        </w:rPr>
        <w:t xml:space="preserve"> Student Success</w:t>
      </w:r>
    </w:p>
    <w:p w14:paraId="7DFDF617" w14:textId="77777777" w:rsidR="00320868" w:rsidRDefault="00320868" w:rsidP="0038405F">
      <w:pPr>
        <w:rPr>
          <w:color w:val="FF0000"/>
        </w:rPr>
      </w:pPr>
    </w:p>
    <w:p w14:paraId="12D6BC08" w14:textId="356197B1" w:rsidR="00320868" w:rsidRDefault="005D39CF" w:rsidP="00320868">
      <w:pPr>
        <w:rPr>
          <w:color w:val="000000"/>
        </w:rPr>
      </w:pPr>
      <w:r w:rsidRPr="00DC5FFE">
        <w:rPr>
          <w:color w:val="000000"/>
        </w:rPr>
        <w:t>Dr. Kara Schatz</w:t>
      </w:r>
      <w:r w:rsidR="00532A9C">
        <w:rPr>
          <w:color w:val="000000"/>
        </w:rPr>
        <w:t xml:space="preserve"> f</w:t>
      </w:r>
      <w:r w:rsidR="007A2E2D">
        <w:rPr>
          <w:color w:val="000000"/>
        </w:rPr>
        <w:t>25-</w:t>
      </w:r>
      <w:r w:rsidR="00532A9C">
        <w:rPr>
          <w:color w:val="000000"/>
        </w:rPr>
        <w:t>s</w:t>
      </w:r>
      <w:r w:rsidR="007A2E2D">
        <w:rPr>
          <w:color w:val="000000"/>
        </w:rPr>
        <w:t xml:space="preserve">26 </w:t>
      </w:r>
      <w:r w:rsidR="007A2E2D" w:rsidRPr="002C1156">
        <w:rPr>
          <w:i/>
          <w:iCs/>
          <w:color w:val="000000"/>
        </w:rPr>
        <w:t>f</w:t>
      </w:r>
      <w:r w:rsidR="002C1156" w:rsidRPr="002C1156">
        <w:rPr>
          <w:i/>
          <w:iCs/>
          <w:color w:val="000000"/>
        </w:rPr>
        <w:t xml:space="preserve">or </w:t>
      </w:r>
      <w:r w:rsidR="005E5C8E" w:rsidRPr="002C1156">
        <w:rPr>
          <w:i/>
          <w:iCs/>
          <w:color w:val="000000"/>
        </w:rPr>
        <w:t>D</w:t>
      </w:r>
      <w:r w:rsidR="00320868" w:rsidRPr="002C1156">
        <w:rPr>
          <w:i/>
          <w:iCs/>
          <w:color w:val="000000"/>
        </w:rPr>
        <w:t>r. Daleah Goodwin</w:t>
      </w:r>
      <w:r w:rsidR="000E3941" w:rsidRPr="002C1156">
        <w:rPr>
          <w:i/>
          <w:iCs/>
          <w:color w:val="000000"/>
        </w:rPr>
        <w:t xml:space="preserve"> on</w:t>
      </w:r>
      <w:r w:rsidRPr="002C1156">
        <w:rPr>
          <w:i/>
          <w:iCs/>
          <w:color w:val="000000"/>
        </w:rPr>
        <w:t xml:space="preserve"> leave</w:t>
      </w:r>
      <w:r w:rsidR="00320868" w:rsidRPr="002C1156">
        <w:rPr>
          <w:i/>
          <w:iCs/>
          <w:color w:val="000000"/>
        </w:rPr>
        <w:t xml:space="preserve"> (f-24,3)</w:t>
      </w:r>
      <w:r w:rsidR="00320868" w:rsidRPr="00DC5FFE">
        <w:rPr>
          <w:color w:val="000000"/>
        </w:rPr>
        <w:tab/>
        <w:t>CAS</w:t>
      </w:r>
    </w:p>
    <w:p w14:paraId="52F83321" w14:textId="77777777" w:rsidR="00320868" w:rsidRPr="008E27A5" w:rsidRDefault="00320868" w:rsidP="00320868">
      <w:pPr>
        <w:rPr>
          <w:color w:val="FF0000"/>
        </w:rPr>
      </w:pPr>
      <w:r w:rsidRPr="002A5953">
        <w:rPr>
          <w:color w:val="000000"/>
        </w:rPr>
        <w:t xml:space="preserve">Dr. </w:t>
      </w:r>
      <w:r>
        <w:rPr>
          <w:color w:val="000000"/>
        </w:rPr>
        <w:t>Megan Jones</w:t>
      </w:r>
      <w:r w:rsidRPr="002A5953">
        <w:rPr>
          <w:color w:val="000000"/>
        </w:rPr>
        <w:t>(f-2</w:t>
      </w:r>
      <w:r>
        <w:rPr>
          <w:color w:val="000000"/>
        </w:rPr>
        <w:t>4</w:t>
      </w:r>
      <w:r w:rsidRPr="002A5953">
        <w:rPr>
          <w:color w:val="000000"/>
        </w:rPr>
        <w:t>,3)</w:t>
      </w:r>
      <w:r w:rsidRPr="002A5953">
        <w:rPr>
          <w:color w:val="000000"/>
        </w:rPr>
        <w:tab/>
      </w:r>
      <w:r>
        <w:rPr>
          <w:color w:val="000000"/>
        </w:rPr>
        <w:tab/>
      </w:r>
      <w:r>
        <w:rPr>
          <w:color w:val="000000"/>
        </w:rPr>
        <w:tab/>
      </w:r>
      <w:r>
        <w:rPr>
          <w:color w:val="000000"/>
        </w:rPr>
        <w:tab/>
      </w:r>
      <w:r w:rsidRPr="002A5953">
        <w:rPr>
          <w:color w:val="000000"/>
        </w:rPr>
        <w:tab/>
      </w:r>
      <w:r w:rsidR="007D6EBA">
        <w:rPr>
          <w:color w:val="000000"/>
        </w:rPr>
        <w:tab/>
      </w:r>
      <w:r w:rsidRPr="002A5953">
        <w:rPr>
          <w:color w:val="000000"/>
        </w:rPr>
        <w:t>WCB</w:t>
      </w:r>
    </w:p>
    <w:p w14:paraId="16CE69FC" w14:textId="77777777" w:rsidR="00320868" w:rsidRDefault="00320868" w:rsidP="0038405F">
      <w:pPr>
        <w:rPr>
          <w:color w:val="FF0000"/>
        </w:rPr>
      </w:pPr>
    </w:p>
    <w:p w14:paraId="07C498BB" w14:textId="77777777" w:rsidR="00265ECE" w:rsidRPr="00DC5FFE" w:rsidRDefault="000E3941" w:rsidP="00265ECE">
      <w:pPr>
        <w:rPr>
          <w:color w:val="000000"/>
        </w:rPr>
      </w:pPr>
      <w:r>
        <w:rPr>
          <w:color w:val="000000"/>
        </w:rPr>
        <w:t xml:space="preserve">Dr. Cynthia Veraldo </w:t>
      </w:r>
      <w:r w:rsidR="00265ECE" w:rsidRPr="00DC5FFE">
        <w:rPr>
          <w:color w:val="000000"/>
        </w:rPr>
        <w:t>(f-25,3)</w:t>
      </w:r>
      <w:r w:rsidR="00265ECE" w:rsidRPr="00DC5FFE">
        <w:rPr>
          <w:color w:val="000000"/>
        </w:rPr>
        <w:tab/>
      </w:r>
      <w:r w:rsidR="00265ECE" w:rsidRPr="00DC5FFE">
        <w:rPr>
          <w:color w:val="000000"/>
        </w:rPr>
        <w:tab/>
      </w:r>
      <w:r w:rsidR="00265ECE" w:rsidRPr="00DC5FFE">
        <w:rPr>
          <w:color w:val="000000"/>
        </w:rPr>
        <w:tab/>
      </w:r>
      <w:r w:rsidR="00265ECE" w:rsidRPr="00DC5FFE">
        <w:rPr>
          <w:color w:val="000000"/>
        </w:rPr>
        <w:tab/>
      </w:r>
      <w:r>
        <w:rPr>
          <w:color w:val="000000"/>
        </w:rPr>
        <w:tab/>
      </w:r>
      <w:r w:rsidR="00265ECE" w:rsidRPr="00DC5FFE">
        <w:rPr>
          <w:color w:val="000000"/>
        </w:rPr>
        <w:t>CPS</w:t>
      </w:r>
    </w:p>
    <w:p w14:paraId="1C23E98B" w14:textId="77777777" w:rsidR="00265ECE" w:rsidRPr="00DC5FFE" w:rsidRDefault="007D6EBA" w:rsidP="00265ECE">
      <w:pPr>
        <w:rPr>
          <w:color w:val="000000"/>
        </w:rPr>
      </w:pPr>
      <w:r>
        <w:rPr>
          <w:color w:val="000000"/>
        </w:rPr>
        <w:t xml:space="preserve">Dr. Sarah Blackburn </w:t>
      </w:r>
      <w:r w:rsidR="00265ECE" w:rsidRPr="00DC5FFE">
        <w:rPr>
          <w:color w:val="000000"/>
        </w:rPr>
        <w:t>(f-25,3)</w:t>
      </w:r>
      <w:r w:rsidR="00265ECE" w:rsidRPr="00DC5FFE">
        <w:rPr>
          <w:color w:val="000000"/>
        </w:rPr>
        <w:tab/>
      </w:r>
      <w:r w:rsidR="00265ECE" w:rsidRPr="00DC5FFE">
        <w:rPr>
          <w:color w:val="000000"/>
        </w:rPr>
        <w:tab/>
      </w:r>
      <w:r w:rsidR="00265ECE" w:rsidRPr="00DC5FFE">
        <w:rPr>
          <w:color w:val="000000"/>
        </w:rPr>
        <w:tab/>
      </w:r>
      <w:r w:rsidR="00265ECE" w:rsidRPr="00DC5FFE">
        <w:rPr>
          <w:color w:val="000000"/>
        </w:rPr>
        <w:tab/>
      </w:r>
      <w:r>
        <w:rPr>
          <w:color w:val="000000"/>
        </w:rPr>
        <w:tab/>
      </w:r>
      <w:r w:rsidR="00265ECE" w:rsidRPr="00DC5FFE">
        <w:rPr>
          <w:color w:val="000000"/>
        </w:rPr>
        <w:t>CN</w:t>
      </w:r>
    </w:p>
    <w:p w14:paraId="28C34866" w14:textId="77777777" w:rsidR="00265ECE" w:rsidRDefault="007D6EBA" w:rsidP="00265ECE">
      <w:pPr>
        <w:rPr>
          <w:color w:val="000000"/>
        </w:rPr>
      </w:pPr>
      <w:r>
        <w:rPr>
          <w:color w:val="000000"/>
        </w:rPr>
        <w:t xml:space="preserve">Dr. Kelly Crowe (CAS) </w:t>
      </w:r>
      <w:r w:rsidR="00265ECE" w:rsidRPr="00DC5FFE">
        <w:rPr>
          <w:color w:val="000000"/>
        </w:rPr>
        <w:t>(f-25,3)</w:t>
      </w:r>
      <w:r w:rsidR="00265ECE" w:rsidRPr="00DC5FFE">
        <w:rPr>
          <w:color w:val="000000"/>
        </w:rPr>
        <w:tab/>
      </w:r>
      <w:r w:rsidR="00265ECE" w:rsidRPr="00DC5FFE">
        <w:rPr>
          <w:color w:val="000000"/>
        </w:rPr>
        <w:tab/>
      </w:r>
      <w:r w:rsidR="00265ECE" w:rsidRPr="00DC5FFE">
        <w:rPr>
          <w:color w:val="000000"/>
        </w:rPr>
        <w:tab/>
      </w:r>
      <w:r w:rsidR="00265ECE" w:rsidRPr="00DC5FFE">
        <w:rPr>
          <w:color w:val="000000"/>
        </w:rPr>
        <w:tab/>
      </w:r>
      <w:r>
        <w:rPr>
          <w:color w:val="000000"/>
        </w:rPr>
        <w:tab/>
      </w:r>
      <w:r w:rsidR="00265ECE" w:rsidRPr="00DC5FFE">
        <w:rPr>
          <w:color w:val="000000"/>
        </w:rPr>
        <w:t>AL</w:t>
      </w:r>
    </w:p>
    <w:p w14:paraId="66BD2ECB" w14:textId="77777777" w:rsidR="00265ECE" w:rsidRDefault="00265ECE" w:rsidP="0038405F">
      <w:pPr>
        <w:rPr>
          <w:color w:val="FF0000"/>
        </w:rPr>
      </w:pPr>
    </w:p>
    <w:p w14:paraId="02B9155D" w14:textId="77777777" w:rsidR="00265ECE" w:rsidRPr="00361851" w:rsidRDefault="00265ECE" w:rsidP="0038405F">
      <w:pPr>
        <w:rPr>
          <w:color w:val="FF0000"/>
        </w:rPr>
      </w:pPr>
    </w:p>
    <w:p w14:paraId="11754EAE" w14:textId="77777777" w:rsidR="00817D7A" w:rsidRDefault="00817D7A" w:rsidP="00817D7A">
      <w:pPr>
        <w:rPr>
          <w:color w:val="000000"/>
        </w:rPr>
      </w:pPr>
      <w:r>
        <w:rPr>
          <w:color w:val="000000"/>
        </w:rPr>
        <w:t xml:space="preserve">Ms. </w:t>
      </w:r>
      <w:r w:rsidRPr="008E27A5">
        <w:rPr>
          <w:color w:val="000000"/>
        </w:rPr>
        <w:t>Lauren Parcell</w:t>
      </w:r>
      <w:r>
        <w:rPr>
          <w:color w:val="000000"/>
        </w:rPr>
        <w:t xml:space="preserve"> </w:t>
      </w:r>
      <w:r w:rsidR="00F57CF1">
        <w:rPr>
          <w:color w:val="000000"/>
        </w:rPr>
        <w:t xml:space="preserve">(x) </w:t>
      </w:r>
      <w:r>
        <w:rPr>
          <w:color w:val="000000"/>
        </w:rPr>
        <w:t>Dean of Admission</w:t>
      </w:r>
      <w:r>
        <w:rPr>
          <w:color w:val="000000"/>
        </w:rPr>
        <w:tab/>
      </w:r>
      <w:r>
        <w:rPr>
          <w:color w:val="000000"/>
        </w:rPr>
        <w:tab/>
      </w:r>
      <w:r>
        <w:rPr>
          <w:color w:val="000000"/>
        </w:rPr>
        <w:tab/>
      </w:r>
      <w:r>
        <w:rPr>
          <w:color w:val="000000"/>
        </w:rPr>
        <w:tab/>
        <w:t>Undergraduate</w:t>
      </w:r>
      <w:r w:rsidRPr="008E27A5">
        <w:rPr>
          <w:color w:val="000000"/>
        </w:rPr>
        <w:t xml:space="preserve"> Admission</w:t>
      </w:r>
    </w:p>
    <w:p w14:paraId="5C581E09" w14:textId="77777777" w:rsidR="006C6F7F" w:rsidRDefault="004262CF" w:rsidP="008E27A5">
      <w:pPr>
        <w:rPr>
          <w:color w:val="000000"/>
        </w:rPr>
      </w:pPr>
      <w:r>
        <w:rPr>
          <w:color w:val="000000"/>
        </w:rPr>
        <w:t xml:space="preserve">Ms. </w:t>
      </w:r>
      <w:r w:rsidR="006F2E91" w:rsidRPr="004262CF">
        <w:rPr>
          <w:color w:val="000000"/>
        </w:rPr>
        <w:t xml:space="preserve">Adrienne Montgomery, </w:t>
      </w:r>
      <w:r w:rsidR="006C6F7F" w:rsidRPr="004262CF">
        <w:rPr>
          <w:color w:val="000000"/>
        </w:rPr>
        <w:t xml:space="preserve">Director </w:t>
      </w:r>
      <w:r w:rsidR="00983850" w:rsidRPr="004262CF">
        <w:rPr>
          <w:color w:val="000000"/>
        </w:rPr>
        <w:t>Student Financial Services</w:t>
      </w:r>
      <w:r>
        <w:rPr>
          <w:color w:val="000000"/>
        </w:rPr>
        <w:tab/>
      </w:r>
      <w:r w:rsidR="005B6936" w:rsidRPr="004262CF">
        <w:rPr>
          <w:color w:val="000000"/>
        </w:rPr>
        <w:t>Enrollment Management &amp; Student Success</w:t>
      </w:r>
    </w:p>
    <w:p w14:paraId="3B853249" w14:textId="642CBCA3" w:rsidR="007F15FF" w:rsidRPr="008E27A5" w:rsidRDefault="00A92E50" w:rsidP="007F15FF">
      <w:pPr>
        <w:rPr>
          <w:color w:val="000000"/>
        </w:rPr>
      </w:pPr>
      <w:r>
        <w:rPr>
          <w:color w:val="000000"/>
        </w:rPr>
        <w:t>Dr. Rochelle Gar</w:t>
      </w:r>
      <w:r w:rsidR="0081430A">
        <w:rPr>
          <w:color w:val="000000"/>
        </w:rPr>
        <w:t>ner</w:t>
      </w:r>
      <w:r w:rsidR="007F15FF">
        <w:rPr>
          <w:color w:val="000000"/>
        </w:rPr>
        <w:t xml:space="preserve"> </w:t>
      </w:r>
      <w:r w:rsidR="007F15FF" w:rsidRPr="008479C7">
        <w:rPr>
          <w:color w:val="000000"/>
        </w:rPr>
        <w:t>(x)</w:t>
      </w:r>
      <w:r w:rsidR="007F15FF">
        <w:rPr>
          <w:color w:val="000000"/>
        </w:rPr>
        <w:t xml:space="preserve"> Director</w:t>
      </w:r>
      <w:r w:rsidR="007F15FF">
        <w:rPr>
          <w:color w:val="000000"/>
        </w:rPr>
        <w:tab/>
      </w:r>
      <w:r w:rsidR="007F15FF">
        <w:rPr>
          <w:color w:val="000000"/>
        </w:rPr>
        <w:tab/>
      </w:r>
      <w:r w:rsidR="007F15FF">
        <w:rPr>
          <w:color w:val="000000"/>
        </w:rPr>
        <w:tab/>
      </w:r>
      <w:r w:rsidR="007F15FF">
        <w:rPr>
          <w:color w:val="000000"/>
        </w:rPr>
        <w:tab/>
      </w:r>
      <w:r w:rsidR="0081430A">
        <w:rPr>
          <w:color w:val="000000"/>
        </w:rPr>
        <w:tab/>
      </w:r>
      <w:proofErr w:type="spellStart"/>
      <w:r w:rsidR="007F15FF" w:rsidRPr="008E27A5">
        <w:rPr>
          <w:color w:val="000000"/>
        </w:rPr>
        <w:t>TRiO</w:t>
      </w:r>
      <w:proofErr w:type="spellEnd"/>
    </w:p>
    <w:p w14:paraId="7FE6ED63" w14:textId="00A3B442" w:rsidR="007F15FF" w:rsidRPr="008E27A5" w:rsidRDefault="00BF21BB" w:rsidP="007F15FF">
      <w:pPr>
        <w:rPr>
          <w:color w:val="000000"/>
        </w:rPr>
      </w:pPr>
      <w:r>
        <w:rPr>
          <w:color w:val="000000"/>
        </w:rPr>
        <w:t>Ms. Angie Kneflin</w:t>
      </w:r>
      <w:r w:rsidR="007F15FF">
        <w:rPr>
          <w:color w:val="000000"/>
        </w:rPr>
        <w:t xml:space="preserve"> </w:t>
      </w:r>
      <w:r w:rsidR="007F15FF" w:rsidRPr="008479C7">
        <w:rPr>
          <w:color w:val="000000"/>
        </w:rPr>
        <w:t>(x)</w:t>
      </w:r>
      <w:r w:rsidR="00C5319E">
        <w:rPr>
          <w:color w:val="000000"/>
        </w:rPr>
        <w:t xml:space="preserve"> </w:t>
      </w:r>
      <w:r>
        <w:rPr>
          <w:color w:val="000000"/>
        </w:rPr>
        <w:t>Associate Dean</w:t>
      </w:r>
      <w:r w:rsidR="007F4887">
        <w:rPr>
          <w:color w:val="000000"/>
        </w:rPr>
        <w:t xml:space="preserve"> of Students</w:t>
      </w:r>
      <w:r w:rsidR="00401C6C">
        <w:rPr>
          <w:color w:val="000000"/>
        </w:rPr>
        <w:tab/>
      </w:r>
      <w:r w:rsidR="00401C6C">
        <w:rPr>
          <w:color w:val="000000"/>
        </w:rPr>
        <w:tab/>
      </w:r>
      <w:r w:rsidR="00401C6C">
        <w:rPr>
          <w:color w:val="000000"/>
        </w:rPr>
        <w:tab/>
      </w:r>
      <w:r w:rsidR="007F15FF" w:rsidRPr="008E27A5">
        <w:rPr>
          <w:color w:val="000000"/>
        </w:rPr>
        <w:t>Retention &amp; Student Success</w:t>
      </w:r>
    </w:p>
    <w:p w14:paraId="592DEB1F" w14:textId="77777777" w:rsidR="004B0032" w:rsidRDefault="009444B1" w:rsidP="008E27A5">
      <w:pPr>
        <w:rPr>
          <w:color w:val="000000"/>
        </w:rPr>
      </w:pPr>
      <w:r w:rsidRPr="00742B2B">
        <w:rPr>
          <w:color w:val="000000"/>
        </w:rPr>
        <w:t xml:space="preserve">Dr. </w:t>
      </w:r>
      <w:r w:rsidR="00C60B9E">
        <w:rPr>
          <w:color w:val="000000"/>
        </w:rPr>
        <w:t>Stephen Yandell</w:t>
      </w:r>
      <w:r w:rsidR="006F75AC" w:rsidRPr="00742B2B">
        <w:rPr>
          <w:color w:val="000000"/>
        </w:rPr>
        <w:t>,</w:t>
      </w:r>
      <w:r w:rsidR="00913D43" w:rsidRPr="00742B2B">
        <w:rPr>
          <w:color w:val="000000"/>
        </w:rPr>
        <w:t xml:space="preserve"> Associate Dean</w:t>
      </w:r>
      <w:r w:rsidR="009F33CA" w:rsidRPr="00742B2B">
        <w:rPr>
          <w:color w:val="000000"/>
        </w:rPr>
        <w:tab/>
      </w:r>
      <w:r w:rsidR="004B0032">
        <w:rPr>
          <w:color w:val="000000"/>
        </w:rPr>
        <w:tab/>
      </w:r>
      <w:r w:rsidR="004B0032">
        <w:rPr>
          <w:color w:val="000000"/>
        </w:rPr>
        <w:tab/>
      </w:r>
      <w:r w:rsidR="004B0032">
        <w:rPr>
          <w:color w:val="000000"/>
        </w:rPr>
        <w:tab/>
        <w:t>CAS</w:t>
      </w:r>
    </w:p>
    <w:p w14:paraId="51A1DD5A" w14:textId="77777777" w:rsidR="00EF7C09" w:rsidRPr="00EF7C09" w:rsidRDefault="00414CB2" w:rsidP="008E27A5">
      <w:pPr>
        <w:rPr>
          <w:color w:val="000000"/>
        </w:rPr>
      </w:pPr>
      <w:r>
        <w:rPr>
          <w:color w:val="000000"/>
        </w:rPr>
        <w:t xml:space="preserve">Ms. </w:t>
      </w:r>
      <w:r w:rsidR="009F33CA" w:rsidRPr="00742B2B">
        <w:rPr>
          <w:color w:val="000000"/>
        </w:rPr>
        <w:t>Lori Lambert</w:t>
      </w:r>
      <w:r w:rsidR="00A25D5A" w:rsidRPr="00742B2B">
        <w:rPr>
          <w:color w:val="000000"/>
        </w:rPr>
        <w:t>, Senior Director</w:t>
      </w:r>
      <w:r w:rsidR="00C9207A" w:rsidRPr="00742B2B">
        <w:rPr>
          <w:color w:val="000000"/>
        </w:rPr>
        <w:tab/>
      </w:r>
      <w:r w:rsidR="00C9207A" w:rsidRPr="00742B2B">
        <w:rPr>
          <w:color w:val="000000"/>
        </w:rPr>
        <w:tab/>
      </w:r>
      <w:r w:rsidR="00C9207A" w:rsidRPr="00742B2B">
        <w:rPr>
          <w:color w:val="000000"/>
        </w:rPr>
        <w:tab/>
      </w:r>
      <w:r w:rsidR="00C9207A" w:rsidRPr="00742B2B">
        <w:rPr>
          <w:color w:val="000000"/>
        </w:rPr>
        <w:tab/>
      </w:r>
      <w:r w:rsidR="00C9207A" w:rsidRPr="00742B2B">
        <w:rPr>
          <w:color w:val="000000"/>
        </w:rPr>
        <w:tab/>
        <w:t>Student Affairs</w:t>
      </w:r>
    </w:p>
    <w:p w14:paraId="49B59E69" w14:textId="77777777" w:rsidR="000F5B01" w:rsidRDefault="000F5B01" w:rsidP="000F5B01">
      <w:pPr>
        <w:rPr>
          <w:color w:val="000000"/>
        </w:rPr>
      </w:pPr>
      <w:r w:rsidRPr="00B20AFF">
        <w:rPr>
          <w:color w:val="000000"/>
        </w:rPr>
        <w:t xml:space="preserve">Ms. </w:t>
      </w:r>
      <w:r w:rsidR="009F33CA" w:rsidRPr="00B20AFF">
        <w:rPr>
          <w:color w:val="000000"/>
        </w:rPr>
        <w:t>Diamond Brown,</w:t>
      </w:r>
      <w:r w:rsidR="00913D43" w:rsidRPr="00B20AFF">
        <w:rPr>
          <w:color w:val="000000"/>
        </w:rPr>
        <w:t xml:space="preserve"> Associate Director</w:t>
      </w:r>
      <w:r w:rsidR="003B1D87">
        <w:rPr>
          <w:color w:val="000000"/>
        </w:rPr>
        <w:tab/>
      </w:r>
      <w:r w:rsidR="008838E2" w:rsidRPr="00B20AFF">
        <w:rPr>
          <w:color w:val="000000"/>
        </w:rPr>
        <w:tab/>
      </w:r>
      <w:r w:rsidR="008838E2" w:rsidRPr="00B20AFF">
        <w:rPr>
          <w:color w:val="000000"/>
        </w:rPr>
        <w:tab/>
      </w:r>
      <w:r w:rsidRPr="00B20AFF">
        <w:rPr>
          <w:color w:val="000000"/>
        </w:rPr>
        <w:tab/>
        <w:t>CDI</w:t>
      </w:r>
    </w:p>
    <w:p w14:paraId="578AFE61" w14:textId="77777777" w:rsidR="00023FDD" w:rsidRDefault="00023FDD" w:rsidP="008E27A5">
      <w:pPr>
        <w:rPr>
          <w:color w:val="000000"/>
        </w:rPr>
      </w:pPr>
    </w:p>
    <w:p w14:paraId="0A4DC015" w14:textId="77777777" w:rsidR="00023FDD" w:rsidRDefault="00023FDD" w:rsidP="008E27A5">
      <w:pPr>
        <w:rPr>
          <w:color w:val="000000"/>
        </w:rPr>
      </w:pPr>
      <w:r>
        <w:rPr>
          <w:b/>
          <w:u w:val="single"/>
          <w:lang w:eastAsia="ja-JP"/>
        </w:rPr>
        <w:t>Staff to Committee:</w:t>
      </w:r>
    </w:p>
    <w:p w14:paraId="63CEAE3C" w14:textId="77777777" w:rsidR="00023FDD" w:rsidRPr="008E27A5" w:rsidRDefault="00023FDD" w:rsidP="00023FDD">
      <w:pPr>
        <w:rPr>
          <w:color w:val="000000"/>
        </w:rPr>
      </w:pPr>
      <w:r>
        <w:rPr>
          <w:color w:val="000000"/>
        </w:rPr>
        <w:t xml:space="preserve">Ms. </w:t>
      </w:r>
      <w:r w:rsidRPr="008E27A5">
        <w:rPr>
          <w:color w:val="000000"/>
        </w:rPr>
        <w:t>Kris Kill</w:t>
      </w:r>
      <w:r>
        <w:rPr>
          <w:color w:val="000000"/>
        </w:rPr>
        <w:t>e</w:t>
      </w:r>
      <w:r w:rsidRPr="008E27A5">
        <w:rPr>
          <w:color w:val="000000"/>
        </w:rPr>
        <w:t>n</w:t>
      </w:r>
      <w:r w:rsidR="008838E2">
        <w:rPr>
          <w:color w:val="000000"/>
        </w:rPr>
        <w:t>,</w:t>
      </w:r>
      <w:r w:rsidR="00913D43">
        <w:rPr>
          <w:color w:val="000000"/>
        </w:rPr>
        <w:t xml:space="preserve"> </w:t>
      </w:r>
      <w:r w:rsidR="008838E2">
        <w:rPr>
          <w:color w:val="000000"/>
        </w:rPr>
        <w:t>Associate</w:t>
      </w:r>
      <w:r w:rsidR="00913D43">
        <w:rPr>
          <w:color w:val="000000"/>
        </w:rPr>
        <w:t xml:space="preserve"> Director</w:t>
      </w:r>
      <w:r w:rsidR="003B1D87">
        <w:rPr>
          <w:color w:val="000000"/>
        </w:rPr>
        <w:tab/>
      </w:r>
      <w:r>
        <w:rPr>
          <w:color w:val="000000"/>
        </w:rPr>
        <w:tab/>
      </w:r>
      <w:r>
        <w:rPr>
          <w:color w:val="000000"/>
        </w:rPr>
        <w:tab/>
      </w:r>
      <w:r>
        <w:rPr>
          <w:color w:val="000000"/>
        </w:rPr>
        <w:tab/>
      </w:r>
      <w:r>
        <w:rPr>
          <w:color w:val="000000"/>
        </w:rPr>
        <w:tab/>
      </w:r>
      <w:r w:rsidRPr="008E27A5">
        <w:rPr>
          <w:color w:val="000000"/>
        </w:rPr>
        <w:t>Student Financial</w:t>
      </w:r>
      <w:r>
        <w:rPr>
          <w:color w:val="000000"/>
        </w:rPr>
        <w:t xml:space="preserve"> </w:t>
      </w:r>
      <w:r w:rsidRPr="008E27A5">
        <w:rPr>
          <w:color w:val="000000"/>
        </w:rPr>
        <w:t>Services</w:t>
      </w:r>
    </w:p>
    <w:bookmarkEnd w:id="59"/>
    <w:bookmarkEnd w:id="60"/>
    <w:p w14:paraId="0AFF0E04" w14:textId="77777777" w:rsidR="00023FDD" w:rsidRDefault="00023FDD" w:rsidP="008E27A5">
      <w:pPr>
        <w:rPr>
          <w:color w:val="000000"/>
        </w:rPr>
      </w:pPr>
    </w:p>
    <w:p w14:paraId="75C9573D" w14:textId="77777777" w:rsidR="008E27A5" w:rsidRPr="008E27A5" w:rsidRDefault="008E27A5" w:rsidP="00361851">
      <w:pPr>
        <w:ind w:firstLine="720"/>
        <w:rPr>
          <w:color w:val="000000"/>
        </w:rPr>
      </w:pPr>
      <w:r w:rsidRPr="008E27A5">
        <w:rPr>
          <w:color w:val="000000"/>
        </w:rPr>
        <w:t> </w:t>
      </w:r>
    </w:p>
    <w:bookmarkEnd w:id="57"/>
    <w:p w14:paraId="4824AA4F" w14:textId="77777777" w:rsidR="007811DC" w:rsidRPr="008E27A5" w:rsidRDefault="007811DC" w:rsidP="008E27A5">
      <w:pPr>
        <w:rPr>
          <w:color w:val="FF0000"/>
          <w:lang w:eastAsia="ja-JP"/>
        </w:rPr>
      </w:pPr>
    </w:p>
    <w:bookmarkEnd w:id="56"/>
    <w:p w14:paraId="41A668F3" w14:textId="77777777" w:rsidR="00F41D2D" w:rsidRPr="00116DA7" w:rsidRDefault="00C44879" w:rsidP="00116DA7">
      <w:pPr>
        <w:pStyle w:val="Heading1"/>
        <w:rPr>
          <w:rFonts w:ascii="Times New Roman" w:hAnsi="Times New Roman"/>
          <w:i/>
          <w:sz w:val="20"/>
          <w:szCs w:val="20"/>
          <w:u w:val="single"/>
          <w:lang w:eastAsia="ja-JP"/>
        </w:rPr>
      </w:pPr>
      <w:r>
        <w:rPr>
          <w:b w:val="0"/>
          <w:lang w:eastAsia="ja-JP"/>
        </w:rPr>
        <w:br w:type="page"/>
      </w:r>
      <w:bookmarkStart w:id="61" w:name="_Toc214278881"/>
      <w:r w:rsidR="003968EE" w:rsidRPr="00116DA7">
        <w:rPr>
          <w:rFonts w:ascii="Times New Roman" w:hAnsi="Times New Roman"/>
          <w:sz w:val="20"/>
          <w:szCs w:val="20"/>
          <w:lang w:eastAsia="ja-JP"/>
        </w:rPr>
        <w:lastRenderedPageBreak/>
        <w:t>2</w:t>
      </w:r>
      <w:r w:rsidR="00F41D2D" w:rsidRPr="00116DA7">
        <w:rPr>
          <w:rFonts w:ascii="Times New Roman" w:hAnsi="Times New Roman"/>
          <w:sz w:val="20"/>
          <w:szCs w:val="20"/>
          <w:lang w:eastAsia="ja-JP"/>
        </w:rPr>
        <w:t>.</w:t>
      </w:r>
      <w:r w:rsidR="00264962"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62" w:name="_Hlk176349943"/>
      <w:r w:rsidR="00F41D2D" w:rsidRPr="00116DA7">
        <w:rPr>
          <w:rFonts w:ascii="Times New Roman" w:hAnsi="Times New Roman"/>
          <w:sz w:val="20"/>
          <w:szCs w:val="20"/>
          <w:lang w:eastAsia="ja-JP"/>
        </w:rPr>
        <w:t>ATHLETIC ADVISORY BOARD</w:t>
      </w:r>
      <w:bookmarkEnd w:id="61"/>
      <w:r w:rsidR="00F41D2D" w:rsidRPr="00116DA7">
        <w:rPr>
          <w:rFonts w:ascii="Times New Roman" w:hAnsi="Times New Roman"/>
          <w:sz w:val="20"/>
          <w:szCs w:val="20"/>
          <w:lang w:eastAsia="ja-JP"/>
        </w:rPr>
        <w:t xml:space="preserve"> </w:t>
      </w:r>
      <w:bookmarkEnd w:id="62"/>
    </w:p>
    <w:p w14:paraId="2814FA5C"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47D56B38"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Charge</w:t>
      </w:r>
      <w:r w:rsidRPr="006B561C">
        <w:rPr>
          <w:lang w:eastAsia="ja-JP"/>
        </w:rPr>
        <w:t>:</w:t>
      </w:r>
    </w:p>
    <w:p w14:paraId="617F2E57" w14:textId="77777777" w:rsidR="005B587B" w:rsidRDefault="005B587B" w:rsidP="005B587B">
      <w:pPr>
        <w:ind w:left="720"/>
      </w:pPr>
      <w:r>
        <w:t xml:space="preserve">The Athletic Advisory Board assists and advises the Vice President for Institutional Strategy and Director of Athletics in the overall institutional responsibility and control of intercollegiate athletics ensuring alignment with the values and goals of Xavier University by: </w:t>
      </w:r>
    </w:p>
    <w:p w14:paraId="6721A821" w14:textId="77777777" w:rsidR="005B587B" w:rsidRDefault="005B587B" w:rsidP="005B587B">
      <w:pPr>
        <w:pStyle w:val="ListParagraph"/>
        <w:numPr>
          <w:ilvl w:val="0"/>
          <w:numId w:val="39"/>
        </w:numPr>
        <w:ind w:left="1440"/>
      </w:pPr>
      <w:r>
        <w:t>Promoting an understanding of intercollegiate athletics among all members of the University community.</w:t>
      </w:r>
    </w:p>
    <w:p w14:paraId="113BE2BE" w14:textId="77777777" w:rsidR="005B587B" w:rsidRDefault="005B587B" w:rsidP="005B587B">
      <w:pPr>
        <w:pStyle w:val="ListParagraph"/>
        <w:numPr>
          <w:ilvl w:val="0"/>
          <w:numId w:val="39"/>
        </w:numPr>
        <w:ind w:left="1440"/>
      </w:pPr>
      <w:r>
        <w:t>Fostering a clear commitment to ethical behavior and academic integrity within the athletic program.</w:t>
      </w:r>
    </w:p>
    <w:p w14:paraId="417643F4" w14:textId="77777777" w:rsidR="005B587B" w:rsidRDefault="005B587B" w:rsidP="005B587B">
      <w:pPr>
        <w:pStyle w:val="ListParagraph"/>
        <w:numPr>
          <w:ilvl w:val="0"/>
          <w:numId w:val="39"/>
        </w:numPr>
        <w:ind w:left="1440"/>
      </w:pPr>
      <w:r>
        <w:t>Ensuring the commitment to the student-athletes in athletic activities.</w:t>
      </w:r>
    </w:p>
    <w:p w14:paraId="7119B291" w14:textId="77777777" w:rsidR="005B587B" w:rsidRDefault="005B587B" w:rsidP="005B587B">
      <w:pPr>
        <w:pStyle w:val="ListParagraph"/>
        <w:numPr>
          <w:ilvl w:val="0"/>
          <w:numId w:val="39"/>
        </w:numPr>
        <w:ind w:left="1440"/>
      </w:pPr>
      <w:r>
        <w:t>Providing a bridge for communication between Athletics and the faculty, as well as the broader University community.</w:t>
      </w:r>
    </w:p>
    <w:p w14:paraId="01E45718" w14:textId="77777777" w:rsidR="005B587B" w:rsidRDefault="005B587B" w:rsidP="005B587B">
      <w:pPr>
        <w:pStyle w:val="ListParagraph"/>
        <w:numPr>
          <w:ilvl w:val="0"/>
          <w:numId w:val="39"/>
        </w:numPr>
        <w:ind w:left="1440"/>
      </w:pPr>
      <w:r>
        <w:t>Acting as a sounding board for issues facing intercollegiate athletics programs and making recommendations as to how best practices could be implemented.</w:t>
      </w:r>
    </w:p>
    <w:p w14:paraId="2FEDF548"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56E7A286" w14:textId="77777777" w:rsidR="00F41D2D" w:rsidRPr="006B561C"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Membership</w:t>
      </w:r>
      <w:r w:rsidR="005B587B">
        <w:rPr>
          <w:b/>
          <w:u w:val="single"/>
          <w:lang w:eastAsia="ja-JP"/>
        </w:rPr>
        <w:t xml:space="preserve"> and Terms</w:t>
      </w:r>
      <w:r w:rsidRPr="006B561C">
        <w:rPr>
          <w:lang w:eastAsia="ja-JP"/>
        </w:rPr>
        <w:t>:</w:t>
      </w:r>
    </w:p>
    <w:p w14:paraId="0F52D795" w14:textId="77777777" w:rsidR="005B587B" w:rsidRDefault="005B587B" w:rsidP="005B587B">
      <w:pPr>
        <w:ind w:left="720"/>
      </w:pPr>
      <w:r>
        <w:t xml:space="preserve">Membership: The Board consists of 13 members: The Chair (a faculty member appointed by the President), three faculty members (recommended by the Faculty Committee), one administrator (recommended by the Vice President for Institutional Strategy and Director of Athletics), four staff members (recommended by Staff Advisory Committee), one undergraduate student (recommended by Student Government), two student-athletes (recommended by SAAC), one Xavier alumni (recommended by the Executive Director of the Alumni Association). The Vice President for Institutional Strategy and Director of Athletics, the </w:t>
      </w:r>
      <w:r>
        <w:rPr>
          <w:color w:val="262628"/>
          <w:shd w:val="clear" w:color="auto" w:fill="FFFFFF"/>
        </w:rPr>
        <w:t>Senior Associate Athletics Director for Compliance and Student-Athlete Resources and SWA</w:t>
      </w:r>
      <w:r>
        <w:t xml:space="preserve"> and the Faculty Athletics Representative(s) serve as ex-officio members of this Committee.</w:t>
      </w:r>
    </w:p>
    <w:p w14:paraId="78252DFE" w14:textId="77777777" w:rsidR="005B587B" w:rsidRDefault="005B587B" w:rsidP="005B587B">
      <w:pPr>
        <w:ind w:left="720"/>
      </w:pPr>
    </w:p>
    <w:p w14:paraId="45625253" w14:textId="77777777" w:rsidR="005B587B" w:rsidRDefault="005B587B" w:rsidP="005B587B">
      <w:pPr>
        <w:ind w:left="720"/>
      </w:pPr>
      <w:r>
        <w:t>Terms: Faculty and Staff are appointed to staggered three-year terms; students are appointed to one-year terms.</w:t>
      </w:r>
    </w:p>
    <w:p w14:paraId="67FD071A"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71065F30"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u w:val="single"/>
          <w:lang w:eastAsia="ja-JP"/>
        </w:rPr>
      </w:pPr>
      <w:r w:rsidRPr="00B44C78">
        <w:rPr>
          <w:b/>
          <w:u w:val="single"/>
          <w:lang w:eastAsia="ja-JP"/>
        </w:rPr>
        <w:t>Reporting</w:t>
      </w:r>
      <w:r w:rsidRPr="006B561C">
        <w:rPr>
          <w:lang w:eastAsia="ja-JP"/>
        </w:rPr>
        <w:t>:</w:t>
      </w:r>
    </w:p>
    <w:p w14:paraId="1C7EA01D" w14:textId="77777777" w:rsidR="00F41D2D" w:rsidRPr="00B44C78" w:rsidRDefault="005B587B"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tab/>
        <w:t>The Committee reports to the President through the Vice President for Institutional Strategy and Director of Athletics</w:t>
      </w:r>
      <w:r w:rsidR="00F41D2D" w:rsidRPr="00B44C78">
        <w:rPr>
          <w:lang w:eastAsia="ja-JP"/>
        </w:rPr>
        <w:t>.</w:t>
      </w:r>
    </w:p>
    <w:p w14:paraId="40D12CC3" w14:textId="77777777" w:rsidR="00F41D2D"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33AEFF78" w14:textId="77777777" w:rsidR="005B587B" w:rsidRDefault="005B587B" w:rsidP="005B587B">
      <w:pPr>
        <w:rPr>
          <w:b/>
          <w:bCs/>
          <w:u w:val="single"/>
        </w:rPr>
      </w:pPr>
      <w:r>
        <w:rPr>
          <w:b/>
          <w:bCs/>
          <w:u w:val="single"/>
        </w:rPr>
        <w:t>Meetings:</w:t>
      </w:r>
    </w:p>
    <w:p w14:paraId="5B8B7522" w14:textId="77777777" w:rsidR="005B587B" w:rsidRDefault="005B587B" w:rsidP="005B587B">
      <w:pPr>
        <w:ind w:left="720"/>
      </w:pPr>
      <w:r>
        <w:t>The Committee traditionally meets at least once in the Fall semester (to coincide with the annual athletics meeting, if applicable) and at least once in the Spring semester.</w:t>
      </w:r>
    </w:p>
    <w:p w14:paraId="101991B1" w14:textId="77777777" w:rsidR="005B587B" w:rsidRDefault="005B587B"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3FF6DBD6" w14:textId="77777777" w:rsidR="005B587B" w:rsidRDefault="005B587B"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7C5C84D8" w14:textId="77777777" w:rsidR="00F41D2D" w:rsidRPr="007B567F"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Current Membership</w:t>
      </w:r>
      <w:r w:rsidRPr="006B561C">
        <w:rPr>
          <w:lang w:eastAsia="ja-JP"/>
        </w:rPr>
        <w:t>:</w:t>
      </w:r>
      <w:r w:rsidR="007B567F">
        <w:rPr>
          <w:lang w:eastAsia="ja-JP"/>
        </w:rPr>
        <w:tab/>
      </w:r>
      <w:r w:rsidR="007B567F">
        <w:rPr>
          <w:lang w:eastAsia="ja-JP"/>
        </w:rPr>
        <w:tab/>
      </w:r>
      <w:r w:rsidR="007B567F">
        <w:rPr>
          <w:lang w:eastAsia="ja-JP"/>
        </w:rPr>
        <w:tab/>
      </w:r>
      <w:r w:rsidR="007B567F">
        <w:rPr>
          <w:lang w:eastAsia="ja-JP"/>
        </w:rPr>
        <w:tab/>
      </w:r>
      <w:r w:rsidR="007B567F">
        <w:rPr>
          <w:lang w:eastAsia="ja-JP"/>
        </w:rPr>
        <w:tab/>
      </w:r>
      <w:r w:rsidR="007B567F">
        <w:rPr>
          <w:lang w:eastAsia="ja-JP"/>
        </w:rPr>
        <w:tab/>
      </w:r>
      <w:r w:rsidR="007B567F">
        <w:rPr>
          <w:lang w:eastAsia="ja-JP"/>
        </w:rPr>
        <w:tab/>
      </w:r>
      <w:r w:rsidR="007B567F">
        <w:rPr>
          <w:lang w:eastAsia="ja-JP"/>
        </w:rPr>
        <w:tab/>
      </w:r>
      <w:r w:rsidR="007B567F">
        <w:rPr>
          <w:u w:val="single"/>
          <w:lang w:eastAsia="ja-JP"/>
        </w:rPr>
        <w:t>Representing</w:t>
      </w:r>
    </w:p>
    <w:p w14:paraId="04614616" w14:textId="77777777" w:rsidR="007B567F" w:rsidRPr="002F4F0A" w:rsidRDefault="007B567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Dr</w:t>
      </w:r>
      <w:r w:rsidR="00126DE5" w:rsidRPr="002F4F0A">
        <w:rPr>
          <w:lang w:eastAsia="ja-JP"/>
        </w:rPr>
        <w:t>.</w:t>
      </w:r>
      <w:r w:rsidR="00927C7B" w:rsidRPr="002F4F0A">
        <w:rPr>
          <w:lang w:eastAsia="ja-JP"/>
        </w:rPr>
        <w:t xml:space="preserve"> </w:t>
      </w:r>
      <w:r w:rsidR="000429EC" w:rsidRPr="002F4F0A">
        <w:rPr>
          <w:lang w:eastAsia="ja-JP"/>
        </w:rPr>
        <w:t>Stefan Wuorinen</w:t>
      </w:r>
      <w:r w:rsidR="00927C7B" w:rsidRPr="002F4F0A">
        <w:rPr>
          <w:lang w:eastAsia="ja-JP"/>
        </w:rPr>
        <w:t xml:space="preserve"> (</w:t>
      </w:r>
      <w:r w:rsidR="000429EC" w:rsidRPr="002F4F0A">
        <w:rPr>
          <w:lang w:eastAsia="ja-JP"/>
        </w:rPr>
        <w:t>WCB</w:t>
      </w:r>
      <w:r w:rsidR="008A6545" w:rsidRPr="002F4F0A">
        <w:rPr>
          <w:lang w:eastAsia="ja-JP"/>
        </w:rPr>
        <w:t>)</w:t>
      </w:r>
      <w:r w:rsidR="00927C7B" w:rsidRPr="002F4F0A">
        <w:rPr>
          <w:lang w:eastAsia="ja-JP"/>
        </w:rPr>
        <w:t xml:space="preserve"> (f-2</w:t>
      </w:r>
      <w:r w:rsidR="00E95151" w:rsidRPr="002F4F0A">
        <w:rPr>
          <w:lang w:eastAsia="ja-JP"/>
        </w:rPr>
        <w:t>3</w:t>
      </w:r>
      <w:r w:rsidRPr="002F4F0A">
        <w:rPr>
          <w:lang w:eastAsia="ja-JP"/>
        </w:rPr>
        <w:t>,3)</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00DF17B9" w:rsidRPr="002F4F0A">
        <w:rPr>
          <w:lang w:eastAsia="ja-JP"/>
        </w:rPr>
        <w:t>AL</w:t>
      </w:r>
    </w:p>
    <w:p w14:paraId="65952A44" w14:textId="3CDB36F6" w:rsidR="00554E0F" w:rsidRPr="002F4F0A" w:rsidRDefault="00554E0F" w:rsidP="00554E0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65ECE">
        <w:rPr>
          <w:highlight w:val="yellow"/>
          <w:lang w:eastAsia="ja-JP"/>
        </w:rPr>
        <w:t>Staff (st-25,</w:t>
      </w:r>
      <w:r>
        <w:rPr>
          <w:highlight w:val="yellow"/>
          <w:lang w:eastAsia="ja-JP"/>
        </w:rPr>
        <w:t>1</w:t>
      </w:r>
      <w:r w:rsidRPr="00265ECE">
        <w:rPr>
          <w:highlight w:val="yellow"/>
          <w:lang w:eastAsia="ja-JP"/>
        </w:rPr>
        <w:t>)</w:t>
      </w:r>
      <w:r w:rsidRPr="00265ECE">
        <w:rPr>
          <w:highlight w:val="yellow"/>
          <w:lang w:eastAsia="ja-JP"/>
        </w:rPr>
        <w:tab/>
      </w:r>
      <w:r w:rsidRPr="00265ECE">
        <w:rPr>
          <w:highlight w:val="yellow"/>
          <w:lang w:eastAsia="ja-JP"/>
        </w:rPr>
        <w:tab/>
      </w:r>
      <w:r w:rsidRPr="00265ECE">
        <w:rPr>
          <w:highlight w:val="yellow"/>
          <w:lang w:eastAsia="ja-JP"/>
        </w:rPr>
        <w:tab/>
      </w:r>
      <w:r w:rsidRPr="00265ECE">
        <w:rPr>
          <w:highlight w:val="yellow"/>
          <w:lang w:eastAsia="ja-JP"/>
        </w:rPr>
        <w:tab/>
      </w:r>
      <w:r w:rsidRPr="00265ECE">
        <w:rPr>
          <w:highlight w:val="yellow"/>
          <w:lang w:eastAsia="ja-JP"/>
        </w:rPr>
        <w:tab/>
      </w:r>
      <w:r>
        <w:rPr>
          <w:highlight w:val="yellow"/>
          <w:lang w:eastAsia="ja-JP"/>
        </w:rPr>
        <w:tab/>
      </w:r>
      <w:r>
        <w:rPr>
          <w:highlight w:val="yellow"/>
          <w:lang w:eastAsia="ja-JP"/>
        </w:rPr>
        <w:tab/>
      </w:r>
      <w:r w:rsidRPr="00265ECE">
        <w:rPr>
          <w:highlight w:val="yellow"/>
          <w:lang w:eastAsia="ja-JP"/>
        </w:rPr>
        <w:tab/>
      </w:r>
      <w:r w:rsidRPr="00265ECE">
        <w:rPr>
          <w:highlight w:val="yellow"/>
          <w:lang w:eastAsia="ja-JP"/>
        </w:rPr>
        <w:tab/>
        <w:t>AL</w:t>
      </w:r>
    </w:p>
    <w:p w14:paraId="6DEE4893" w14:textId="77777777" w:rsidR="000D06A6" w:rsidRDefault="000D06A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4C68D429" w14:textId="021D53F5" w:rsidR="00EE5E8F" w:rsidRDefault="00EE5E8F"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4E2300">
        <w:rPr>
          <w:lang w:eastAsia="ja-JP"/>
        </w:rPr>
        <w:t>Dr. Ashley Stadler Blank</w:t>
      </w:r>
      <w:r w:rsidR="004F7CF2">
        <w:rPr>
          <w:lang w:eastAsia="ja-JP"/>
        </w:rPr>
        <w:t xml:space="preserve"> (WCB) </w:t>
      </w:r>
      <w:r w:rsidRPr="004E2300">
        <w:rPr>
          <w:lang w:eastAsia="ja-JP"/>
        </w:rPr>
        <w:t>(</w:t>
      </w:r>
      <w:r>
        <w:rPr>
          <w:lang w:eastAsia="ja-JP"/>
        </w:rPr>
        <w:t>f-24,3)</w:t>
      </w:r>
      <w:r w:rsidRPr="002F4F0A">
        <w:rPr>
          <w:lang w:eastAsia="ja-JP"/>
        </w:rPr>
        <w:t xml:space="preserve"> – </w:t>
      </w:r>
      <w:r w:rsidRPr="002F4F0A">
        <w:rPr>
          <w:b/>
          <w:lang w:eastAsia="ja-JP"/>
        </w:rPr>
        <w:t>Chair</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Pr>
          <w:lang w:eastAsia="ja-JP"/>
        </w:rPr>
        <w:t>WCB</w:t>
      </w:r>
    </w:p>
    <w:p w14:paraId="6CA000C8" w14:textId="31ADF6CE" w:rsidR="00265ECE" w:rsidRDefault="008B44F0"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Andrew Zolides</w:t>
      </w:r>
      <w:r w:rsidR="004F7CF2">
        <w:rPr>
          <w:lang w:eastAsia="ja-JP"/>
        </w:rPr>
        <w:t xml:space="preserve"> (CAS)</w:t>
      </w:r>
      <w:r w:rsidR="00E35AFF">
        <w:rPr>
          <w:lang w:eastAsia="ja-JP"/>
        </w:rPr>
        <w:t xml:space="preserve"> (f-24,3)</w:t>
      </w:r>
      <w:r w:rsidR="00E35AFF">
        <w:rPr>
          <w:lang w:eastAsia="ja-JP"/>
        </w:rPr>
        <w:tab/>
      </w:r>
      <w:r w:rsidR="00E35AFF">
        <w:rPr>
          <w:lang w:eastAsia="ja-JP"/>
        </w:rPr>
        <w:tab/>
      </w:r>
      <w:r w:rsidR="00E35AFF">
        <w:rPr>
          <w:lang w:eastAsia="ja-JP"/>
        </w:rPr>
        <w:tab/>
      </w:r>
      <w:r w:rsidR="00E35AFF">
        <w:rPr>
          <w:lang w:eastAsia="ja-JP"/>
        </w:rPr>
        <w:tab/>
      </w:r>
      <w:r w:rsidR="00E35AFF">
        <w:rPr>
          <w:lang w:eastAsia="ja-JP"/>
        </w:rPr>
        <w:tab/>
      </w:r>
      <w:r w:rsidR="00E35AFF">
        <w:rPr>
          <w:lang w:eastAsia="ja-JP"/>
        </w:rPr>
        <w:tab/>
      </w:r>
      <w:r w:rsidR="00E35AFF">
        <w:rPr>
          <w:lang w:eastAsia="ja-JP"/>
        </w:rPr>
        <w:tab/>
        <w:t>CAS</w:t>
      </w:r>
    </w:p>
    <w:p w14:paraId="6BB301EE" w14:textId="729C93CF" w:rsidR="0002480B" w:rsidRDefault="0002480B" w:rsidP="00024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w:t>
      </w:r>
      <w:r w:rsidRPr="00DC3559">
        <w:rPr>
          <w:lang w:eastAsia="ja-JP"/>
        </w:rPr>
        <w:t>Annie Collins (SEM) (st</w:t>
      </w:r>
      <w:r>
        <w:rPr>
          <w:lang w:eastAsia="ja-JP"/>
        </w:rPr>
        <w:t>e</w:t>
      </w:r>
      <w:r w:rsidRPr="00DC3559">
        <w:rPr>
          <w:lang w:eastAsia="ja-JP"/>
        </w:rPr>
        <w:t>-25,</w:t>
      </w:r>
      <w:r>
        <w:rPr>
          <w:lang w:eastAsia="ja-JP"/>
        </w:rPr>
        <w:t>2</w:t>
      </w:r>
      <w:r w:rsidRPr="00DC3559">
        <w:rPr>
          <w:lang w:eastAsia="ja-JP"/>
        </w:rPr>
        <w:t>)</w:t>
      </w:r>
      <w:r w:rsidRPr="00DC3559">
        <w:rPr>
          <w:lang w:eastAsia="ja-JP"/>
        </w:rPr>
        <w:tab/>
      </w:r>
      <w:r w:rsidRPr="00DC3559">
        <w:rPr>
          <w:lang w:eastAsia="ja-JP"/>
        </w:rPr>
        <w:tab/>
      </w:r>
      <w:r w:rsidRPr="00DC3559">
        <w:rPr>
          <w:lang w:eastAsia="ja-JP"/>
        </w:rPr>
        <w:tab/>
      </w:r>
      <w:r w:rsidRPr="00DC3559">
        <w:rPr>
          <w:lang w:eastAsia="ja-JP"/>
        </w:rPr>
        <w:tab/>
      </w:r>
      <w:r w:rsidRPr="00DC3559">
        <w:rPr>
          <w:lang w:eastAsia="ja-JP"/>
        </w:rPr>
        <w:tab/>
      </w:r>
      <w:r w:rsidRPr="00DC3559">
        <w:rPr>
          <w:lang w:eastAsia="ja-JP"/>
        </w:rPr>
        <w:tab/>
        <w:t>AL</w:t>
      </w:r>
    </w:p>
    <w:p w14:paraId="4CB049EC" w14:textId="77777777" w:rsidR="008A08AF" w:rsidRDefault="008A08AF"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514AFB55" w14:textId="634E44BF" w:rsidR="00265ECE" w:rsidRDefault="00265ECE"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Jody Googins (f-25,3)</w:t>
      </w:r>
      <w:r w:rsidR="00B4538C">
        <w:rPr>
          <w:lang w:eastAsia="ja-JP"/>
        </w:rPr>
        <w:tab/>
      </w:r>
      <w:r w:rsidR="00B4538C">
        <w:rPr>
          <w:lang w:eastAsia="ja-JP"/>
        </w:rPr>
        <w:tab/>
      </w:r>
      <w:r w:rsidR="00B4538C">
        <w:rPr>
          <w:lang w:eastAsia="ja-JP"/>
        </w:rPr>
        <w:tab/>
      </w:r>
      <w:r w:rsidR="00B4538C">
        <w:rPr>
          <w:lang w:eastAsia="ja-JP"/>
        </w:rPr>
        <w:tab/>
      </w:r>
      <w:r w:rsidR="00B4538C">
        <w:rPr>
          <w:lang w:eastAsia="ja-JP"/>
        </w:rPr>
        <w:tab/>
      </w:r>
      <w:r w:rsidR="00B4538C">
        <w:rPr>
          <w:lang w:eastAsia="ja-JP"/>
        </w:rPr>
        <w:tab/>
      </w:r>
      <w:r w:rsidR="00B4538C">
        <w:rPr>
          <w:lang w:eastAsia="ja-JP"/>
        </w:rPr>
        <w:tab/>
      </w:r>
      <w:r w:rsidR="00B4538C">
        <w:rPr>
          <w:lang w:eastAsia="ja-JP"/>
        </w:rPr>
        <w:tab/>
        <w:t>CPS</w:t>
      </w:r>
    </w:p>
    <w:p w14:paraId="4498BD53" w14:textId="0BCA928C" w:rsidR="00265ECE" w:rsidRDefault="00DC3559"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w:t>
      </w:r>
      <w:r w:rsidR="000D27F6" w:rsidRPr="00DC3559">
        <w:rPr>
          <w:lang w:eastAsia="ja-JP"/>
        </w:rPr>
        <w:t>Annie Collins</w:t>
      </w:r>
      <w:r w:rsidR="007F6D66" w:rsidRPr="00DC3559">
        <w:rPr>
          <w:lang w:eastAsia="ja-JP"/>
        </w:rPr>
        <w:t xml:space="preserve"> (SEM)</w:t>
      </w:r>
      <w:r w:rsidR="00265ECE" w:rsidRPr="00DC3559">
        <w:rPr>
          <w:lang w:eastAsia="ja-JP"/>
        </w:rPr>
        <w:t xml:space="preserve"> (st</w:t>
      </w:r>
      <w:r w:rsidR="00EB5A0C">
        <w:rPr>
          <w:lang w:eastAsia="ja-JP"/>
        </w:rPr>
        <w:t>e</w:t>
      </w:r>
      <w:r w:rsidR="00265ECE" w:rsidRPr="00DC3559">
        <w:rPr>
          <w:lang w:eastAsia="ja-JP"/>
        </w:rPr>
        <w:t>-25,3)</w:t>
      </w:r>
      <w:r w:rsidR="00265ECE" w:rsidRPr="00DC3559">
        <w:rPr>
          <w:lang w:eastAsia="ja-JP"/>
        </w:rPr>
        <w:tab/>
      </w:r>
      <w:r w:rsidR="00265ECE" w:rsidRPr="00DC3559">
        <w:rPr>
          <w:lang w:eastAsia="ja-JP"/>
        </w:rPr>
        <w:tab/>
      </w:r>
      <w:r w:rsidR="00265ECE" w:rsidRPr="00DC3559">
        <w:rPr>
          <w:lang w:eastAsia="ja-JP"/>
        </w:rPr>
        <w:tab/>
      </w:r>
      <w:r w:rsidR="00265ECE" w:rsidRPr="00DC3559">
        <w:rPr>
          <w:lang w:eastAsia="ja-JP"/>
        </w:rPr>
        <w:tab/>
      </w:r>
      <w:r w:rsidR="00265ECE" w:rsidRPr="00DC3559">
        <w:rPr>
          <w:lang w:eastAsia="ja-JP"/>
        </w:rPr>
        <w:tab/>
      </w:r>
      <w:r w:rsidR="00265ECE" w:rsidRPr="00DC3559">
        <w:rPr>
          <w:lang w:eastAsia="ja-JP"/>
        </w:rPr>
        <w:tab/>
        <w:t>AL</w:t>
      </w:r>
    </w:p>
    <w:p w14:paraId="7FA92DE4" w14:textId="4656F144" w:rsidR="0002480B" w:rsidRDefault="0002480B" w:rsidP="00024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Abbie </w:t>
      </w:r>
      <w:proofErr w:type="spellStart"/>
      <w:r>
        <w:rPr>
          <w:lang w:eastAsia="ja-JP"/>
        </w:rPr>
        <w:t>Hopperton</w:t>
      </w:r>
      <w:proofErr w:type="spellEnd"/>
      <w:r>
        <w:rPr>
          <w:lang w:eastAsia="ja-JP"/>
        </w:rPr>
        <w:t xml:space="preserve"> (MarCom) (ste-25,3)</w:t>
      </w:r>
      <w:r>
        <w:rPr>
          <w:lang w:eastAsia="ja-JP"/>
        </w:rPr>
        <w:tab/>
      </w:r>
      <w:r>
        <w:rPr>
          <w:lang w:eastAsia="ja-JP"/>
        </w:rPr>
        <w:tab/>
      </w:r>
      <w:r>
        <w:rPr>
          <w:lang w:eastAsia="ja-JP"/>
        </w:rPr>
        <w:tab/>
      </w:r>
      <w:r>
        <w:rPr>
          <w:lang w:eastAsia="ja-JP"/>
        </w:rPr>
        <w:tab/>
      </w:r>
      <w:r>
        <w:rPr>
          <w:lang w:eastAsia="ja-JP"/>
        </w:rPr>
        <w:tab/>
      </w:r>
      <w:r>
        <w:rPr>
          <w:lang w:eastAsia="ja-JP"/>
        </w:rPr>
        <w:tab/>
        <w:t>AL</w:t>
      </w:r>
    </w:p>
    <w:p w14:paraId="541385A1" w14:textId="373A3218" w:rsidR="001E2005" w:rsidRDefault="00B56B97" w:rsidP="001E20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Dr. </w:t>
      </w:r>
      <w:r w:rsidR="001755AC">
        <w:rPr>
          <w:lang w:eastAsia="ja-JP"/>
        </w:rPr>
        <w:t xml:space="preserve">Mika </w:t>
      </w:r>
      <w:proofErr w:type="spellStart"/>
      <w:r w:rsidR="001755AC">
        <w:rPr>
          <w:lang w:eastAsia="ja-JP"/>
        </w:rPr>
        <w:t>Karikari</w:t>
      </w:r>
      <w:proofErr w:type="spellEnd"/>
      <w:r w:rsidR="001755AC">
        <w:rPr>
          <w:lang w:eastAsia="ja-JP"/>
        </w:rPr>
        <w:t xml:space="preserve"> (</w:t>
      </w:r>
      <w:r w:rsidR="00DA7833">
        <w:rPr>
          <w:lang w:eastAsia="ja-JP"/>
        </w:rPr>
        <w:t>s</w:t>
      </w:r>
      <w:r w:rsidR="00676FC3">
        <w:rPr>
          <w:lang w:eastAsia="ja-JP"/>
        </w:rPr>
        <w:t>t</w:t>
      </w:r>
      <w:r w:rsidR="001C3651">
        <w:rPr>
          <w:lang w:eastAsia="ja-JP"/>
        </w:rPr>
        <w:t>e</w:t>
      </w:r>
      <w:r w:rsidR="001755AC">
        <w:rPr>
          <w:lang w:eastAsia="ja-JP"/>
        </w:rPr>
        <w:t>-25,3</w:t>
      </w:r>
      <w:r w:rsidR="00C958E0">
        <w:rPr>
          <w:lang w:eastAsia="ja-JP"/>
        </w:rPr>
        <w:t>)</w:t>
      </w:r>
      <w:r w:rsidR="00C958E0">
        <w:rPr>
          <w:lang w:eastAsia="ja-JP"/>
        </w:rPr>
        <w:tab/>
      </w:r>
      <w:r w:rsidR="00C958E0">
        <w:rPr>
          <w:lang w:eastAsia="ja-JP"/>
        </w:rPr>
        <w:tab/>
      </w:r>
      <w:r w:rsidR="00C958E0">
        <w:rPr>
          <w:lang w:eastAsia="ja-JP"/>
        </w:rPr>
        <w:tab/>
      </w:r>
      <w:r w:rsidR="00C958E0">
        <w:rPr>
          <w:lang w:eastAsia="ja-JP"/>
        </w:rPr>
        <w:tab/>
      </w:r>
      <w:r w:rsidR="00C958E0">
        <w:rPr>
          <w:lang w:eastAsia="ja-JP"/>
        </w:rPr>
        <w:tab/>
      </w:r>
      <w:r w:rsidR="00C958E0">
        <w:rPr>
          <w:lang w:eastAsia="ja-JP"/>
        </w:rPr>
        <w:tab/>
      </w:r>
      <w:r w:rsidR="00C958E0">
        <w:rPr>
          <w:lang w:eastAsia="ja-JP"/>
        </w:rPr>
        <w:tab/>
        <w:t>Administrator</w:t>
      </w:r>
    </w:p>
    <w:p w14:paraId="7BCFA1D2" w14:textId="6F19FDBA" w:rsidR="0044528D" w:rsidRDefault="00554E0F" w:rsidP="001E20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Ms. Teddy Siegel (president’s office) (ste-25,</w:t>
      </w:r>
      <w:r w:rsidR="0002480B">
        <w:rPr>
          <w:lang w:eastAsia="ja-JP"/>
        </w:rPr>
        <w:t>3</w:t>
      </w:r>
      <w:r>
        <w:rPr>
          <w:lang w:eastAsia="ja-JP"/>
        </w:rPr>
        <w:t>)</w:t>
      </w:r>
      <w:r>
        <w:rPr>
          <w:lang w:eastAsia="ja-JP"/>
        </w:rPr>
        <w:tab/>
      </w:r>
      <w:r>
        <w:rPr>
          <w:lang w:eastAsia="ja-JP"/>
        </w:rPr>
        <w:tab/>
      </w:r>
      <w:r>
        <w:rPr>
          <w:lang w:eastAsia="ja-JP"/>
        </w:rPr>
        <w:tab/>
      </w:r>
      <w:r>
        <w:rPr>
          <w:lang w:eastAsia="ja-JP"/>
        </w:rPr>
        <w:tab/>
      </w:r>
      <w:r>
        <w:rPr>
          <w:lang w:eastAsia="ja-JP"/>
        </w:rPr>
        <w:tab/>
        <w:t>AL</w:t>
      </w:r>
    </w:p>
    <w:p w14:paraId="5B7C9B4D" w14:textId="77777777" w:rsidR="00554E0F" w:rsidRPr="002F4F0A" w:rsidRDefault="00554E0F" w:rsidP="001E200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32A40400" w14:textId="77777777" w:rsidR="00EE5E8F" w:rsidRDefault="00EE5E8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593A4E96" w14:textId="3D53F6F7" w:rsidR="00C37726" w:rsidRPr="002F4F0A" w:rsidRDefault="000601DF" w:rsidP="00C377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Alan </w:t>
      </w:r>
      <w:proofErr w:type="spellStart"/>
      <w:r>
        <w:rPr>
          <w:lang w:eastAsia="ja-JP"/>
        </w:rPr>
        <w:t>Apraku</w:t>
      </w:r>
      <w:proofErr w:type="spellEnd"/>
      <w:r>
        <w:rPr>
          <w:lang w:eastAsia="ja-JP"/>
        </w:rPr>
        <w:t xml:space="preserve"> </w:t>
      </w:r>
      <w:r w:rsidR="00C37726" w:rsidRPr="002F4F0A">
        <w:rPr>
          <w:lang w:eastAsia="ja-JP"/>
        </w:rPr>
        <w:t xml:space="preserve">(s) </w:t>
      </w:r>
      <w:r w:rsidR="00DA345B" w:rsidRPr="002F4F0A">
        <w:rPr>
          <w:lang w:eastAsia="ja-JP"/>
        </w:rPr>
        <w:t>(</w:t>
      </w:r>
      <w:r w:rsidR="00C37726" w:rsidRPr="002F4F0A">
        <w:rPr>
          <w:lang w:eastAsia="ja-JP"/>
        </w:rPr>
        <w:t>202</w:t>
      </w:r>
      <w:r w:rsidR="009D0365">
        <w:rPr>
          <w:lang w:eastAsia="ja-JP"/>
        </w:rPr>
        <w:t>5</w:t>
      </w:r>
      <w:r w:rsidR="00C37726" w:rsidRPr="002F4F0A">
        <w:rPr>
          <w:lang w:eastAsia="ja-JP"/>
        </w:rPr>
        <w:t>-202</w:t>
      </w:r>
      <w:r w:rsidR="009D0365">
        <w:rPr>
          <w:lang w:eastAsia="ja-JP"/>
        </w:rPr>
        <w:t>6</w:t>
      </w:r>
      <w:r w:rsidR="00DA345B" w:rsidRPr="002F4F0A">
        <w:rPr>
          <w:lang w:eastAsia="ja-JP"/>
        </w:rPr>
        <w:t>)</w:t>
      </w:r>
      <w:r w:rsidR="00C37726" w:rsidRPr="002F4F0A">
        <w:rPr>
          <w:lang w:eastAsia="ja-JP"/>
        </w:rPr>
        <w:tab/>
      </w:r>
      <w:r w:rsidR="00CA6B88" w:rsidRPr="002F4F0A">
        <w:rPr>
          <w:lang w:eastAsia="ja-JP"/>
        </w:rPr>
        <w:tab/>
      </w:r>
      <w:r w:rsidR="00CA6B88" w:rsidRPr="002F4F0A">
        <w:rPr>
          <w:lang w:eastAsia="ja-JP"/>
        </w:rPr>
        <w:tab/>
      </w:r>
      <w:r w:rsidR="00CA6B88" w:rsidRPr="002F4F0A">
        <w:rPr>
          <w:lang w:eastAsia="ja-JP"/>
        </w:rPr>
        <w:tab/>
      </w:r>
      <w:r w:rsidR="00CA6B88" w:rsidRPr="002F4F0A">
        <w:rPr>
          <w:lang w:eastAsia="ja-JP"/>
        </w:rPr>
        <w:tab/>
      </w:r>
      <w:r w:rsidR="00CA6B88" w:rsidRPr="002F4F0A">
        <w:rPr>
          <w:lang w:eastAsia="ja-JP"/>
        </w:rPr>
        <w:tab/>
      </w:r>
      <w:r w:rsidR="009D0365">
        <w:rPr>
          <w:lang w:eastAsia="ja-JP"/>
        </w:rPr>
        <w:tab/>
      </w:r>
      <w:r w:rsidR="00C37726" w:rsidRPr="002F4F0A">
        <w:rPr>
          <w:lang w:eastAsia="ja-JP"/>
        </w:rPr>
        <w:t>SGA</w:t>
      </w:r>
    </w:p>
    <w:p w14:paraId="2CE5C17C" w14:textId="1C837C83" w:rsidR="00176104" w:rsidRDefault="00B420A9" w:rsidP="001761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Ally </w:t>
      </w:r>
      <w:proofErr w:type="spellStart"/>
      <w:r>
        <w:rPr>
          <w:lang w:eastAsia="ja-JP"/>
        </w:rPr>
        <w:t>Zalenski</w:t>
      </w:r>
      <w:proofErr w:type="spellEnd"/>
      <w:r>
        <w:rPr>
          <w:lang w:eastAsia="ja-JP"/>
        </w:rPr>
        <w:t xml:space="preserve"> (student athlete, </w:t>
      </w:r>
      <w:proofErr w:type="gramStart"/>
      <w:r>
        <w:rPr>
          <w:lang w:eastAsia="ja-JP"/>
        </w:rPr>
        <w:t xml:space="preserve">swim) </w:t>
      </w:r>
      <w:r w:rsidR="00176104" w:rsidRPr="002F4F0A">
        <w:rPr>
          <w:lang w:eastAsia="ja-JP"/>
        </w:rPr>
        <w:t xml:space="preserve"> </w:t>
      </w:r>
      <w:r w:rsidR="00AE1CA9" w:rsidRPr="002F4F0A">
        <w:rPr>
          <w:lang w:eastAsia="ja-JP"/>
        </w:rPr>
        <w:t>(</w:t>
      </w:r>
      <w:proofErr w:type="gramEnd"/>
      <w:r w:rsidR="00176104" w:rsidRPr="002F4F0A">
        <w:rPr>
          <w:lang w:eastAsia="ja-JP"/>
        </w:rPr>
        <w:t>202</w:t>
      </w:r>
      <w:r w:rsidR="009D0365">
        <w:rPr>
          <w:lang w:eastAsia="ja-JP"/>
        </w:rPr>
        <w:t>5</w:t>
      </w:r>
      <w:r w:rsidR="00176104" w:rsidRPr="002F4F0A">
        <w:rPr>
          <w:lang w:eastAsia="ja-JP"/>
        </w:rPr>
        <w:t>-202</w:t>
      </w:r>
      <w:r w:rsidR="009D0365">
        <w:rPr>
          <w:lang w:eastAsia="ja-JP"/>
        </w:rPr>
        <w:t>6</w:t>
      </w:r>
      <w:r w:rsidR="00DA345B" w:rsidRPr="002F4F0A">
        <w:rPr>
          <w:lang w:eastAsia="ja-JP"/>
        </w:rPr>
        <w:t>)</w:t>
      </w:r>
      <w:r w:rsidR="00176104" w:rsidRPr="002F4F0A">
        <w:rPr>
          <w:lang w:eastAsia="ja-JP"/>
        </w:rPr>
        <w:tab/>
      </w:r>
      <w:r w:rsidR="00176104" w:rsidRPr="002F4F0A">
        <w:rPr>
          <w:lang w:eastAsia="ja-JP"/>
        </w:rPr>
        <w:tab/>
      </w:r>
      <w:r w:rsidR="00176104" w:rsidRPr="002F4F0A">
        <w:rPr>
          <w:lang w:eastAsia="ja-JP"/>
        </w:rPr>
        <w:tab/>
      </w:r>
      <w:r w:rsidR="00176104" w:rsidRPr="002F4F0A">
        <w:rPr>
          <w:lang w:eastAsia="ja-JP"/>
        </w:rPr>
        <w:tab/>
      </w:r>
      <w:r w:rsidR="00176104" w:rsidRPr="002F4F0A">
        <w:rPr>
          <w:lang w:eastAsia="ja-JP"/>
        </w:rPr>
        <w:tab/>
      </w:r>
      <w:r w:rsidR="009D0365">
        <w:rPr>
          <w:lang w:eastAsia="ja-JP"/>
        </w:rPr>
        <w:t>SAAC</w:t>
      </w:r>
    </w:p>
    <w:p w14:paraId="053C8898" w14:textId="0B30DC87" w:rsidR="009D0365" w:rsidRPr="00CA6B88" w:rsidRDefault="00853134" w:rsidP="001761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Jonny </w:t>
      </w:r>
      <w:proofErr w:type="spellStart"/>
      <w:r>
        <w:rPr>
          <w:lang w:eastAsia="ja-JP"/>
        </w:rPr>
        <w:t>Mennell</w:t>
      </w:r>
      <w:proofErr w:type="spellEnd"/>
      <w:r>
        <w:rPr>
          <w:lang w:eastAsia="ja-JP"/>
        </w:rPr>
        <w:t xml:space="preserve"> (student athlete, men’s soccer)</w:t>
      </w:r>
      <w:r w:rsidR="009D0365" w:rsidRPr="002F4F0A">
        <w:rPr>
          <w:lang w:eastAsia="ja-JP"/>
        </w:rPr>
        <w:t xml:space="preserve"> (202</w:t>
      </w:r>
      <w:r w:rsidR="009D0365">
        <w:rPr>
          <w:lang w:eastAsia="ja-JP"/>
        </w:rPr>
        <w:t>5</w:t>
      </w:r>
      <w:r w:rsidR="009D0365" w:rsidRPr="002F4F0A">
        <w:rPr>
          <w:lang w:eastAsia="ja-JP"/>
        </w:rPr>
        <w:t>-202</w:t>
      </w:r>
      <w:r w:rsidR="009D0365">
        <w:rPr>
          <w:lang w:eastAsia="ja-JP"/>
        </w:rPr>
        <w:t>6</w:t>
      </w:r>
      <w:r w:rsidR="009D0365" w:rsidRPr="002F4F0A">
        <w:rPr>
          <w:lang w:eastAsia="ja-JP"/>
        </w:rPr>
        <w:t>)</w:t>
      </w:r>
      <w:r w:rsidR="009D0365" w:rsidRPr="002F4F0A">
        <w:rPr>
          <w:lang w:eastAsia="ja-JP"/>
        </w:rPr>
        <w:tab/>
      </w:r>
      <w:r w:rsidR="009D0365" w:rsidRPr="002F4F0A">
        <w:rPr>
          <w:lang w:eastAsia="ja-JP"/>
        </w:rPr>
        <w:tab/>
      </w:r>
      <w:r w:rsidR="009D0365" w:rsidRPr="002F4F0A">
        <w:rPr>
          <w:lang w:eastAsia="ja-JP"/>
        </w:rPr>
        <w:tab/>
      </w:r>
      <w:r w:rsidR="009D0365" w:rsidRPr="002F4F0A">
        <w:rPr>
          <w:lang w:eastAsia="ja-JP"/>
        </w:rPr>
        <w:tab/>
      </w:r>
      <w:r w:rsidR="009D0365">
        <w:rPr>
          <w:lang w:eastAsia="ja-JP"/>
        </w:rPr>
        <w:t>SAAC</w:t>
      </w:r>
    </w:p>
    <w:p w14:paraId="7E50DAD3" w14:textId="77777777" w:rsidR="001D5327" w:rsidRDefault="001D532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7EE7C5E9" w14:textId="77777777" w:rsidR="00D15002" w:rsidRPr="00B44C78" w:rsidRDefault="00D15002" w:rsidP="00D150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Sr. Rose Ann Fleming (x) </w:t>
      </w:r>
      <w:r>
        <w:rPr>
          <w:lang w:eastAsia="ja-JP"/>
        </w:rPr>
        <w:tab/>
      </w:r>
      <w:r w:rsidRPr="008F36B8">
        <w:rPr>
          <w:lang w:eastAsia="ja-JP"/>
        </w:rPr>
        <w:t xml:space="preserve"> </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8F36B8">
        <w:rPr>
          <w:lang w:eastAsia="ja-JP"/>
        </w:rPr>
        <w:t>NCAA Faculty Rep.</w:t>
      </w:r>
    </w:p>
    <w:p w14:paraId="1CA08630" w14:textId="77777777" w:rsidR="00D15002" w:rsidRPr="002F4F0A" w:rsidRDefault="00D15002" w:rsidP="00D150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Dr. Christian End (x)</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t>NCAA Faculty Rep.</w:t>
      </w:r>
    </w:p>
    <w:p w14:paraId="5548B3BB" w14:textId="77777777" w:rsidR="00D15002" w:rsidRDefault="00D1500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6123F409" w14:textId="77777777" w:rsidR="00EE5E8F" w:rsidRDefault="0088346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r>
        <w:t>Alex Burkhart (24, 3)</w:t>
      </w:r>
      <w:r>
        <w:tab/>
      </w:r>
      <w:r>
        <w:tab/>
      </w:r>
      <w:r>
        <w:tab/>
      </w:r>
      <w:r>
        <w:tab/>
      </w:r>
      <w:r>
        <w:tab/>
      </w:r>
      <w:r>
        <w:tab/>
      </w:r>
      <w:r>
        <w:tab/>
      </w:r>
      <w:r>
        <w:tab/>
        <w:t>Alumni</w:t>
      </w:r>
    </w:p>
    <w:p w14:paraId="3B55D4B6" w14:textId="77777777" w:rsidR="00EE5E8F" w:rsidRDefault="00EE5E8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66CE22FB"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Staff</w:t>
      </w:r>
      <w:r w:rsidRPr="00B44C78">
        <w:rPr>
          <w:b/>
          <w:lang w:eastAsia="ja-JP"/>
        </w:rPr>
        <w:t>:</w:t>
      </w:r>
    </w:p>
    <w:p w14:paraId="0D20E15C"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 xml:space="preserve">Mr. </w:t>
      </w:r>
      <w:r w:rsidR="00B36085">
        <w:rPr>
          <w:lang w:eastAsia="ja-JP"/>
        </w:rPr>
        <w:t>Greg Christopher</w:t>
      </w:r>
      <w:r w:rsidRPr="00B44C78">
        <w:rPr>
          <w:lang w:eastAsia="ja-JP"/>
        </w:rPr>
        <w:t xml:space="preserve">, </w:t>
      </w:r>
      <w:r w:rsidR="00493386" w:rsidRPr="00493386">
        <w:rPr>
          <w:lang w:eastAsia="ja-JP"/>
        </w:rPr>
        <w:t>Vice President for Institutional Strategy and Director of Athletics</w:t>
      </w:r>
    </w:p>
    <w:p w14:paraId="417248A9" w14:textId="77777777" w:rsidR="00F41D2D" w:rsidRDefault="000A7D23"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Dr. Susan </w:t>
      </w:r>
      <w:r w:rsidR="00296024">
        <w:rPr>
          <w:lang w:eastAsia="ja-JP"/>
        </w:rPr>
        <w:t>Cross-</w:t>
      </w:r>
      <w:r>
        <w:rPr>
          <w:lang w:eastAsia="ja-JP"/>
        </w:rPr>
        <w:t>Lipnickey</w:t>
      </w:r>
      <w:r w:rsidR="00F41D2D" w:rsidRPr="000A7D23">
        <w:rPr>
          <w:lang w:eastAsia="ja-JP"/>
        </w:rPr>
        <w:t xml:space="preserve">, </w:t>
      </w:r>
      <w:r w:rsidR="00493386" w:rsidRPr="00493386">
        <w:rPr>
          <w:lang w:eastAsia="ja-JP"/>
        </w:rPr>
        <w:t>Senior Associate Athletics Director for Compliance and Student-Athlete Resources and SWA</w:t>
      </w:r>
    </w:p>
    <w:p w14:paraId="4DA5F381" w14:textId="77777777" w:rsidR="00F41D2D" w:rsidRPr="00116DA7" w:rsidRDefault="00F41D2D" w:rsidP="00116DA7">
      <w:pPr>
        <w:pStyle w:val="Heading1"/>
        <w:rPr>
          <w:rFonts w:ascii="Times New Roman" w:hAnsi="Times New Roman"/>
          <w:sz w:val="20"/>
          <w:szCs w:val="20"/>
          <w:lang w:eastAsia="ja-JP"/>
        </w:rPr>
      </w:pPr>
      <w:r w:rsidRPr="00B44C78">
        <w:rPr>
          <w:b w:val="0"/>
          <w:lang w:eastAsia="ja-JP"/>
        </w:rPr>
        <w:br w:type="page"/>
      </w:r>
      <w:bookmarkStart w:id="63" w:name="_Toc214278882"/>
      <w:r w:rsidR="003968EE" w:rsidRPr="00116DA7">
        <w:rPr>
          <w:rFonts w:ascii="Times New Roman" w:hAnsi="Times New Roman"/>
          <w:sz w:val="20"/>
          <w:szCs w:val="20"/>
          <w:lang w:eastAsia="ja-JP"/>
        </w:rPr>
        <w:lastRenderedPageBreak/>
        <w:t>3</w:t>
      </w:r>
      <w:r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64" w:name="_Hlk165890444"/>
      <w:r w:rsidRPr="00116DA7">
        <w:rPr>
          <w:rFonts w:ascii="Times New Roman" w:hAnsi="Times New Roman"/>
          <w:sz w:val="20"/>
          <w:szCs w:val="20"/>
          <w:lang w:eastAsia="ja-JP"/>
        </w:rPr>
        <w:t>BENEFITS COMMITTEE</w:t>
      </w:r>
      <w:bookmarkEnd w:id="63"/>
      <w:r w:rsidRPr="00116DA7">
        <w:rPr>
          <w:rFonts w:ascii="Times New Roman" w:hAnsi="Times New Roman"/>
          <w:sz w:val="20"/>
          <w:szCs w:val="20"/>
          <w:lang w:eastAsia="ja-JP"/>
        </w:rPr>
        <w:t xml:space="preserve"> </w:t>
      </w:r>
      <w:bookmarkEnd w:id="64"/>
    </w:p>
    <w:p w14:paraId="727B6E22" w14:textId="77777777" w:rsidR="00F41D2D" w:rsidRPr="00B44C78" w:rsidRDefault="00F41D2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043CF921" w14:textId="77777777" w:rsidR="004416BF" w:rsidRPr="00B44C78"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Charge</w:t>
      </w:r>
      <w:r w:rsidRPr="006B561C">
        <w:rPr>
          <w:lang w:eastAsia="ja-JP"/>
        </w:rPr>
        <w:t>:</w:t>
      </w:r>
    </w:p>
    <w:p w14:paraId="322E1452" w14:textId="77777777" w:rsidR="00DC48D7" w:rsidRDefault="004416BF" w:rsidP="008B52A9">
      <w:pPr>
        <w:rPr>
          <w:rFonts w:ascii="Times" w:hAnsi="Times"/>
          <w:color w:val="000000"/>
        </w:rPr>
      </w:pPr>
      <w:r w:rsidRPr="00B44C78">
        <w:rPr>
          <w:lang w:eastAsia="ja-JP"/>
        </w:rPr>
        <w:t xml:space="preserve">The University Benefits Committee </w:t>
      </w:r>
      <w:r w:rsidRPr="00E25F32">
        <w:rPr>
          <w:rFonts w:ascii="Times" w:hAnsi="Times"/>
          <w:color w:val="000000"/>
          <w:lang w:eastAsia="ja-JP"/>
        </w:rPr>
        <w:t xml:space="preserve">advises the Office of Human Resources on the University's fringe benefits package and proposed changes in benefits. </w:t>
      </w:r>
      <w:r w:rsidR="008B52A9" w:rsidRPr="00E25F32">
        <w:rPr>
          <w:rFonts w:ascii="Times" w:hAnsi="Times"/>
          <w:color w:val="000000"/>
        </w:rPr>
        <w:t xml:space="preserve">As articulated in the Faculty Handbook, certain benefits are reviewed annually by the Benefits Committee which makes recommendations for modifications to the </w:t>
      </w:r>
      <w:r w:rsidR="00AE0126">
        <w:rPr>
          <w:rFonts w:ascii="Times" w:hAnsi="Times"/>
          <w:color w:val="000000"/>
        </w:rPr>
        <w:t>SLC</w:t>
      </w:r>
      <w:r w:rsidR="008B52A9" w:rsidRPr="00E25F32">
        <w:rPr>
          <w:rFonts w:ascii="Times" w:hAnsi="Times"/>
          <w:color w:val="000000"/>
        </w:rPr>
        <w:t xml:space="preserve">. The </w:t>
      </w:r>
      <w:r w:rsidR="00AE0126">
        <w:rPr>
          <w:rFonts w:ascii="Times" w:hAnsi="Times"/>
          <w:color w:val="000000"/>
        </w:rPr>
        <w:t>SLC</w:t>
      </w:r>
      <w:r w:rsidR="008B52A9" w:rsidRPr="00E25F32">
        <w:rPr>
          <w:rFonts w:ascii="Times" w:hAnsi="Times"/>
          <w:color w:val="000000"/>
        </w:rPr>
        <w:t xml:space="preserve"> then recommends levels for the next year to the President. The President’s action on such recommendations </w:t>
      </w:r>
      <w:proofErr w:type="gramStart"/>
      <w:r w:rsidR="008B52A9" w:rsidRPr="00E25F32">
        <w:rPr>
          <w:rFonts w:ascii="Times" w:hAnsi="Times"/>
          <w:color w:val="000000"/>
        </w:rPr>
        <w:t>establish</w:t>
      </w:r>
      <w:proofErr w:type="gramEnd"/>
      <w:r w:rsidR="008B52A9" w:rsidRPr="00E25F32">
        <w:rPr>
          <w:rFonts w:ascii="Times" w:hAnsi="Times"/>
          <w:color w:val="000000"/>
        </w:rPr>
        <w:t xml:space="preserve"> the benefits for the next year.</w:t>
      </w:r>
    </w:p>
    <w:p w14:paraId="2CCE6382" w14:textId="77777777" w:rsidR="00DC48D7" w:rsidRDefault="00DC48D7" w:rsidP="008B52A9">
      <w:pPr>
        <w:rPr>
          <w:color w:val="000000"/>
          <w:lang w:eastAsia="ja-JP"/>
        </w:rPr>
      </w:pPr>
    </w:p>
    <w:p w14:paraId="04CC4447"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2B64074D" w14:textId="77777777" w:rsidR="004416BF" w:rsidRPr="00E25F32" w:rsidRDefault="004416BF" w:rsidP="008B52A9">
      <w:pPr>
        <w:rPr>
          <w:rFonts w:ascii="Times" w:hAnsi="Times"/>
          <w:color w:val="000000"/>
        </w:rPr>
      </w:pPr>
    </w:p>
    <w:p w14:paraId="3778CE98" w14:textId="77777777" w:rsidR="004416BF" w:rsidRPr="00E25F32"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000000"/>
          <w:lang w:eastAsia="ja-JP"/>
        </w:rPr>
      </w:pPr>
      <w:r w:rsidRPr="00E25F32">
        <w:rPr>
          <w:b/>
          <w:color w:val="000000"/>
          <w:u w:val="single"/>
          <w:lang w:eastAsia="ja-JP"/>
        </w:rPr>
        <w:t>Membership</w:t>
      </w:r>
      <w:r w:rsidRPr="00E25F32">
        <w:rPr>
          <w:color w:val="000000"/>
          <w:lang w:eastAsia="ja-JP"/>
        </w:rPr>
        <w:t>:</w:t>
      </w:r>
    </w:p>
    <w:p w14:paraId="309A6AD9" w14:textId="77777777" w:rsidR="00E60EB9" w:rsidRPr="00E25F32"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000000"/>
          <w:lang w:eastAsia="ja-JP"/>
        </w:rPr>
      </w:pPr>
      <w:r w:rsidRPr="00E25F32">
        <w:rPr>
          <w:color w:val="000000"/>
          <w:lang w:eastAsia="ja-JP"/>
        </w:rPr>
        <w:t>The membership consists of five (5) faculty members</w:t>
      </w:r>
      <w:r w:rsidR="007E0FD9" w:rsidRPr="00E25F32">
        <w:rPr>
          <w:color w:val="000000"/>
          <w:lang w:eastAsia="ja-JP"/>
        </w:rPr>
        <w:t xml:space="preserve"> recommended by the Faculty Committee</w:t>
      </w:r>
      <w:r w:rsidRPr="00E25F32">
        <w:rPr>
          <w:color w:val="000000"/>
          <w:lang w:eastAsia="ja-JP"/>
        </w:rPr>
        <w:t xml:space="preserve"> </w:t>
      </w:r>
      <w:r w:rsidR="007E0FD9" w:rsidRPr="00E25F32">
        <w:rPr>
          <w:color w:val="000000"/>
          <w:lang w:eastAsia="ja-JP"/>
        </w:rPr>
        <w:t xml:space="preserve">(with at least three (3) being tenure/tenure-track faculty) and no more than two from any one college; additionally, </w:t>
      </w:r>
      <w:r w:rsidRPr="00E25F32">
        <w:rPr>
          <w:color w:val="000000"/>
          <w:lang w:eastAsia="ja-JP"/>
        </w:rPr>
        <w:t xml:space="preserve">eight (8) staff employees recommended by the Staff Advisory Committee to the </w:t>
      </w:r>
      <w:r w:rsidR="00A1139A" w:rsidRPr="00355A08">
        <w:rPr>
          <w:lang w:eastAsia="ja-JP"/>
        </w:rPr>
        <w:t>Vice President &amp; Chief Human Resources Officer</w:t>
      </w:r>
      <w:r w:rsidRPr="00E25F32">
        <w:rPr>
          <w:color w:val="000000"/>
          <w:lang w:eastAsia="ja-JP"/>
        </w:rPr>
        <w:t>.</w:t>
      </w:r>
      <w:r w:rsidR="007E0FD9" w:rsidRPr="00E25F32">
        <w:rPr>
          <w:color w:val="000000"/>
          <w:lang w:eastAsia="ja-JP"/>
        </w:rPr>
        <w:t xml:space="preserve">  </w:t>
      </w:r>
      <w:r w:rsidRPr="00E25F32">
        <w:rPr>
          <w:color w:val="000000"/>
          <w:lang w:eastAsia="ja-JP"/>
        </w:rPr>
        <w:t>The faculty and staff co-chairs are elected by the committee.</w:t>
      </w:r>
    </w:p>
    <w:p w14:paraId="2F01C134" w14:textId="77777777" w:rsidR="00E60EB9" w:rsidRPr="00E25F32" w:rsidRDefault="00E60EB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000000"/>
          <w:lang w:eastAsia="ja-JP"/>
        </w:rPr>
      </w:pPr>
    </w:p>
    <w:p w14:paraId="715DAE78" w14:textId="77777777" w:rsidR="00126689" w:rsidRPr="00E25F32" w:rsidRDefault="00126689" w:rsidP="00126689">
      <w:pPr>
        <w:rPr>
          <w:bCs/>
          <w:color w:val="000000"/>
        </w:rPr>
      </w:pPr>
      <w:r w:rsidRPr="00E25F32">
        <w:rPr>
          <w:bCs/>
          <w:color w:val="000000"/>
        </w:rPr>
        <w:t xml:space="preserve">Note: membership on this committee includes a </w:t>
      </w:r>
      <w:r w:rsidRPr="00E25F32">
        <w:rPr>
          <w:color w:val="000000"/>
          <w:lang w:eastAsia="ja-JP"/>
        </w:rPr>
        <w:t>summer-meeting obligation for all members.</w:t>
      </w:r>
    </w:p>
    <w:p w14:paraId="31FB35D8" w14:textId="77777777" w:rsidR="004416BF" w:rsidRPr="00A26FED"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color w:val="FF0000"/>
          <w:lang w:eastAsia="ja-JP"/>
        </w:rPr>
      </w:pPr>
    </w:p>
    <w:p w14:paraId="0D4D69E0" w14:textId="77777777" w:rsidR="004416BF" w:rsidRPr="00B44C78"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b/>
          <w:u w:val="single"/>
          <w:lang w:eastAsia="ja-JP"/>
        </w:rPr>
        <w:t>Reporting</w:t>
      </w:r>
      <w:r w:rsidRPr="006B561C">
        <w:rPr>
          <w:lang w:eastAsia="ja-JP"/>
        </w:rPr>
        <w:t>:</w:t>
      </w:r>
    </w:p>
    <w:p w14:paraId="6DE37802" w14:textId="77777777" w:rsidR="004416BF" w:rsidRPr="00B44C78"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B44C78">
        <w:rPr>
          <w:lang w:eastAsia="ja-JP"/>
        </w:rPr>
        <w:t xml:space="preserve">The committee reports to the </w:t>
      </w:r>
      <w:r w:rsidR="00594A03" w:rsidRPr="00594A03">
        <w:rPr>
          <w:lang w:eastAsia="ja-JP"/>
        </w:rPr>
        <w:t>Vice President Finance and Administration and Chief Financial Officer</w:t>
      </w:r>
      <w:r>
        <w:rPr>
          <w:lang w:eastAsia="ja-JP"/>
        </w:rPr>
        <w:t>.</w:t>
      </w:r>
      <w:r w:rsidR="008B2549">
        <w:rPr>
          <w:lang w:eastAsia="ja-JP"/>
        </w:rPr>
        <w:br/>
      </w:r>
    </w:p>
    <w:p w14:paraId="4A7FE96D" w14:textId="77777777" w:rsidR="004416BF" w:rsidRPr="007B567F" w:rsidRDefault="004416B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bookmarkStart w:id="65" w:name="_Hlk143864831"/>
      <w:r w:rsidRPr="00B44C78">
        <w:rPr>
          <w:b/>
          <w:u w:val="single"/>
          <w:lang w:eastAsia="ja-JP"/>
        </w:rPr>
        <w:t>Current Membership</w:t>
      </w:r>
      <w:r w:rsidRPr="006B561C">
        <w:rPr>
          <w:lang w:eastAsia="ja-JP"/>
        </w:rPr>
        <w:t>:</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u w:val="single"/>
          <w:lang w:eastAsia="ja-JP"/>
        </w:rPr>
        <w:t>Representing</w:t>
      </w:r>
    </w:p>
    <w:p w14:paraId="282AC873" w14:textId="77777777" w:rsidR="004416BF" w:rsidRDefault="0042084F"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2F4F0A">
        <w:rPr>
          <w:lang w:eastAsia="ja-JP"/>
        </w:rPr>
        <w:t xml:space="preserve">Dr. </w:t>
      </w:r>
      <w:r w:rsidR="000429EC" w:rsidRPr="002F4F0A">
        <w:rPr>
          <w:lang w:eastAsia="ja-JP"/>
        </w:rPr>
        <w:t>Hema Krishnan</w:t>
      </w:r>
      <w:r w:rsidRPr="002F4F0A">
        <w:rPr>
          <w:lang w:eastAsia="ja-JP"/>
        </w:rPr>
        <w:t xml:space="preserve"> (WCB) (f-2</w:t>
      </w:r>
      <w:r w:rsidR="000429EC" w:rsidRPr="002F4F0A">
        <w:rPr>
          <w:lang w:eastAsia="ja-JP"/>
        </w:rPr>
        <w:t>3</w:t>
      </w:r>
      <w:r w:rsidRPr="002F4F0A">
        <w:rPr>
          <w:lang w:eastAsia="ja-JP"/>
        </w:rPr>
        <w:t>,3)</w:t>
      </w:r>
      <w:r w:rsidRPr="002F4F0A">
        <w:rPr>
          <w:lang w:eastAsia="ja-JP"/>
        </w:rPr>
        <w:tab/>
      </w:r>
      <w:r w:rsidRPr="002F4F0A">
        <w:rPr>
          <w:lang w:eastAsia="ja-JP"/>
        </w:rPr>
        <w:tab/>
      </w:r>
      <w:r w:rsidRPr="002F4F0A">
        <w:rPr>
          <w:lang w:eastAsia="ja-JP"/>
        </w:rPr>
        <w:tab/>
      </w:r>
      <w:r w:rsidRPr="002F4F0A">
        <w:rPr>
          <w:lang w:eastAsia="ja-JP"/>
        </w:rPr>
        <w:tab/>
      </w:r>
      <w:r w:rsidRPr="002F4F0A">
        <w:rPr>
          <w:lang w:eastAsia="ja-JP"/>
        </w:rPr>
        <w:tab/>
      </w:r>
      <w:r w:rsidR="000429EC" w:rsidRPr="002F4F0A">
        <w:rPr>
          <w:lang w:eastAsia="ja-JP"/>
        </w:rPr>
        <w:tab/>
      </w:r>
      <w:r w:rsidRPr="002F4F0A">
        <w:rPr>
          <w:lang w:eastAsia="ja-JP"/>
        </w:rPr>
        <w:t>Faculty</w:t>
      </w:r>
      <w:r w:rsidRPr="002F4F0A">
        <w:rPr>
          <w:lang w:eastAsia="ja-JP"/>
        </w:rPr>
        <w:br/>
      </w:r>
      <w:r w:rsidR="00DF2733" w:rsidRPr="002F4F0A">
        <w:rPr>
          <w:lang w:eastAsia="ja-JP"/>
        </w:rPr>
        <w:t xml:space="preserve">Dr. Kristine Suna-Koro (CAS) (f-23,3) </w:t>
      </w:r>
      <w:r w:rsidR="00DF2733" w:rsidRPr="002F4F0A">
        <w:rPr>
          <w:b/>
          <w:lang w:eastAsia="ja-JP"/>
        </w:rPr>
        <w:tab/>
      </w:r>
      <w:r w:rsidR="00DF2733" w:rsidRPr="002F4F0A">
        <w:rPr>
          <w:b/>
          <w:lang w:eastAsia="ja-JP"/>
        </w:rPr>
        <w:tab/>
      </w:r>
      <w:r w:rsidR="00DF2733" w:rsidRPr="002F4F0A">
        <w:rPr>
          <w:lang w:eastAsia="ja-JP"/>
        </w:rPr>
        <w:tab/>
      </w:r>
      <w:r w:rsidR="00DF2733" w:rsidRPr="002F4F0A">
        <w:rPr>
          <w:lang w:eastAsia="ja-JP"/>
        </w:rPr>
        <w:tab/>
      </w:r>
      <w:r w:rsidR="00DF2733" w:rsidRPr="002F4F0A">
        <w:rPr>
          <w:lang w:eastAsia="ja-JP"/>
        </w:rPr>
        <w:tab/>
        <w:t>Faculty</w:t>
      </w:r>
    </w:p>
    <w:p w14:paraId="0C58B30E" w14:textId="14332972" w:rsidR="00C522B8" w:rsidRDefault="00984D7D"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Mr. Anderson Reeves</w:t>
      </w:r>
      <w:r w:rsidR="001128DD">
        <w:rPr>
          <w:lang w:eastAsia="ja-JP"/>
        </w:rPr>
        <w:t>, Res</w:t>
      </w:r>
      <w:r w:rsidR="00AF731B">
        <w:rPr>
          <w:lang w:eastAsia="ja-JP"/>
        </w:rPr>
        <w:t>idence Life</w:t>
      </w:r>
      <w:r>
        <w:rPr>
          <w:lang w:eastAsia="ja-JP"/>
        </w:rPr>
        <w:t xml:space="preserve"> </w:t>
      </w:r>
      <w:r w:rsidR="00F71B9D">
        <w:rPr>
          <w:lang w:eastAsia="ja-JP"/>
        </w:rPr>
        <w:t>(st</w:t>
      </w:r>
      <w:r w:rsidR="00E21562">
        <w:rPr>
          <w:lang w:eastAsia="ja-JP"/>
        </w:rPr>
        <w:t>e</w:t>
      </w:r>
      <w:r w:rsidR="00F71B9D">
        <w:rPr>
          <w:lang w:eastAsia="ja-JP"/>
        </w:rPr>
        <w:t>-25,1)</w:t>
      </w:r>
      <w:r w:rsidR="00AF731B">
        <w:rPr>
          <w:lang w:eastAsia="ja-JP"/>
        </w:rPr>
        <w:tab/>
      </w:r>
      <w:r w:rsidR="00AF731B">
        <w:rPr>
          <w:lang w:eastAsia="ja-JP"/>
        </w:rPr>
        <w:tab/>
      </w:r>
      <w:r w:rsidR="00AF731B">
        <w:rPr>
          <w:lang w:eastAsia="ja-JP"/>
        </w:rPr>
        <w:tab/>
      </w:r>
      <w:r w:rsidR="00AF731B">
        <w:rPr>
          <w:lang w:eastAsia="ja-JP"/>
        </w:rPr>
        <w:tab/>
        <w:t>Staff</w:t>
      </w:r>
      <w:r w:rsidR="00AF731B">
        <w:rPr>
          <w:lang w:eastAsia="ja-JP"/>
        </w:rPr>
        <w:tab/>
      </w:r>
    </w:p>
    <w:p w14:paraId="724683D8" w14:textId="77777777" w:rsidR="00AF731B" w:rsidRDefault="00AF731B" w:rsidP="00CD51C6">
      <w:pPr>
        <w:rPr>
          <w:lang w:eastAsia="ja-JP"/>
        </w:rPr>
      </w:pPr>
      <w:bookmarkStart w:id="66" w:name="_Hlk174624593"/>
    </w:p>
    <w:p w14:paraId="41D9DA4E" w14:textId="5527C893" w:rsidR="00CD51C6" w:rsidRPr="00CD51C6" w:rsidRDefault="00CD51C6" w:rsidP="00CD51C6">
      <w:pPr>
        <w:rPr>
          <w:lang w:eastAsia="ja-JP"/>
        </w:rPr>
      </w:pPr>
      <w:r w:rsidRPr="00CD51C6">
        <w:rPr>
          <w:lang w:eastAsia="ja-JP"/>
        </w:rPr>
        <w:t xml:space="preserve">Ms. </w:t>
      </w:r>
      <w:r w:rsidRPr="00235D04">
        <w:rPr>
          <w:lang w:eastAsia="ja-JP"/>
        </w:rPr>
        <w:t>Francie Gonzalez</w:t>
      </w:r>
      <w:r w:rsidRPr="00CD51C6">
        <w:rPr>
          <w:lang w:eastAsia="ja-JP"/>
        </w:rPr>
        <w:t xml:space="preserve">, </w:t>
      </w:r>
      <w:r w:rsidRPr="00235D04">
        <w:rPr>
          <w:lang w:eastAsia="ja-JP"/>
        </w:rPr>
        <w:t>Auxiliary Services</w:t>
      </w:r>
      <w:r>
        <w:rPr>
          <w:lang w:eastAsia="ja-JP"/>
        </w:rPr>
        <w:t xml:space="preserve"> </w:t>
      </w:r>
      <w:bookmarkEnd w:id="66"/>
      <w:r w:rsidRPr="00CD51C6">
        <w:rPr>
          <w:lang w:eastAsia="ja-JP"/>
        </w:rPr>
        <w:t>(st-24,3)</w:t>
      </w:r>
      <w:r w:rsidRPr="00CD51C6">
        <w:rPr>
          <w:lang w:eastAsia="ja-JP"/>
        </w:rPr>
        <w:tab/>
      </w:r>
      <w:r w:rsidRPr="00CD51C6">
        <w:rPr>
          <w:lang w:eastAsia="ja-JP"/>
        </w:rPr>
        <w:tab/>
      </w:r>
      <w:r w:rsidRPr="00CD51C6">
        <w:rPr>
          <w:lang w:eastAsia="ja-JP"/>
        </w:rPr>
        <w:tab/>
      </w:r>
      <w:r w:rsidRPr="00CD51C6">
        <w:rPr>
          <w:lang w:eastAsia="ja-JP"/>
        </w:rPr>
        <w:tab/>
        <w:t>Staff</w:t>
      </w:r>
    </w:p>
    <w:p w14:paraId="5D98C158" w14:textId="2F18D965" w:rsidR="00CD51C6" w:rsidRDefault="00CD51C6" w:rsidP="00CD51C6">
      <w:pPr>
        <w:rPr>
          <w:lang w:eastAsia="ja-JP"/>
        </w:rPr>
      </w:pPr>
      <w:bookmarkStart w:id="67" w:name="_Hlk174624730"/>
      <w:r w:rsidRPr="00CD51C6">
        <w:rPr>
          <w:lang w:eastAsia="ja-JP"/>
        </w:rPr>
        <w:t xml:space="preserve">Ms. Ashley </w:t>
      </w:r>
      <w:proofErr w:type="spellStart"/>
      <w:r w:rsidRPr="00CD51C6">
        <w:rPr>
          <w:lang w:eastAsia="ja-JP"/>
        </w:rPr>
        <w:t>Henkes</w:t>
      </w:r>
      <w:proofErr w:type="spellEnd"/>
      <w:r w:rsidRPr="00CD51C6">
        <w:rPr>
          <w:lang w:eastAsia="ja-JP"/>
        </w:rPr>
        <w:t xml:space="preserve">, </w:t>
      </w:r>
      <w:r>
        <w:rPr>
          <w:lang w:eastAsia="ja-JP"/>
        </w:rPr>
        <w:t xml:space="preserve">Care Management Services </w:t>
      </w:r>
      <w:bookmarkEnd w:id="67"/>
      <w:r w:rsidRPr="00CD51C6">
        <w:rPr>
          <w:lang w:eastAsia="ja-JP"/>
        </w:rPr>
        <w:t>(st</w:t>
      </w:r>
      <w:r w:rsidR="00462A08">
        <w:rPr>
          <w:lang w:eastAsia="ja-JP"/>
        </w:rPr>
        <w:t>e</w:t>
      </w:r>
      <w:r w:rsidRPr="00CD51C6">
        <w:rPr>
          <w:lang w:eastAsia="ja-JP"/>
        </w:rPr>
        <w:t>-24,3)</w:t>
      </w:r>
      <w:r w:rsidRPr="00CD51C6">
        <w:rPr>
          <w:lang w:eastAsia="ja-JP"/>
        </w:rPr>
        <w:tab/>
      </w:r>
      <w:r w:rsidRPr="00CD51C6">
        <w:rPr>
          <w:lang w:eastAsia="ja-JP"/>
        </w:rPr>
        <w:tab/>
      </w:r>
      <w:r w:rsidRPr="00CD51C6">
        <w:rPr>
          <w:lang w:eastAsia="ja-JP"/>
        </w:rPr>
        <w:tab/>
        <w:t>Staff</w:t>
      </w:r>
    </w:p>
    <w:p w14:paraId="483E3319" w14:textId="405C7151" w:rsidR="00EE5E8F" w:rsidRDefault="00EE5E8F"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bookmarkStart w:id="68" w:name="_Hlk174624893"/>
      <w:r w:rsidRPr="00CD51C6">
        <w:rPr>
          <w:lang w:eastAsia="ja-JP"/>
        </w:rPr>
        <w:t>Mr. Douglas Riga</w:t>
      </w:r>
      <w:r w:rsidR="00F42C26">
        <w:rPr>
          <w:lang w:eastAsia="ja-JP"/>
        </w:rPr>
        <w:t>, Institutional Research</w:t>
      </w:r>
      <w:r w:rsidRPr="00CD51C6">
        <w:rPr>
          <w:lang w:eastAsia="ja-JP"/>
        </w:rPr>
        <w:t xml:space="preserve"> </w:t>
      </w:r>
      <w:bookmarkEnd w:id="68"/>
      <w:r w:rsidRPr="00CD51C6">
        <w:rPr>
          <w:lang w:eastAsia="ja-JP"/>
        </w:rPr>
        <w:t>(ste-24,3)</w:t>
      </w:r>
      <w:r w:rsidRPr="00CD51C6">
        <w:rPr>
          <w:b/>
          <w:lang w:eastAsia="ja-JP"/>
        </w:rPr>
        <w:t xml:space="preserve"> Co-Chair</w:t>
      </w:r>
      <w:r w:rsidRPr="00CD51C6">
        <w:rPr>
          <w:lang w:eastAsia="ja-JP"/>
        </w:rPr>
        <w:tab/>
      </w:r>
      <w:r w:rsidRPr="00CD51C6">
        <w:rPr>
          <w:lang w:eastAsia="ja-JP"/>
        </w:rPr>
        <w:tab/>
      </w:r>
      <w:r w:rsidRPr="00CD51C6">
        <w:rPr>
          <w:lang w:eastAsia="ja-JP"/>
        </w:rPr>
        <w:tab/>
        <w:t>Staff</w:t>
      </w:r>
    </w:p>
    <w:p w14:paraId="153B0FAA" w14:textId="7A9157D4" w:rsidR="00EE5E8F" w:rsidRPr="002F4F0A" w:rsidRDefault="00EE5E8F" w:rsidP="00EE5E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A</w:t>
      </w:r>
      <w:r w:rsidR="002E18AA">
        <w:rPr>
          <w:lang w:eastAsia="ja-JP"/>
        </w:rPr>
        <w:t>sh</w:t>
      </w:r>
      <w:r>
        <w:rPr>
          <w:lang w:eastAsia="ja-JP"/>
        </w:rPr>
        <w:t>ley Varol (CPS) (f-24,3)</w:t>
      </w:r>
      <w:r w:rsidR="0050316C">
        <w:rPr>
          <w:lang w:eastAsia="ja-JP"/>
        </w:rPr>
        <w:t xml:space="preserve"> </w:t>
      </w:r>
      <w:r w:rsidR="0050316C" w:rsidRPr="0050316C">
        <w:rPr>
          <w:b/>
          <w:bCs/>
          <w:lang w:eastAsia="ja-JP"/>
        </w:rPr>
        <w:t>Co-Chair</w:t>
      </w:r>
      <w:r>
        <w:rPr>
          <w:lang w:eastAsia="ja-JP"/>
        </w:rPr>
        <w:tab/>
      </w:r>
      <w:r>
        <w:rPr>
          <w:lang w:eastAsia="ja-JP"/>
        </w:rPr>
        <w:tab/>
      </w:r>
      <w:r>
        <w:rPr>
          <w:lang w:eastAsia="ja-JP"/>
        </w:rPr>
        <w:tab/>
      </w:r>
      <w:r>
        <w:rPr>
          <w:lang w:eastAsia="ja-JP"/>
        </w:rPr>
        <w:tab/>
      </w:r>
      <w:r>
        <w:rPr>
          <w:lang w:eastAsia="ja-JP"/>
        </w:rPr>
        <w:tab/>
      </w:r>
      <w:r>
        <w:rPr>
          <w:lang w:eastAsia="ja-JP"/>
        </w:rPr>
        <w:tab/>
        <w:t>Faculty</w:t>
      </w:r>
    </w:p>
    <w:p w14:paraId="15D4AE79" w14:textId="77777777" w:rsidR="00621070" w:rsidRDefault="0062107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1B3616E6" w14:textId="002D8F3D" w:rsidR="00265ECE" w:rsidRPr="002F4F0A" w:rsidRDefault="00F61DE7"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bCs/>
          <w:lang w:eastAsia="ja-JP"/>
        </w:rPr>
        <w:t>Dr. Ahlam Lee</w:t>
      </w:r>
      <w:r w:rsidR="002F0F91">
        <w:rPr>
          <w:bCs/>
          <w:lang w:eastAsia="ja-JP"/>
        </w:rPr>
        <w:t xml:space="preserve"> (CPS)</w:t>
      </w:r>
      <w:r>
        <w:rPr>
          <w:bCs/>
          <w:lang w:eastAsia="ja-JP"/>
        </w:rPr>
        <w:t xml:space="preserve"> (f-25,3)</w:t>
      </w:r>
      <w:r>
        <w:rPr>
          <w:bCs/>
          <w:lang w:eastAsia="ja-JP"/>
        </w:rPr>
        <w:tab/>
      </w:r>
      <w:r w:rsidR="00265ECE" w:rsidRPr="00C52750">
        <w:rPr>
          <w:lang w:eastAsia="ja-JP"/>
        </w:rPr>
        <w:tab/>
      </w:r>
      <w:r w:rsidR="00265ECE" w:rsidRPr="00C52750">
        <w:rPr>
          <w:lang w:eastAsia="ja-JP"/>
        </w:rPr>
        <w:tab/>
      </w:r>
      <w:r w:rsidR="00265ECE" w:rsidRPr="00C52750">
        <w:rPr>
          <w:lang w:eastAsia="ja-JP"/>
        </w:rPr>
        <w:tab/>
      </w:r>
      <w:r w:rsidR="00265ECE" w:rsidRPr="00C52750">
        <w:rPr>
          <w:lang w:eastAsia="ja-JP"/>
        </w:rPr>
        <w:tab/>
      </w:r>
      <w:r w:rsidR="00265ECE" w:rsidRPr="00C52750">
        <w:rPr>
          <w:lang w:eastAsia="ja-JP"/>
        </w:rPr>
        <w:tab/>
        <w:t>Faculty</w:t>
      </w:r>
    </w:p>
    <w:p w14:paraId="05193F37" w14:textId="6EDCCC5B" w:rsidR="00265ECE" w:rsidRDefault="00F61DE7"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Dr. Marcie Lensges</w:t>
      </w:r>
      <w:r w:rsidR="002F0F91">
        <w:rPr>
          <w:lang w:eastAsia="ja-JP"/>
        </w:rPr>
        <w:t xml:space="preserve"> (WCB)</w:t>
      </w:r>
      <w:r>
        <w:rPr>
          <w:lang w:eastAsia="ja-JP"/>
        </w:rPr>
        <w:t xml:space="preserve"> (f-25,3)</w:t>
      </w:r>
      <w:r>
        <w:rPr>
          <w:lang w:eastAsia="ja-JP"/>
        </w:rPr>
        <w:tab/>
      </w:r>
      <w:r w:rsidR="00265ECE" w:rsidRPr="002F4F0A">
        <w:rPr>
          <w:lang w:eastAsia="ja-JP"/>
        </w:rPr>
        <w:tab/>
      </w:r>
      <w:r w:rsidR="00265ECE" w:rsidRPr="002F4F0A">
        <w:rPr>
          <w:lang w:eastAsia="ja-JP"/>
        </w:rPr>
        <w:tab/>
      </w:r>
      <w:r w:rsidR="00265ECE" w:rsidRPr="002F4F0A">
        <w:rPr>
          <w:lang w:eastAsia="ja-JP"/>
        </w:rPr>
        <w:tab/>
      </w:r>
      <w:r w:rsidR="00265ECE" w:rsidRPr="002F4F0A">
        <w:rPr>
          <w:lang w:eastAsia="ja-JP"/>
        </w:rPr>
        <w:tab/>
      </w:r>
      <w:r>
        <w:rPr>
          <w:lang w:eastAsia="ja-JP"/>
        </w:rPr>
        <w:t>Faculty</w:t>
      </w:r>
    </w:p>
    <w:p w14:paraId="349AC34C" w14:textId="4DFD3541" w:rsidR="00265ECE" w:rsidRPr="0091570E" w:rsidRDefault="0091570E"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Sarah </w:t>
      </w:r>
      <w:proofErr w:type="spellStart"/>
      <w:r>
        <w:rPr>
          <w:lang w:eastAsia="ja-JP"/>
        </w:rPr>
        <w:t>Fister</w:t>
      </w:r>
      <w:proofErr w:type="spellEnd"/>
      <w:r>
        <w:rPr>
          <w:lang w:eastAsia="ja-JP"/>
        </w:rPr>
        <w:t>-Brewer, Gra</w:t>
      </w:r>
      <w:r w:rsidR="000B79AA">
        <w:rPr>
          <w:lang w:eastAsia="ja-JP"/>
        </w:rPr>
        <w:t xml:space="preserve">duate School </w:t>
      </w:r>
      <w:r w:rsidR="00F61DE7" w:rsidRPr="0091570E">
        <w:rPr>
          <w:lang w:eastAsia="ja-JP"/>
        </w:rPr>
        <w:t>(st-25,3)</w:t>
      </w:r>
      <w:r w:rsidR="00265ECE" w:rsidRPr="0091570E">
        <w:rPr>
          <w:lang w:eastAsia="ja-JP"/>
        </w:rPr>
        <w:tab/>
      </w:r>
      <w:r w:rsidR="00265ECE" w:rsidRPr="0091570E">
        <w:rPr>
          <w:lang w:eastAsia="ja-JP"/>
        </w:rPr>
        <w:tab/>
      </w:r>
      <w:r w:rsidR="00265ECE" w:rsidRPr="0091570E">
        <w:rPr>
          <w:lang w:eastAsia="ja-JP"/>
        </w:rPr>
        <w:tab/>
      </w:r>
      <w:r w:rsidR="00265ECE" w:rsidRPr="0091570E">
        <w:rPr>
          <w:lang w:eastAsia="ja-JP"/>
        </w:rPr>
        <w:tab/>
      </w:r>
      <w:r w:rsidR="00F61DE7" w:rsidRPr="0091570E">
        <w:rPr>
          <w:lang w:eastAsia="ja-JP"/>
        </w:rPr>
        <w:t>Staff</w:t>
      </w:r>
    </w:p>
    <w:p w14:paraId="30431BCB" w14:textId="6758BD13" w:rsidR="00265ECE" w:rsidRPr="0091570E" w:rsidRDefault="00D57200"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Lee Owens, Instructional Design </w:t>
      </w:r>
      <w:r w:rsidR="00F61DE7" w:rsidRPr="0091570E">
        <w:rPr>
          <w:lang w:eastAsia="ja-JP"/>
        </w:rPr>
        <w:t>(st</w:t>
      </w:r>
      <w:r w:rsidR="00462A08">
        <w:rPr>
          <w:lang w:eastAsia="ja-JP"/>
        </w:rPr>
        <w:t>e</w:t>
      </w:r>
      <w:r w:rsidR="00F61DE7" w:rsidRPr="0091570E">
        <w:rPr>
          <w:lang w:eastAsia="ja-JP"/>
        </w:rPr>
        <w:t>-25,3)</w:t>
      </w:r>
      <w:r w:rsidR="00265ECE" w:rsidRPr="0091570E">
        <w:rPr>
          <w:lang w:eastAsia="ja-JP"/>
        </w:rPr>
        <w:tab/>
      </w:r>
      <w:r w:rsidR="00265ECE" w:rsidRPr="0091570E">
        <w:rPr>
          <w:lang w:eastAsia="ja-JP"/>
        </w:rPr>
        <w:tab/>
      </w:r>
      <w:r w:rsidR="00265ECE" w:rsidRPr="0091570E">
        <w:rPr>
          <w:lang w:eastAsia="ja-JP"/>
        </w:rPr>
        <w:tab/>
      </w:r>
      <w:r w:rsidR="00265ECE" w:rsidRPr="0091570E">
        <w:rPr>
          <w:lang w:eastAsia="ja-JP"/>
        </w:rPr>
        <w:tab/>
        <w:t>Staff</w:t>
      </w:r>
    </w:p>
    <w:p w14:paraId="198E04C7" w14:textId="70A38C80" w:rsidR="00265ECE" w:rsidRPr="0091570E" w:rsidRDefault="0083175C" w:rsidP="00265EC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Cheryl McElroy, Grant Services </w:t>
      </w:r>
      <w:r w:rsidR="00F61DE7" w:rsidRPr="0091570E">
        <w:rPr>
          <w:lang w:eastAsia="ja-JP"/>
        </w:rPr>
        <w:t>(st</w:t>
      </w:r>
      <w:r w:rsidR="00462A08">
        <w:rPr>
          <w:lang w:eastAsia="ja-JP"/>
        </w:rPr>
        <w:t>e</w:t>
      </w:r>
      <w:r w:rsidR="00F61DE7" w:rsidRPr="0091570E">
        <w:rPr>
          <w:lang w:eastAsia="ja-JP"/>
        </w:rPr>
        <w:t>-25,3)</w:t>
      </w:r>
      <w:r w:rsidR="00265ECE" w:rsidRPr="0091570E">
        <w:tab/>
      </w:r>
      <w:r w:rsidR="00265ECE" w:rsidRPr="0091570E">
        <w:tab/>
      </w:r>
      <w:r w:rsidR="00265ECE" w:rsidRPr="0091570E">
        <w:tab/>
      </w:r>
      <w:r w:rsidR="00265ECE" w:rsidRPr="0091570E">
        <w:tab/>
        <w:t>Staff</w:t>
      </w:r>
      <w:r w:rsidR="00265ECE" w:rsidRPr="0091570E">
        <w:rPr>
          <w:lang w:eastAsia="ja-JP"/>
        </w:rPr>
        <w:br/>
      </w:r>
      <w:r>
        <w:rPr>
          <w:lang w:eastAsia="ja-JP"/>
        </w:rPr>
        <w:t xml:space="preserve">Ms. Elizabeth </w:t>
      </w:r>
      <w:proofErr w:type="spellStart"/>
      <w:r>
        <w:rPr>
          <w:lang w:eastAsia="ja-JP"/>
        </w:rPr>
        <w:t>Eichhold</w:t>
      </w:r>
      <w:proofErr w:type="spellEnd"/>
      <w:r>
        <w:rPr>
          <w:lang w:eastAsia="ja-JP"/>
        </w:rPr>
        <w:t xml:space="preserve">, </w:t>
      </w:r>
      <w:r w:rsidR="00EF2D75">
        <w:rPr>
          <w:lang w:eastAsia="ja-JP"/>
        </w:rPr>
        <w:t xml:space="preserve">Finance </w:t>
      </w:r>
      <w:r w:rsidR="00F61DE7" w:rsidRPr="0091570E">
        <w:rPr>
          <w:lang w:eastAsia="ja-JP"/>
        </w:rPr>
        <w:t>(st</w:t>
      </w:r>
      <w:r w:rsidR="00462A08">
        <w:rPr>
          <w:lang w:eastAsia="ja-JP"/>
        </w:rPr>
        <w:t>e</w:t>
      </w:r>
      <w:r w:rsidR="00F61DE7" w:rsidRPr="0091570E">
        <w:rPr>
          <w:lang w:eastAsia="ja-JP"/>
        </w:rPr>
        <w:t>-25,3)</w:t>
      </w:r>
      <w:r w:rsidR="00265ECE" w:rsidRPr="0091570E">
        <w:rPr>
          <w:lang w:eastAsia="ja-JP"/>
        </w:rPr>
        <w:tab/>
      </w:r>
      <w:r w:rsidR="00265ECE" w:rsidRPr="0091570E">
        <w:rPr>
          <w:lang w:eastAsia="ja-JP"/>
        </w:rPr>
        <w:tab/>
      </w:r>
      <w:r w:rsidR="00265ECE" w:rsidRPr="0091570E">
        <w:rPr>
          <w:lang w:eastAsia="ja-JP"/>
        </w:rPr>
        <w:tab/>
      </w:r>
      <w:r w:rsidR="00F61DE7" w:rsidRPr="0091570E">
        <w:rPr>
          <w:lang w:eastAsia="ja-JP"/>
        </w:rPr>
        <w:tab/>
      </w:r>
      <w:r w:rsidR="00F61DE7" w:rsidRPr="0091570E">
        <w:rPr>
          <w:lang w:eastAsia="ja-JP"/>
        </w:rPr>
        <w:tab/>
      </w:r>
      <w:r w:rsidR="00265ECE" w:rsidRPr="0091570E">
        <w:rPr>
          <w:lang w:eastAsia="ja-JP"/>
        </w:rPr>
        <w:t>Staff</w:t>
      </w:r>
    </w:p>
    <w:p w14:paraId="31762DB8" w14:textId="77777777" w:rsidR="00621070" w:rsidRDefault="00621070"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b/>
          <w:u w:val="single"/>
          <w:lang w:eastAsia="ja-JP"/>
        </w:rPr>
      </w:pPr>
    </w:p>
    <w:p w14:paraId="1DC4B7E6" w14:textId="77777777" w:rsidR="004416BF" w:rsidRPr="00B44C78" w:rsidRDefault="008B254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b/>
          <w:u w:val="single"/>
          <w:lang w:eastAsia="ja-JP"/>
        </w:rPr>
        <w:br/>
      </w:r>
      <w:r w:rsidR="004416BF" w:rsidRPr="00B44C78">
        <w:rPr>
          <w:b/>
          <w:u w:val="single"/>
          <w:lang w:eastAsia="ja-JP"/>
        </w:rPr>
        <w:t>Staff</w:t>
      </w:r>
      <w:r w:rsidR="004416BF">
        <w:rPr>
          <w:b/>
          <w:u w:val="single"/>
          <w:lang w:eastAsia="ja-JP"/>
        </w:rPr>
        <w:t xml:space="preserve"> to Committee</w:t>
      </w:r>
      <w:r w:rsidR="004416BF" w:rsidRPr="006B561C">
        <w:rPr>
          <w:lang w:eastAsia="ja-JP"/>
        </w:rPr>
        <w:t>:</w:t>
      </w:r>
    </w:p>
    <w:p w14:paraId="1ECFB40B" w14:textId="77777777" w:rsidR="004416BF" w:rsidRDefault="00355A0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355A08">
        <w:rPr>
          <w:lang w:eastAsia="ja-JP"/>
        </w:rPr>
        <w:t>Ms</w:t>
      </w:r>
      <w:r>
        <w:rPr>
          <w:lang w:eastAsia="ja-JP"/>
        </w:rPr>
        <w:t>.</w:t>
      </w:r>
      <w:r w:rsidRPr="00355A08">
        <w:rPr>
          <w:lang w:eastAsia="ja-JP"/>
        </w:rPr>
        <w:t xml:space="preserve"> Robyn Dow</w:t>
      </w:r>
      <w:r w:rsidR="004416BF" w:rsidRPr="00355A08">
        <w:rPr>
          <w:lang w:eastAsia="ja-JP"/>
        </w:rPr>
        <w:t xml:space="preserve">, </w:t>
      </w:r>
      <w:bookmarkStart w:id="69" w:name="_Hlk196906592"/>
      <w:r w:rsidR="00FB75C3" w:rsidRPr="00355A08">
        <w:rPr>
          <w:lang w:eastAsia="ja-JP"/>
        </w:rPr>
        <w:t xml:space="preserve">Vice President &amp; </w:t>
      </w:r>
      <w:r w:rsidRPr="00355A08">
        <w:rPr>
          <w:lang w:eastAsia="ja-JP"/>
        </w:rPr>
        <w:t xml:space="preserve">Chief Human Resources Officer </w:t>
      </w:r>
      <w:bookmarkEnd w:id="69"/>
      <w:r w:rsidRPr="00355A08">
        <w:rPr>
          <w:lang w:eastAsia="ja-JP"/>
        </w:rPr>
        <w:t>(</w:t>
      </w:r>
      <w:r w:rsidR="00FB75C3" w:rsidRPr="00355A08">
        <w:rPr>
          <w:lang w:eastAsia="ja-JP"/>
        </w:rPr>
        <w:t>CHRO</w:t>
      </w:r>
      <w:r>
        <w:rPr>
          <w:lang w:eastAsia="ja-JP"/>
        </w:rPr>
        <w:t>)</w:t>
      </w:r>
    </w:p>
    <w:p w14:paraId="213ADA65" w14:textId="755CB90F" w:rsidR="0023230D" w:rsidRDefault="006A06E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Mr. </w:t>
      </w:r>
      <w:r w:rsidR="00406FB1">
        <w:rPr>
          <w:lang w:eastAsia="ja-JP"/>
        </w:rPr>
        <w:t>Jacob Mulder</w:t>
      </w:r>
      <w:r w:rsidR="0023230D" w:rsidRPr="00406FB1">
        <w:rPr>
          <w:lang w:eastAsia="ja-JP"/>
        </w:rPr>
        <w:t xml:space="preserve">, </w:t>
      </w:r>
      <w:r w:rsidR="00B509A4">
        <w:rPr>
          <w:lang w:eastAsia="ja-JP"/>
        </w:rPr>
        <w:t>Total Rewards</w:t>
      </w:r>
      <w:r w:rsidR="00725F01">
        <w:rPr>
          <w:lang w:eastAsia="ja-JP"/>
        </w:rPr>
        <w:t xml:space="preserve"> Specialist</w:t>
      </w:r>
    </w:p>
    <w:p w14:paraId="69D92AB5" w14:textId="77777777" w:rsidR="00077464" w:rsidRDefault="0007746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Pr>
          <w:lang w:eastAsia="ja-JP"/>
        </w:rPr>
        <w:t xml:space="preserve">Ms. Kimberly Schweinhagen, </w:t>
      </w:r>
      <w:r w:rsidR="00493386" w:rsidRPr="00493386">
        <w:rPr>
          <w:lang w:eastAsia="ja-JP"/>
        </w:rPr>
        <w:t>Director of Compensation, Benefits, &amp; HR Technology</w:t>
      </w:r>
    </w:p>
    <w:bookmarkEnd w:id="65"/>
    <w:p w14:paraId="4B484FAC" w14:textId="77777777" w:rsidR="00BF4E94" w:rsidRPr="000A28B4" w:rsidRDefault="00BF4E94" w:rsidP="000774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p>
    <w:p w14:paraId="3025653C" w14:textId="77777777" w:rsidR="003968EE" w:rsidRDefault="003968E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5A969EB" w14:textId="77777777" w:rsidR="003968EE" w:rsidRDefault="003968E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F511BE8"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5A894AF"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F5CCBB9"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600635B"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7F06A4E"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D2B20C7"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A95689A"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0DAD4E1"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6259C05"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BDF5550"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1D8D4AD"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663B901" w14:textId="77777777" w:rsidR="00966213" w:rsidRDefault="00966213"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ABD3222" w14:textId="77777777" w:rsidR="003968EE" w:rsidRPr="00116DA7" w:rsidRDefault="003968EE" w:rsidP="00116DA7">
      <w:pPr>
        <w:pStyle w:val="Heading1"/>
        <w:rPr>
          <w:rFonts w:ascii="Times New Roman" w:hAnsi="Times New Roman"/>
          <w:sz w:val="20"/>
          <w:szCs w:val="20"/>
          <w:lang w:eastAsia="ja-JP"/>
        </w:rPr>
      </w:pPr>
      <w:r>
        <w:rPr>
          <w:b w:val="0"/>
          <w:lang w:eastAsia="ja-JP"/>
        </w:rPr>
        <w:br w:type="page"/>
      </w:r>
      <w:bookmarkStart w:id="70" w:name="_Toc214278883"/>
      <w:r w:rsidRPr="00116DA7">
        <w:rPr>
          <w:rFonts w:ascii="Times New Roman" w:hAnsi="Times New Roman"/>
          <w:sz w:val="20"/>
          <w:szCs w:val="20"/>
          <w:lang w:eastAsia="ja-JP"/>
        </w:rPr>
        <w:lastRenderedPageBreak/>
        <w:t>4.</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r w:rsidRPr="00116DA7">
        <w:rPr>
          <w:rFonts w:ascii="Times New Roman" w:hAnsi="Times New Roman"/>
          <w:sz w:val="20"/>
          <w:szCs w:val="20"/>
          <w:lang w:eastAsia="ja-JP"/>
        </w:rPr>
        <w:t>BRAND AND MARKETING NETWORK</w:t>
      </w:r>
      <w:bookmarkEnd w:id="70"/>
    </w:p>
    <w:p w14:paraId="373902DE" w14:textId="77777777" w:rsidR="003968EE" w:rsidRDefault="003968EE"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12FC130" w14:textId="77777777" w:rsidR="003968EE" w:rsidRPr="00B44C78" w:rsidRDefault="003968EE" w:rsidP="003968E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B44C78">
        <w:rPr>
          <w:b/>
          <w:u w:val="single"/>
          <w:lang w:eastAsia="ja-JP"/>
        </w:rPr>
        <w:t>Charge</w:t>
      </w:r>
      <w:r w:rsidRPr="00DE7E8A">
        <w:rPr>
          <w:b/>
          <w:lang w:eastAsia="ja-JP"/>
        </w:rPr>
        <w:t>:</w:t>
      </w:r>
    </w:p>
    <w:p w14:paraId="40130D4D" w14:textId="77777777" w:rsidR="00DC48D7" w:rsidRDefault="003968EE" w:rsidP="003968EE">
      <w:pPr>
        <w:autoSpaceDE w:val="0"/>
        <w:autoSpaceDN w:val="0"/>
        <w:adjustRightInd w:val="0"/>
      </w:pPr>
      <w:r>
        <w:t>The Brand and Marketing Network</w:t>
      </w:r>
      <w:r w:rsidRPr="00C61442">
        <w:t xml:space="preserve"> </w:t>
      </w:r>
      <w:r>
        <w:t>advises the Office of Marketing &amp; Communications on communications and marketing strategies and initiatives that impact the entire university. The committee meets at least two times during the academic year to help Xavier manage its reputation, share pertinent information, integrate and align marketing efforts, and leverage mutual interests.</w:t>
      </w:r>
    </w:p>
    <w:p w14:paraId="35F22C06" w14:textId="77777777" w:rsidR="00DC48D7" w:rsidRDefault="00DC48D7" w:rsidP="003968EE">
      <w:pPr>
        <w:autoSpaceDE w:val="0"/>
        <w:autoSpaceDN w:val="0"/>
        <w:adjustRightInd w:val="0"/>
      </w:pPr>
    </w:p>
    <w:p w14:paraId="268FAEFC"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7138B3FD" w14:textId="77777777" w:rsidR="003968EE" w:rsidRPr="00E25F32" w:rsidRDefault="003968EE" w:rsidP="003968EE">
      <w:pPr>
        <w:autoSpaceDE w:val="0"/>
        <w:autoSpaceDN w:val="0"/>
        <w:adjustRightInd w:val="0"/>
        <w:rPr>
          <w:color w:val="000000"/>
        </w:rPr>
      </w:pPr>
    </w:p>
    <w:p w14:paraId="275DE4D3" w14:textId="77777777" w:rsidR="003968EE" w:rsidRPr="00E25F32" w:rsidRDefault="003968EE" w:rsidP="003968EE">
      <w:pPr>
        <w:autoSpaceDE w:val="0"/>
        <w:autoSpaceDN w:val="0"/>
        <w:adjustRightInd w:val="0"/>
        <w:rPr>
          <w:b/>
          <w:bCs/>
          <w:color w:val="000000"/>
          <w:u w:val="single"/>
        </w:rPr>
      </w:pPr>
      <w:r w:rsidRPr="00E25F32">
        <w:rPr>
          <w:b/>
          <w:bCs/>
          <w:color w:val="000000"/>
          <w:u w:val="single"/>
        </w:rPr>
        <w:t>Membership:</w:t>
      </w:r>
    </w:p>
    <w:p w14:paraId="58204C7D" w14:textId="77777777" w:rsidR="003968EE" w:rsidRPr="00E25F32" w:rsidRDefault="003968EE" w:rsidP="003968EE">
      <w:pPr>
        <w:autoSpaceDE w:val="0"/>
        <w:autoSpaceDN w:val="0"/>
        <w:adjustRightInd w:val="0"/>
        <w:rPr>
          <w:color w:val="000000"/>
        </w:rPr>
      </w:pPr>
      <w:r w:rsidRPr="00E25F32">
        <w:rPr>
          <w:color w:val="000000"/>
        </w:rPr>
        <w:t>The membership consists of four faculty members, one from each of the respective colleges of the University</w:t>
      </w:r>
      <w:r w:rsidR="00E0715F" w:rsidRPr="00E25F32">
        <w:rPr>
          <w:color w:val="000000"/>
        </w:rPr>
        <w:t>,</w:t>
      </w:r>
      <w:r w:rsidRPr="00E25F32">
        <w:rPr>
          <w:color w:val="000000"/>
        </w:rPr>
        <w:t xml:space="preserve"> appointed by the President upon the recommendation of the Faculty Committee. One additional faculty member, preferably from Marketing, Communications, Information Resources or Computer Science, </w:t>
      </w:r>
      <w:r w:rsidR="00E0715F" w:rsidRPr="00E25F32">
        <w:rPr>
          <w:color w:val="000000"/>
        </w:rPr>
        <w:t xml:space="preserve">is included </w:t>
      </w:r>
      <w:r w:rsidRPr="00E25F32">
        <w:rPr>
          <w:color w:val="000000"/>
        </w:rPr>
        <w:t>by Presidential appointment.  Each Vice President</w:t>
      </w:r>
      <w:r w:rsidR="00E0715F" w:rsidRPr="00E25F32">
        <w:rPr>
          <w:color w:val="000000"/>
        </w:rPr>
        <w:t xml:space="preserve"> is also a member</w:t>
      </w:r>
      <w:r w:rsidRPr="00E25F32">
        <w:rPr>
          <w:color w:val="000000"/>
        </w:rPr>
        <w:t xml:space="preserve">, as well as the Associate Provost for Student Affairs, or their specific communications designee from their division. </w:t>
      </w:r>
      <w:r w:rsidR="00E0715F" w:rsidRPr="00E25F32">
        <w:rPr>
          <w:color w:val="000000"/>
        </w:rPr>
        <w:t>Additional members include o</w:t>
      </w:r>
      <w:r w:rsidRPr="00E25F32">
        <w:rPr>
          <w:color w:val="000000"/>
        </w:rPr>
        <w:t xml:space="preserve">ne representative from each </w:t>
      </w:r>
      <w:r w:rsidR="00E0715F" w:rsidRPr="00E25F32">
        <w:rPr>
          <w:color w:val="000000"/>
        </w:rPr>
        <w:t xml:space="preserve">of the </w:t>
      </w:r>
      <w:r w:rsidRPr="00E25F32">
        <w:rPr>
          <w:color w:val="000000"/>
        </w:rPr>
        <w:t>enrollment centers</w:t>
      </w:r>
      <w:r w:rsidR="00E0715F" w:rsidRPr="00E25F32">
        <w:rPr>
          <w:color w:val="000000"/>
        </w:rPr>
        <w:t xml:space="preserve"> and t</w:t>
      </w:r>
      <w:r w:rsidRPr="00E25F32">
        <w:rPr>
          <w:color w:val="000000"/>
        </w:rPr>
        <w:t>he Director of Athletic Marketing.</w:t>
      </w:r>
    </w:p>
    <w:p w14:paraId="6A234F71" w14:textId="77DD6C20" w:rsidR="003968EE" w:rsidRPr="00E25F32" w:rsidRDefault="003968EE" w:rsidP="003968EE">
      <w:pPr>
        <w:autoSpaceDE w:val="0"/>
        <w:autoSpaceDN w:val="0"/>
        <w:adjustRightInd w:val="0"/>
        <w:rPr>
          <w:color w:val="000000"/>
        </w:rPr>
      </w:pPr>
      <w:r w:rsidRPr="00E25F32">
        <w:rPr>
          <w:color w:val="000000"/>
        </w:rPr>
        <w:t xml:space="preserve">The Network is led by the Office of Marketing &amp; Communications and chaired by the </w:t>
      </w:r>
      <w:r w:rsidR="00D93937">
        <w:rPr>
          <w:color w:val="000000"/>
        </w:rPr>
        <w:t>Office’s</w:t>
      </w:r>
      <w:r w:rsidRPr="00E25F32">
        <w:rPr>
          <w:color w:val="000000"/>
        </w:rPr>
        <w:t xml:space="preserve"> Assistant Vice President.</w:t>
      </w:r>
      <w:r w:rsidRPr="00E25F32">
        <w:rPr>
          <w:color w:val="000000"/>
        </w:rPr>
        <w:br/>
      </w:r>
    </w:p>
    <w:p w14:paraId="67ABA1CD" w14:textId="77777777" w:rsidR="003968EE" w:rsidRPr="00F85C67" w:rsidRDefault="003968EE" w:rsidP="003968EE">
      <w:pPr>
        <w:autoSpaceDE w:val="0"/>
        <w:autoSpaceDN w:val="0"/>
        <w:adjustRightInd w:val="0"/>
        <w:rPr>
          <w:b/>
          <w:u w:val="single"/>
        </w:rPr>
      </w:pPr>
      <w:r w:rsidRPr="00F85C67">
        <w:rPr>
          <w:b/>
          <w:u w:val="single"/>
        </w:rPr>
        <w:t>Reporting</w:t>
      </w:r>
      <w:r>
        <w:rPr>
          <w:b/>
          <w:u w:val="single"/>
        </w:rPr>
        <w:t>:</w:t>
      </w:r>
    </w:p>
    <w:p w14:paraId="3E6B2A10" w14:textId="77777777" w:rsidR="003968EE" w:rsidRDefault="003968EE" w:rsidP="003968EE">
      <w:pPr>
        <w:autoSpaceDE w:val="0"/>
        <w:autoSpaceDN w:val="0"/>
        <w:adjustRightInd w:val="0"/>
      </w:pPr>
      <w:r>
        <w:t>The Committee reports to the President. The Chair will brief the President at least two times throughout the year on the work of the Committee; however, minutes of each meeting will be taken and distributed through appropriate University channels to apprise the University on the committee’s meeting.</w:t>
      </w:r>
    </w:p>
    <w:p w14:paraId="30397391" w14:textId="77777777" w:rsidR="007477D7" w:rsidRDefault="003968EE" w:rsidP="003968EE">
      <w:pPr>
        <w:autoSpaceDE w:val="0"/>
        <w:autoSpaceDN w:val="0"/>
        <w:adjustRightInd w:val="0"/>
      </w:pPr>
      <w:r>
        <w:rPr>
          <w:b/>
        </w:rPr>
        <w:br/>
      </w:r>
      <w:r w:rsidRPr="00E81465">
        <w:rPr>
          <w:b/>
        </w:rPr>
        <w:t>Current Membership</w:t>
      </w:r>
      <w:r>
        <w:rPr>
          <w:b/>
        </w:rPr>
        <w:tab/>
      </w:r>
      <w:r>
        <w:rPr>
          <w:b/>
        </w:rPr>
        <w:tab/>
      </w:r>
      <w:r w:rsidR="007477D7">
        <w:rPr>
          <w:b/>
        </w:rPr>
        <w:tab/>
      </w:r>
      <w:r>
        <w:rPr>
          <w:b/>
        </w:rPr>
        <w:t>Department</w:t>
      </w:r>
      <w:r>
        <w:rPr>
          <w:b/>
        </w:rPr>
        <w:tab/>
      </w:r>
      <w:r>
        <w:rPr>
          <w:b/>
        </w:rPr>
        <w:tab/>
      </w:r>
      <w:r>
        <w:rPr>
          <w:b/>
        </w:rPr>
        <w:tab/>
      </w:r>
      <w:r>
        <w:rPr>
          <w:b/>
        </w:rPr>
        <w:tab/>
        <w:t>Representing</w:t>
      </w:r>
      <w:r>
        <w:rPr>
          <w:b/>
        </w:rPr>
        <w:br/>
      </w:r>
      <w:r>
        <w:t>Mr. Doug Ruschman</w:t>
      </w:r>
      <w:r w:rsidRPr="00E8206E">
        <w:t xml:space="preserve"> </w:t>
      </w:r>
      <w:r>
        <w:t xml:space="preserve">(x) – </w:t>
      </w:r>
      <w:r w:rsidRPr="004C3F12">
        <w:rPr>
          <w:b/>
        </w:rPr>
        <w:t>Chair</w:t>
      </w:r>
      <w:r>
        <w:tab/>
      </w:r>
      <w:r w:rsidR="007477D7">
        <w:tab/>
      </w:r>
      <w:r>
        <w:t xml:space="preserve">Marketing &amp; Communications </w:t>
      </w:r>
    </w:p>
    <w:p w14:paraId="27134DA8" w14:textId="77777777" w:rsidR="00DF2733" w:rsidRDefault="00DF2733" w:rsidP="003968EE">
      <w:pPr>
        <w:autoSpaceDE w:val="0"/>
        <w:autoSpaceDN w:val="0"/>
        <w:adjustRightInd w:val="0"/>
      </w:pPr>
    </w:p>
    <w:p w14:paraId="2A96E08D" w14:textId="77777777" w:rsidR="00DF2733" w:rsidRPr="002F4F0A" w:rsidRDefault="00DF2733" w:rsidP="00DF2733">
      <w:pPr>
        <w:autoSpaceDE w:val="0"/>
        <w:autoSpaceDN w:val="0"/>
        <w:adjustRightInd w:val="0"/>
      </w:pPr>
      <w:r w:rsidRPr="002F4F0A">
        <w:t xml:space="preserve">Dr. Christina </w:t>
      </w:r>
      <w:r w:rsidR="008D5FD3">
        <w:t>Paramore</w:t>
      </w:r>
      <w:r w:rsidR="008D5FD3" w:rsidRPr="002F4F0A">
        <w:t xml:space="preserve"> </w:t>
      </w:r>
      <w:r w:rsidRPr="002F4F0A">
        <w:t>(CN) (f-23,3)</w:t>
      </w:r>
      <w:r w:rsidRPr="002F4F0A">
        <w:tab/>
        <w:t>Nursing</w:t>
      </w:r>
      <w:r w:rsidRPr="002F4F0A">
        <w:tab/>
      </w:r>
      <w:r w:rsidRPr="002F4F0A">
        <w:tab/>
      </w:r>
      <w:r w:rsidRPr="002F4F0A">
        <w:tab/>
      </w:r>
      <w:r w:rsidRPr="002F4F0A">
        <w:tab/>
      </w:r>
      <w:r w:rsidRPr="002F4F0A">
        <w:tab/>
        <w:t>CN</w:t>
      </w:r>
    </w:p>
    <w:p w14:paraId="793155BD" w14:textId="4680B4DB" w:rsidR="00DE51EF" w:rsidRDefault="004B083A" w:rsidP="003968EE">
      <w:pPr>
        <w:autoSpaceDE w:val="0"/>
        <w:autoSpaceDN w:val="0"/>
        <w:adjustRightInd w:val="0"/>
      </w:pPr>
      <w:r w:rsidRPr="0050316C">
        <w:t>Ms. Sheridan Davenport (CAS) (f-25,1)</w:t>
      </w:r>
      <w:r w:rsidRPr="0050316C">
        <w:tab/>
      </w:r>
      <w:r w:rsidR="00C05B22" w:rsidRPr="0050316C">
        <w:t>Art</w:t>
      </w:r>
      <w:r w:rsidR="00C05B22" w:rsidRPr="0050316C">
        <w:tab/>
      </w:r>
      <w:r w:rsidR="00C05B22" w:rsidRPr="0050316C">
        <w:tab/>
      </w:r>
      <w:r w:rsidR="00C05B22" w:rsidRPr="0050316C">
        <w:tab/>
      </w:r>
      <w:r w:rsidR="00C05B22" w:rsidRPr="0050316C">
        <w:tab/>
      </w:r>
      <w:r w:rsidR="00C05B22" w:rsidRPr="0050316C">
        <w:tab/>
        <w:t>CAS</w:t>
      </w:r>
    </w:p>
    <w:p w14:paraId="74B32FAA" w14:textId="52A71C36" w:rsidR="00DF2733" w:rsidRDefault="003968EE" w:rsidP="003968EE">
      <w:pPr>
        <w:autoSpaceDE w:val="0"/>
        <w:autoSpaceDN w:val="0"/>
        <w:adjustRightInd w:val="0"/>
      </w:pPr>
      <w:r w:rsidRPr="005142A3">
        <w:br/>
      </w:r>
      <w:r w:rsidR="007C4269">
        <w:t>Dr. Kaitlin Newkirk</w:t>
      </w:r>
      <w:r w:rsidR="000379C9">
        <w:t xml:space="preserve"> </w:t>
      </w:r>
      <w:r w:rsidRPr="007C4269">
        <w:t>(</w:t>
      </w:r>
      <w:r w:rsidR="00081B4F" w:rsidRPr="007C4269">
        <w:t>f</w:t>
      </w:r>
      <w:r w:rsidR="00035B58" w:rsidRPr="007C4269">
        <w:t>-2</w:t>
      </w:r>
      <w:r w:rsidR="00DE51EF" w:rsidRPr="007C4269">
        <w:t>5</w:t>
      </w:r>
      <w:r w:rsidR="00035B58" w:rsidRPr="007C4269">
        <w:t xml:space="preserve">,3) </w:t>
      </w:r>
      <w:r w:rsidR="005250BE" w:rsidRPr="007C4269">
        <w:tab/>
      </w:r>
      <w:r w:rsidRPr="007C4269">
        <w:tab/>
      </w:r>
      <w:r w:rsidR="000379C9">
        <w:t>Accounting</w:t>
      </w:r>
      <w:r w:rsidRPr="007C4269">
        <w:tab/>
      </w:r>
      <w:r w:rsidRPr="007C4269">
        <w:tab/>
      </w:r>
      <w:r w:rsidRPr="007C4269">
        <w:tab/>
      </w:r>
      <w:r w:rsidR="00577C17">
        <w:tab/>
      </w:r>
      <w:r w:rsidR="00D84249" w:rsidRPr="007C4269">
        <w:t>WCB</w:t>
      </w:r>
      <w:r w:rsidRPr="007C4269">
        <w:t xml:space="preserve"> </w:t>
      </w:r>
      <w:r w:rsidRPr="007C4269">
        <w:br/>
      </w:r>
      <w:r w:rsidR="000379C9">
        <w:t>Dr. Dominique Kropp</w:t>
      </w:r>
      <w:r w:rsidRPr="007C4269">
        <w:t>(</w:t>
      </w:r>
      <w:r w:rsidR="00081B4F" w:rsidRPr="007C4269">
        <w:t>f</w:t>
      </w:r>
      <w:r w:rsidRPr="007C4269">
        <w:t>-</w:t>
      </w:r>
      <w:r w:rsidR="00D32DFD" w:rsidRPr="007C4269">
        <w:t>2</w:t>
      </w:r>
      <w:r w:rsidR="00DE51EF" w:rsidRPr="007C4269">
        <w:t>5</w:t>
      </w:r>
      <w:r w:rsidRPr="007C4269">
        <w:t>,3)</w:t>
      </w:r>
      <w:r w:rsidRPr="007C4269">
        <w:tab/>
      </w:r>
      <w:r w:rsidRPr="007C4269">
        <w:tab/>
      </w:r>
      <w:r w:rsidR="003A27E6">
        <w:t>Sport Science &amp; Man</w:t>
      </w:r>
      <w:r w:rsidR="00577C17">
        <w:t>agement</w:t>
      </w:r>
      <w:r w:rsidRPr="007C4269">
        <w:tab/>
      </w:r>
      <w:r w:rsidRPr="007C4269">
        <w:tab/>
        <w:t>CPS</w:t>
      </w:r>
      <w:r w:rsidRPr="002F4F0A">
        <w:br/>
      </w:r>
    </w:p>
    <w:p w14:paraId="27512477" w14:textId="19C49A41" w:rsidR="000B7840" w:rsidRDefault="00DB4C5E" w:rsidP="001A6916">
      <w:pPr>
        <w:autoSpaceDE w:val="0"/>
        <w:autoSpaceDN w:val="0"/>
        <w:adjustRightInd w:val="0"/>
      </w:pPr>
      <w:r w:rsidRPr="00DB4C5E">
        <w:rPr>
          <w:highlight w:val="yellow"/>
        </w:rPr>
        <w:t>Vacant</w:t>
      </w:r>
      <w:r w:rsidR="001A6916" w:rsidRPr="00DB4C5E">
        <w:rPr>
          <w:highlight w:val="yellow"/>
        </w:rPr>
        <w:t xml:space="preserve"> (x)</w:t>
      </w:r>
      <w:r w:rsidR="001A6916" w:rsidRPr="00DB4C5E">
        <w:rPr>
          <w:highlight w:val="yellow"/>
        </w:rPr>
        <w:tab/>
      </w:r>
      <w:r w:rsidR="001A6916" w:rsidRPr="00DB4C5E">
        <w:rPr>
          <w:highlight w:val="yellow"/>
        </w:rPr>
        <w:tab/>
      </w:r>
      <w:r w:rsidR="001A6916" w:rsidRPr="00DB4C5E">
        <w:rPr>
          <w:highlight w:val="yellow"/>
        </w:rPr>
        <w:tab/>
      </w:r>
      <w:r w:rsidRPr="00DB4C5E">
        <w:rPr>
          <w:highlight w:val="yellow"/>
        </w:rPr>
        <w:tab/>
      </w:r>
      <w:r w:rsidR="001A6916" w:rsidRPr="00DB4C5E">
        <w:rPr>
          <w:highlight w:val="yellow"/>
        </w:rPr>
        <w:t>Graduate School</w:t>
      </w:r>
      <w:r w:rsidR="001A6916" w:rsidRPr="00DB4C5E">
        <w:rPr>
          <w:highlight w:val="yellow"/>
        </w:rPr>
        <w:tab/>
      </w:r>
      <w:r w:rsidR="001A6916" w:rsidRPr="00DB4C5E">
        <w:rPr>
          <w:highlight w:val="yellow"/>
        </w:rPr>
        <w:tab/>
      </w:r>
      <w:r w:rsidR="001A6916" w:rsidRPr="00DB4C5E">
        <w:rPr>
          <w:highlight w:val="yellow"/>
        </w:rPr>
        <w:tab/>
      </w:r>
      <w:r w:rsidR="001A6916" w:rsidRPr="00DB4C5E">
        <w:rPr>
          <w:highlight w:val="yellow"/>
        </w:rPr>
        <w:tab/>
        <w:t>Graduate Enrollment</w:t>
      </w:r>
      <w:r w:rsidR="003968EE">
        <w:br/>
      </w:r>
      <w:r w:rsidR="001A6916">
        <w:t>Ms. Kelly Pokrywka (x)</w:t>
      </w:r>
      <w:r w:rsidR="000B7840">
        <w:tab/>
      </w:r>
      <w:r w:rsidR="000B7840">
        <w:tab/>
      </w:r>
      <w:r w:rsidR="000B7840">
        <w:tab/>
        <w:t>Office of the President</w:t>
      </w:r>
      <w:r w:rsidR="000B7840">
        <w:tab/>
      </w:r>
      <w:r w:rsidR="000B7840">
        <w:tab/>
      </w:r>
      <w:r w:rsidR="000B7840">
        <w:tab/>
        <w:t>Office of the President</w:t>
      </w:r>
    </w:p>
    <w:p w14:paraId="6EF0A552" w14:textId="0F387C02" w:rsidR="001A6916" w:rsidRDefault="004515A7" w:rsidP="001A6916">
      <w:pPr>
        <w:autoSpaceDE w:val="0"/>
        <w:autoSpaceDN w:val="0"/>
        <w:adjustRightInd w:val="0"/>
      </w:pPr>
      <w:r>
        <w:t xml:space="preserve">Mr. </w:t>
      </w:r>
      <w:r w:rsidR="000B7840">
        <w:t>Scott Clyde (x)</w:t>
      </w:r>
      <w:r w:rsidR="000B7840">
        <w:tab/>
      </w:r>
      <w:r w:rsidR="001A6916">
        <w:tab/>
      </w:r>
      <w:r w:rsidR="001A6916">
        <w:tab/>
        <w:t>Enrollment Management</w:t>
      </w:r>
      <w:r w:rsidR="001A6916">
        <w:tab/>
      </w:r>
      <w:r w:rsidR="001A6916">
        <w:tab/>
      </w:r>
      <w:r w:rsidR="001A6916">
        <w:tab/>
      </w:r>
      <w:r w:rsidR="0042050F">
        <w:t>EMSS</w:t>
      </w:r>
    </w:p>
    <w:p w14:paraId="21032E8E" w14:textId="77777777" w:rsidR="0042050F" w:rsidRDefault="003968EE" w:rsidP="003968EE">
      <w:pPr>
        <w:autoSpaceDE w:val="0"/>
        <w:autoSpaceDN w:val="0"/>
        <w:adjustRightInd w:val="0"/>
      </w:pPr>
      <w:r w:rsidRPr="0094330A">
        <w:t>Ms. Lauren Parcell (x)</w:t>
      </w:r>
      <w:r w:rsidRPr="0094330A">
        <w:tab/>
      </w:r>
      <w:r w:rsidRPr="0094330A">
        <w:tab/>
      </w:r>
      <w:r w:rsidR="005250BE" w:rsidRPr="0094330A">
        <w:tab/>
      </w:r>
      <w:r w:rsidR="0042050F">
        <w:t>Undergraduate Admission</w:t>
      </w:r>
      <w:r w:rsidR="0042050F">
        <w:tab/>
      </w:r>
      <w:r w:rsidRPr="0094330A">
        <w:tab/>
      </w:r>
      <w:r w:rsidRPr="0094330A">
        <w:tab/>
      </w:r>
      <w:r w:rsidR="0042050F">
        <w:t>EMSS</w:t>
      </w:r>
    </w:p>
    <w:p w14:paraId="121DC97E" w14:textId="77777777" w:rsidR="00856797" w:rsidRDefault="0042050F" w:rsidP="003968EE">
      <w:pPr>
        <w:autoSpaceDE w:val="0"/>
        <w:autoSpaceDN w:val="0"/>
        <w:adjustRightInd w:val="0"/>
      </w:pPr>
      <w:r w:rsidRPr="00937E9A">
        <w:t>Ms. K</w:t>
      </w:r>
      <w:r w:rsidR="00375011">
        <w:t>iley</w:t>
      </w:r>
      <w:r w:rsidRPr="00937E9A">
        <w:t xml:space="preserve"> Solomon (x)</w:t>
      </w:r>
      <w:r w:rsidRPr="00937E9A">
        <w:tab/>
      </w:r>
      <w:r w:rsidRPr="00937E9A">
        <w:tab/>
      </w:r>
      <w:r w:rsidRPr="00937E9A">
        <w:tab/>
      </w:r>
      <w:r w:rsidR="00A03A14" w:rsidRPr="00937E9A">
        <w:t>Enrollment Communications</w:t>
      </w:r>
      <w:r w:rsidR="00A03A14" w:rsidRPr="00937E9A">
        <w:tab/>
      </w:r>
      <w:r w:rsidR="00A03A14" w:rsidRPr="00937E9A">
        <w:tab/>
        <w:t>EMSS</w:t>
      </w:r>
      <w:r w:rsidR="003968EE" w:rsidRPr="00937E9A">
        <w:br/>
        <w:t>Ms.</w:t>
      </w:r>
      <w:r w:rsidR="006103A7" w:rsidRPr="00937E9A">
        <w:t xml:space="preserve"> </w:t>
      </w:r>
      <w:r w:rsidR="00F312A9" w:rsidRPr="00937E9A">
        <w:t>Shannon Cassidy-Cox</w:t>
      </w:r>
      <w:r w:rsidR="003968EE" w:rsidRPr="00937E9A">
        <w:t xml:space="preserve"> (x)</w:t>
      </w:r>
      <w:r w:rsidR="003968EE" w:rsidRPr="00937E9A">
        <w:tab/>
      </w:r>
      <w:r w:rsidR="003968EE" w:rsidRPr="00937E9A">
        <w:tab/>
      </w:r>
      <w:r w:rsidR="00F312A9" w:rsidRPr="00937E9A">
        <w:t>Alumni</w:t>
      </w:r>
      <w:r w:rsidR="00F312A9" w:rsidRPr="00937E9A">
        <w:tab/>
      </w:r>
      <w:r w:rsidR="003968EE" w:rsidRPr="00937E9A">
        <w:tab/>
      </w:r>
      <w:r w:rsidR="003968EE" w:rsidRPr="00937E9A">
        <w:tab/>
      </w:r>
      <w:r w:rsidR="003968EE" w:rsidRPr="00937E9A">
        <w:tab/>
      </w:r>
      <w:r w:rsidR="003968EE" w:rsidRPr="00937E9A">
        <w:tab/>
      </w:r>
      <w:r w:rsidR="00F312A9" w:rsidRPr="00937E9A">
        <w:t>University Relations</w:t>
      </w:r>
    </w:p>
    <w:p w14:paraId="1BC79A54" w14:textId="77777777" w:rsidR="00291E2F" w:rsidRDefault="00856797" w:rsidP="003968EE">
      <w:pPr>
        <w:autoSpaceDE w:val="0"/>
        <w:autoSpaceDN w:val="0"/>
        <w:adjustRightInd w:val="0"/>
      </w:pPr>
      <w:r>
        <w:t>Ms. Susan Abel (x)</w:t>
      </w:r>
      <w:r>
        <w:tab/>
      </w:r>
      <w:r>
        <w:tab/>
      </w:r>
      <w:r>
        <w:tab/>
        <w:t>Capital Campaign</w:t>
      </w:r>
      <w:r>
        <w:tab/>
      </w:r>
      <w:r>
        <w:tab/>
      </w:r>
      <w:r>
        <w:tab/>
        <w:t>University Relations</w:t>
      </w:r>
      <w:r w:rsidR="003968EE">
        <w:br/>
      </w:r>
      <w:r w:rsidRPr="00937E9A">
        <w:t>Mr. Bill Moran</w:t>
      </w:r>
      <w:r w:rsidR="00612F04" w:rsidRPr="00937E9A">
        <w:t xml:space="preserve"> (x)</w:t>
      </w:r>
      <w:r w:rsidR="00612F04" w:rsidRPr="00937E9A">
        <w:tab/>
      </w:r>
      <w:r w:rsidR="00612F04" w:rsidRPr="00937E9A">
        <w:tab/>
      </w:r>
      <w:r w:rsidR="00612F04" w:rsidRPr="00937E9A">
        <w:tab/>
        <w:t>Auxiliary Services</w:t>
      </w:r>
      <w:r w:rsidR="00612F04" w:rsidRPr="00937E9A">
        <w:tab/>
      </w:r>
      <w:r w:rsidR="00612F04" w:rsidRPr="00937E9A">
        <w:tab/>
      </w:r>
      <w:r w:rsidR="00612F04" w:rsidRPr="00937E9A">
        <w:tab/>
        <w:t xml:space="preserve">Financial </w:t>
      </w:r>
      <w:r w:rsidR="00291E2F" w:rsidRPr="00937E9A">
        <w:t>A</w:t>
      </w:r>
      <w:r w:rsidR="00612F04" w:rsidRPr="00937E9A">
        <w:t>dministration</w:t>
      </w:r>
    </w:p>
    <w:p w14:paraId="63C144F5" w14:textId="77777777" w:rsidR="00DB030F" w:rsidRDefault="00612F04" w:rsidP="003968EE">
      <w:pPr>
        <w:autoSpaceDE w:val="0"/>
        <w:autoSpaceDN w:val="0"/>
        <w:adjustRightInd w:val="0"/>
        <w:rPr>
          <w:b/>
          <w:u w:val="single"/>
        </w:rPr>
      </w:pPr>
      <w:r>
        <w:t xml:space="preserve">Mr. </w:t>
      </w:r>
      <w:r w:rsidRPr="00E8206E">
        <w:t>Brian Hicks</w:t>
      </w:r>
      <w:r>
        <w:t xml:space="preserve"> </w:t>
      </w:r>
      <w:r w:rsidRPr="00E8206E">
        <w:t>(x)</w:t>
      </w:r>
      <w:r>
        <w:tab/>
      </w:r>
      <w:r>
        <w:tab/>
      </w:r>
      <w:r w:rsidR="00291E2F">
        <w:tab/>
      </w:r>
      <w:r w:rsidRPr="00E8206E">
        <w:t>Athletics</w:t>
      </w:r>
      <w:r w:rsidRPr="00E8206E">
        <w:tab/>
      </w:r>
      <w:r w:rsidRPr="00E8206E">
        <w:tab/>
      </w:r>
      <w:r>
        <w:tab/>
      </w:r>
      <w:r>
        <w:tab/>
      </w:r>
      <w:r w:rsidRPr="00E8206E">
        <w:t>University Administration</w:t>
      </w:r>
      <w:r>
        <w:br/>
      </w:r>
      <w:r w:rsidR="003968EE">
        <w:t xml:space="preserve">Ms. </w:t>
      </w:r>
      <w:r w:rsidR="003968EE" w:rsidRPr="00E8206E">
        <w:t>Leah Busam</w:t>
      </w:r>
      <w:r w:rsidR="00E878C5">
        <w:t xml:space="preserve"> </w:t>
      </w:r>
      <w:r w:rsidR="003968EE" w:rsidRPr="00E8206E">
        <w:t>Klenowski</w:t>
      </w:r>
      <w:r w:rsidR="003968EE">
        <w:t xml:space="preserve"> (x) </w:t>
      </w:r>
      <w:r w:rsidR="003968EE">
        <w:tab/>
      </w:r>
      <w:r w:rsidR="005250BE">
        <w:tab/>
      </w:r>
      <w:r w:rsidR="003968EE" w:rsidRPr="00E8206E">
        <w:t xml:space="preserve">Student </w:t>
      </w:r>
      <w:r w:rsidR="005250BE">
        <w:t xml:space="preserve">Involvement </w:t>
      </w:r>
      <w:r w:rsidR="005250BE">
        <w:tab/>
      </w:r>
      <w:r w:rsidR="005250BE">
        <w:tab/>
      </w:r>
      <w:r w:rsidR="005250BE">
        <w:tab/>
        <w:t xml:space="preserve">Student Life &amp; </w:t>
      </w:r>
      <w:r w:rsidR="003968EE" w:rsidRPr="00E8206E">
        <w:t>Leadership</w:t>
      </w:r>
      <w:r w:rsidR="003968EE" w:rsidRPr="00E8206E">
        <w:tab/>
      </w:r>
      <w:r w:rsidR="003968EE">
        <w:br/>
      </w:r>
      <w:r w:rsidR="00664EC9">
        <w:t>Mr. Craig This</w:t>
      </w:r>
      <w:r w:rsidR="003968EE" w:rsidRPr="00664EC9">
        <w:t xml:space="preserve"> (x)</w:t>
      </w:r>
      <w:r w:rsidR="00C00B7B" w:rsidRPr="00664EC9">
        <w:tab/>
      </w:r>
      <w:r w:rsidR="003968EE" w:rsidRPr="00664EC9">
        <w:tab/>
      </w:r>
      <w:r w:rsidR="003968EE" w:rsidRPr="00664EC9">
        <w:tab/>
        <w:t>Director of Institutional Research</w:t>
      </w:r>
      <w:r w:rsidR="00C00B7B" w:rsidRPr="00664EC9">
        <w:tab/>
      </w:r>
      <w:r w:rsidR="00C00B7B" w:rsidRPr="00664EC9">
        <w:tab/>
        <w:t>Academic Affairs</w:t>
      </w:r>
      <w:r w:rsidR="003968EE">
        <w:br/>
      </w:r>
      <w:r w:rsidR="00781E5D" w:rsidRPr="0050316C">
        <w:t xml:space="preserve">Mr. Larry </w:t>
      </w:r>
      <w:proofErr w:type="gramStart"/>
      <w:r w:rsidR="00781E5D" w:rsidRPr="0050316C">
        <w:t>Lampe</w:t>
      </w:r>
      <w:r w:rsidR="001520CE" w:rsidRPr="0050316C">
        <w:t xml:space="preserve"> </w:t>
      </w:r>
      <w:r w:rsidR="003968EE" w:rsidRPr="0050316C">
        <w:t xml:space="preserve"> (</w:t>
      </w:r>
      <w:proofErr w:type="gramEnd"/>
      <w:r w:rsidR="003968EE" w:rsidRPr="0050316C">
        <w:t>x)</w:t>
      </w:r>
      <w:r w:rsidR="003968EE" w:rsidRPr="0050316C">
        <w:tab/>
      </w:r>
      <w:r w:rsidR="003968EE" w:rsidRPr="0050316C">
        <w:tab/>
      </w:r>
      <w:r w:rsidR="005250BE" w:rsidRPr="0050316C">
        <w:tab/>
      </w:r>
      <w:r w:rsidR="00EA2055" w:rsidRPr="0050316C">
        <w:t>Mission and Identity</w:t>
      </w:r>
      <w:r w:rsidR="00EA2055" w:rsidRPr="0050316C">
        <w:tab/>
      </w:r>
      <w:r w:rsidR="00EA2055" w:rsidRPr="0050316C">
        <w:tab/>
      </w:r>
      <w:r w:rsidR="00EA2055" w:rsidRPr="0050316C">
        <w:tab/>
        <w:t>Mission &amp; Identity</w:t>
      </w:r>
      <w:r w:rsidR="003968EE" w:rsidRPr="0050316C">
        <w:br/>
      </w:r>
    </w:p>
    <w:p w14:paraId="46745304" w14:textId="5040DF3F" w:rsidR="003968EE" w:rsidRPr="00CB462F" w:rsidRDefault="003968EE" w:rsidP="003968EE">
      <w:pPr>
        <w:autoSpaceDE w:val="0"/>
        <w:autoSpaceDN w:val="0"/>
        <w:adjustRightInd w:val="0"/>
        <w:rPr>
          <w:b/>
          <w:u w:val="single"/>
        </w:rPr>
      </w:pPr>
      <w:r w:rsidRPr="00CB462F">
        <w:rPr>
          <w:b/>
          <w:u w:val="single"/>
        </w:rPr>
        <w:t>Staff to Committee:</w:t>
      </w:r>
    </w:p>
    <w:p w14:paraId="77A18F0D" w14:textId="77777777" w:rsidR="00EA2055" w:rsidRDefault="00EA2055" w:rsidP="00EA2055">
      <w:pPr>
        <w:autoSpaceDE w:val="0"/>
        <w:autoSpaceDN w:val="0"/>
        <w:adjustRightInd w:val="0"/>
      </w:pPr>
      <w:r>
        <w:t>Ms. Kim Costanzo</w:t>
      </w:r>
      <w:r>
        <w:tab/>
      </w:r>
      <w:r>
        <w:tab/>
      </w:r>
      <w:r>
        <w:tab/>
        <w:t>Marketing &amp; Communications</w:t>
      </w:r>
    </w:p>
    <w:p w14:paraId="0BF9D452" w14:textId="77777777" w:rsidR="00EA2055" w:rsidRPr="001D0B84" w:rsidRDefault="00EA2055" w:rsidP="00EA2055">
      <w:pPr>
        <w:autoSpaceDE w:val="0"/>
        <w:autoSpaceDN w:val="0"/>
        <w:adjustRightInd w:val="0"/>
      </w:pPr>
      <w:r>
        <w:rPr>
          <w:lang w:eastAsia="ja-JP"/>
        </w:rPr>
        <w:t>Mr. Rob Liesland</w:t>
      </w:r>
      <w:r>
        <w:rPr>
          <w:lang w:eastAsia="ja-JP"/>
        </w:rPr>
        <w:tab/>
      </w:r>
      <w:r>
        <w:rPr>
          <w:lang w:eastAsia="ja-JP"/>
        </w:rPr>
        <w:tab/>
      </w:r>
      <w:r>
        <w:rPr>
          <w:lang w:eastAsia="ja-JP"/>
        </w:rPr>
        <w:tab/>
      </w:r>
      <w:r>
        <w:rPr>
          <w:lang w:eastAsia="ja-JP"/>
        </w:rPr>
        <w:tab/>
        <w:t>Marketing &amp; Communications</w:t>
      </w:r>
    </w:p>
    <w:p w14:paraId="64F94194" w14:textId="77777777" w:rsidR="00276D0D" w:rsidRDefault="00276D0D" w:rsidP="002A5953">
      <w:pPr>
        <w:rPr>
          <w:lang w:eastAsia="ja-JP"/>
        </w:rPr>
      </w:pPr>
    </w:p>
    <w:p w14:paraId="4955AC79" w14:textId="77777777" w:rsidR="00966213" w:rsidRDefault="00966213" w:rsidP="002A5953">
      <w:pPr>
        <w:rPr>
          <w:lang w:eastAsia="ja-JP"/>
        </w:rPr>
      </w:pPr>
    </w:p>
    <w:p w14:paraId="76C67266" w14:textId="77777777" w:rsidR="00966213" w:rsidRDefault="00966213" w:rsidP="002A5953">
      <w:pPr>
        <w:rPr>
          <w:lang w:eastAsia="ja-JP"/>
        </w:rPr>
      </w:pPr>
    </w:p>
    <w:p w14:paraId="361FA818" w14:textId="77777777" w:rsidR="00183639" w:rsidRDefault="00183639" w:rsidP="002A5953">
      <w:pPr>
        <w:rPr>
          <w:lang w:eastAsia="ja-JP"/>
        </w:rPr>
      </w:pPr>
    </w:p>
    <w:p w14:paraId="77807011" w14:textId="77777777" w:rsidR="00966213" w:rsidRDefault="00966213" w:rsidP="002A5953">
      <w:pPr>
        <w:rPr>
          <w:lang w:eastAsia="ja-JP"/>
        </w:rPr>
      </w:pPr>
    </w:p>
    <w:p w14:paraId="155823BB" w14:textId="77777777" w:rsidR="00966213" w:rsidRDefault="00966213" w:rsidP="002A5953">
      <w:pPr>
        <w:rPr>
          <w:lang w:eastAsia="ja-JP"/>
        </w:rPr>
      </w:pPr>
    </w:p>
    <w:p w14:paraId="715F719B" w14:textId="77777777" w:rsidR="00966213" w:rsidRPr="002A5953" w:rsidRDefault="00966213" w:rsidP="002A5953">
      <w:pPr>
        <w:rPr>
          <w:lang w:eastAsia="ja-JP"/>
        </w:rPr>
      </w:pPr>
    </w:p>
    <w:p w14:paraId="75963BBF" w14:textId="77777777" w:rsidR="006C687E" w:rsidRPr="00116DA7" w:rsidRDefault="00F41D2D" w:rsidP="00116DA7">
      <w:pPr>
        <w:pStyle w:val="Heading1"/>
        <w:rPr>
          <w:rFonts w:ascii="Times New Roman" w:hAnsi="Times New Roman"/>
          <w:sz w:val="20"/>
          <w:szCs w:val="20"/>
          <w:lang w:eastAsia="ja-JP"/>
        </w:rPr>
      </w:pPr>
      <w:r w:rsidRPr="002A5953">
        <w:rPr>
          <w:lang w:eastAsia="ja-JP"/>
        </w:rPr>
        <w:br w:type="page"/>
      </w:r>
      <w:bookmarkStart w:id="71" w:name="_Toc214278884"/>
      <w:r w:rsidR="003968EE" w:rsidRPr="00116DA7">
        <w:rPr>
          <w:rFonts w:ascii="Times New Roman" w:hAnsi="Times New Roman"/>
          <w:sz w:val="20"/>
          <w:szCs w:val="20"/>
          <w:lang w:eastAsia="ja-JP"/>
        </w:rPr>
        <w:lastRenderedPageBreak/>
        <w:t>5</w:t>
      </w:r>
      <w:r w:rsidR="006C687E"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72" w:name="_Hlk165883824"/>
      <w:r w:rsidR="006C687E" w:rsidRPr="00116DA7">
        <w:rPr>
          <w:rFonts w:ascii="Times New Roman" w:hAnsi="Times New Roman"/>
          <w:sz w:val="20"/>
          <w:szCs w:val="20"/>
          <w:lang w:eastAsia="ja-JP"/>
        </w:rPr>
        <w:t>CAMPUS SAFETY COMMITTEE</w:t>
      </w:r>
      <w:bookmarkEnd w:id="71"/>
      <w:bookmarkEnd w:id="72"/>
      <w:r w:rsidR="008B2549" w:rsidRPr="00116DA7">
        <w:rPr>
          <w:rFonts w:ascii="Times New Roman" w:hAnsi="Times New Roman"/>
          <w:sz w:val="20"/>
          <w:szCs w:val="20"/>
          <w:lang w:eastAsia="ja-JP"/>
        </w:rPr>
        <w:tab/>
      </w:r>
      <w:r w:rsidR="008B2549" w:rsidRPr="00116DA7">
        <w:rPr>
          <w:rFonts w:ascii="Times New Roman" w:hAnsi="Times New Roman"/>
          <w:sz w:val="20"/>
          <w:szCs w:val="20"/>
          <w:lang w:eastAsia="ja-JP"/>
        </w:rPr>
        <w:tab/>
      </w:r>
      <w:r w:rsidR="008B2549" w:rsidRPr="00116DA7">
        <w:rPr>
          <w:rFonts w:ascii="Times New Roman" w:hAnsi="Times New Roman"/>
          <w:sz w:val="20"/>
          <w:szCs w:val="20"/>
          <w:lang w:eastAsia="ja-JP"/>
        </w:rPr>
        <w:tab/>
      </w:r>
    </w:p>
    <w:p w14:paraId="1F7EF2B8" w14:textId="77777777" w:rsidR="008A7366" w:rsidRPr="00173215" w:rsidRDefault="006C687E" w:rsidP="008A7366">
      <w:pPr>
        <w:rPr>
          <w:b/>
        </w:rPr>
      </w:pPr>
      <w:r w:rsidRPr="00B22790">
        <w:rPr>
          <w:b/>
          <w:lang w:eastAsia="ja-JP"/>
        </w:rPr>
        <w:br/>
      </w:r>
      <w:r w:rsidR="008A7366" w:rsidRPr="00173215">
        <w:rPr>
          <w:b/>
          <w:u w:val="single"/>
        </w:rPr>
        <w:t>Charge:</w:t>
      </w:r>
    </w:p>
    <w:p w14:paraId="643238B6"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b/>
          <w:bCs/>
          <w:color w:val="000000"/>
        </w:rPr>
        <w:t xml:space="preserve">The Safety Committee (SC) is a university committee that represents the perspective of the entire university and serves as an advising and recommending body on matters of campus safety that broadly impact the campus and our campus community members. </w:t>
      </w:r>
    </w:p>
    <w:p w14:paraId="75B67CF9" w14:textId="77777777" w:rsidR="00173215" w:rsidRPr="00173215" w:rsidRDefault="00173215" w:rsidP="00173215">
      <w:pPr>
        <w:autoSpaceDE w:val="0"/>
        <w:autoSpaceDN w:val="0"/>
        <w:adjustRightInd w:val="0"/>
        <w:rPr>
          <w:rFonts w:eastAsia="Calibri"/>
          <w:color w:val="000000"/>
        </w:rPr>
      </w:pPr>
      <w:r w:rsidRPr="00173215">
        <w:rPr>
          <w:rFonts w:eastAsia="Calibri"/>
          <w:color w:val="000000"/>
        </w:rPr>
        <w:t xml:space="preserve">In fulfilling this charge the SC will identify and recommend prioritized actions to enhance campus safety and to provide for continuous improvement in safety awareness and safety results. SC members also make recommendations and act to develop and continue a culture of safety, a culture that values safety broadly and extends beyond the role of XUPD, where a safe campus for all is viewed as an important individual and collective responsibility, and where campus safety is part of what all employees and students share accountability through engagement, reporting, and awareness. </w:t>
      </w:r>
    </w:p>
    <w:p w14:paraId="74E55B02"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color w:val="000000"/>
        </w:rPr>
        <w:t xml:space="preserve">The SC recognizes other groups such as: XUPD, Physical Plant, Health &amp; Wellness, Title IX, Student Integrity, and others perform safety-related functions and will collaborate with these groups on specific issues. </w:t>
      </w:r>
    </w:p>
    <w:p w14:paraId="1DE153FD"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b/>
          <w:bCs/>
          <w:color w:val="000000"/>
          <w:u w:val="single"/>
        </w:rPr>
        <w:t xml:space="preserve">Membership: </w:t>
      </w:r>
    </w:p>
    <w:p w14:paraId="685FD8EA"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color w:val="000000"/>
        </w:rPr>
        <w:t xml:space="preserve">The membership consists of </w:t>
      </w:r>
      <w:r w:rsidRPr="00173215">
        <w:rPr>
          <w:rFonts w:eastAsia="Calibri"/>
          <w:i/>
          <w:iCs/>
          <w:color w:val="000000"/>
        </w:rPr>
        <w:t xml:space="preserve">ex officio and appointed </w:t>
      </w:r>
      <w:r w:rsidRPr="00173215">
        <w:rPr>
          <w:rFonts w:eastAsia="Calibri"/>
          <w:color w:val="000000"/>
        </w:rPr>
        <w:t xml:space="preserve">members. All members have voting privileges. </w:t>
      </w:r>
    </w:p>
    <w:p w14:paraId="40117834"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i/>
          <w:iCs/>
          <w:color w:val="000000"/>
        </w:rPr>
        <w:t xml:space="preserve">Ex-officio members are: </w:t>
      </w:r>
      <w:r w:rsidRPr="00173215">
        <w:rPr>
          <w:rFonts w:eastAsia="Calibri"/>
          <w:color w:val="000000"/>
        </w:rPr>
        <w:t xml:space="preserve">Vice President for Risk Management, the Director Public Safety/Chief of Police, the Lieutenant - </w:t>
      </w:r>
      <w:proofErr w:type="spellStart"/>
      <w:r w:rsidRPr="00173215">
        <w:rPr>
          <w:rFonts w:eastAsia="Calibri"/>
          <w:color w:val="000000"/>
        </w:rPr>
        <w:t>Clery</w:t>
      </w:r>
      <w:proofErr w:type="spellEnd"/>
      <w:r w:rsidRPr="00173215">
        <w:rPr>
          <w:rFonts w:eastAsia="Calibri"/>
          <w:color w:val="000000"/>
        </w:rPr>
        <w:t xml:space="preserve"> Compliance and Safety, the Lieutenant - Crime Prevention and Training, and senior managers from Marketing and Communications, Student Affairs, and Physical Plant. </w:t>
      </w:r>
    </w:p>
    <w:p w14:paraId="793D2BA5"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i/>
          <w:iCs/>
          <w:color w:val="000000"/>
        </w:rPr>
        <w:t xml:space="preserve">Appointed members are: </w:t>
      </w:r>
      <w:r w:rsidR="00C62F87">
        <w:rPr>
          <w:rFonts w:eastAsia="Calibri"/>
          <w:color w:val="000000"/>
        </w:rPr>
        <w:t>Four (4)</w:t>
      </w:r>
      <w:r w:rsidRPr="00173215">
        <w:rPr>
          <w:rFonts w:eastAsia="Calibri"/>
          <w:color w:val="000000"/>
        </w:rPr>
        <w:t xml:space="preserve"> faculty members, one from each college, recommended by the Faculty Committee, two (2) staff recommended by the Staff Advisory Committee, and two (2)</w:t>
      </w:r>
      <w:r w:rsidR="005D2AA9">
        <w:rPr>
          <w:rFonts w:eastAsia="Calibri"/>
          <w:color w:val="000000"/>
        </w:rPr>
        <w:t xml:space="preserve"> </w:t>
      </w:r>
      <w:r w:rsidRPr="00173215">
        <w:rPr>
          <w:rFonts w:eastAsia="Calibri"/>
          <w:color w:val="000000"/>
        </w:rPr>
        <w:t>students, one undergraduate recommended by Student Government Association and one</w:t>
      </w:r>
      <w:r w:rsidR="005D2AA9">
        <w:rPr>
          <w:rFonts w:eastAsia="Calibri"/>
          <w:color w:val="000000"/>
        </w:rPr>
        <w:t xml:space="preserve"> </w:t>
      </w:r>
      <w:r w:rsidRPr="00173215">
        <w:rPr>
          <w:rFonts w:eastAsia="Calibri"/>
          <w:color w:val="000000"/>
        </w:rPr>
        <w:t>graduate student recommended by the Graduate Student Government Association. Appointed</w:t>
      </w:r>
      <w:r w:rsidR="00E65F68">
        <w:rPr>
          <w:rFonts w:eastAsia="Calibri"/>
          <w:color w:val="000000"/>
        </w:rPr>
        <w:t xml:space="preserve"> </w:t>
      </w:r>
      <w:r w:rsidRPr="00173215">
        <w:rPr>
          <w:rFonts w:eastAsia="Calibri"/>
          <w:color w:val="000000"/>
        </w:rPr>
        <w:t>faculty and staff members will serve a term of three (3) years with a rotation set up for the initial</w:t>
      </w:r>
      <w:r w:rsidR="005D2AA9">
        <w:rPr>
          <w:rFonts w:eastAsia="Calibri"/>
          <w:color w:val="000000"/>
        </w:rPr>
        <w:t xml:space="preserve"> </w:t>
      </w:r>
      <w:r w:rsidRPr="00173215">
        <w:rPr>
          <w:rFonts w:eastAsia="Calibri"/>
          <w:color w:val="000000"/>
        </w:rPr>
        <w:t>appointment to lag the membership. Students will serve a one-year term subject to renewal or</w:t>
      </w:r>
      <w:r w:rsidR="005D2AA9">
        <w:rPr>
          <w:rFonts w:eastAsia="Calibri"/>
          <w:color w:val="000000"/>
        </w:rPr>
        <w:t xml:space="preserve"> </w:t>
      </w:r>
      <w:r w:rsidRPr="00173215">
        <w:rPr>
          <w:rFonts w:eastAsia="Calibri"/>
          <w:color w:val="000000"/>
        </w:rPr>
        <w:t>reappointment should they choose to continue serving.</w:t>
      </w:r>
    </w:p>
    <w:p w14:paraId="3AC04118" w14:textId="77777777" w:rsidR="00173215" w:rsidRPr="00173215" w:rsidRDefault="00173215" w:rsidP="00173215">
      <w:pPr>
        <w:rPr>
          <w:rFonts w:eastAsia="Calibri"/>
          <w:color w:val="000000"/>
        </w:rPr>
      </w:pPr>
      <w:r w:rsidRPr="00173215">
        <w:rPr>
          <w:rFonts w:eastAsia="Calibri"/>
          <w:color w:val="000000"/>
        </w:rPr>
        <w:t xml:space="preserve">Representatives from the Cincinnati and Norwood Police and Fire Departments will be invited to participate in Committee meetings. </w:t>
      </w:r>
    </w:p>
    <w:p w14:paraId="7C8DFBC6" w14:textId="77777777" w:rsidR="00173215" w:rsidRPr="00173215" w:rsidRDefault="00173215" w:rsidP="00173215">
      <w:pPr>
        <w:rPr>
          <w:rFonts w:eastAsia="Calibri"/>
          <w:color w:val="000000"/>
        </w:rPr>
      </w:pPr>
    </w:p>
    <w:p w14:paraId="6E00D4C3"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color w:val="000000"/>
        </w:rPr>
        <w:t xml:space="preserve">The SC is co-chaired by the Director of Public Safety/Chief of Police and a faculty member elected by SC members from among the faculty appointed to the SC. As a recommending body, generally the SC will reach agreement by consensus. The SC is staffed by the Manager, Support Services for XUPD who is responsible for coordinating administrative matters for the SC as well as keeping minutes of the proceedings of meetings. </w:t>
      </w:r>
    </w:p>
    <w:p w14:paraId="30EF242B"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b/>
          <w:bCs/>
          <w:color w:val="000000"/>
        </w:rPr>
        <w:t xml:space="preserve">NOTE: </w:t>
      </w:r>
      <w:r w:rsidRPr="00173215">
        <w:rPr>
          <w:rFonts w:eastAsia="Calibri"/>
          <w:color w:val="000000"/>
        </w:rPr>
        <w:t xml:space="preserve">See attached table for current Committee membership. </w:t>
      </w:r>
    </w:p>
    <w:p w14:paraId="614B4BAD" w14:textId="77777777" w:rsidR="00173215" w:rsidRPr="00173215" w:rsidRDefault="00173215" w:rsidP="00173215">
      <w:pPr>
        <w:autoSpaceDE w:val="0"/>
        <w:autoSpaceDN w:val="0"/>
        <w:adjustRightInd w:val="0"/>
        <w:spacing w:after="200"/>
        <w:rPr>
          <w:rFonts w:eastAsia="Calibri"/>
          <w:color w:val="000000"/>
        </w:rPr>
      </w:pPr>
      <w:r w:rsidRPr="00173215">
        <w:rPr>
          <w:rFonts w:eastAsia="Calibri"/>
          <w:b/>
          <w:bCs/>
          <w:color w:val="000000"/>
          <w:u w:val="single"/>
        </w:rPr>
        <w:t xml:space="preserve">Reporting: </w:t>
      </w:r>
    </w:p>
    <w:p w14:paraId="20A325AF" w14:textId="77777777" w:rsidR="00173215" w:rsidRPr="00173215" w:rsidRDefault="00173215" w:rsidP="005D5366">
      <w:pPr>
        <w:autoSpaceDE w:val="0"/>
        <w:autoSpaceDN w:val="0"/>
        <w:adjustRightInd w:val="0"/>
        <w:rPr>
          <w:rFonts w:eastAsia="Calibri"/>
          <w:color w:val="000000"/>
        </w:rPr>
      </w:pPr>
      <w:r w:rsidRPr="00173215">
        <w:rPr>
          <w:rFonts w:eastAsia="Calibri"/>
          <w:color w:val="000000"/>
        </w:rPr>
        <w:t xml:space="preserve">The SC reports to the President through the Vice President for Risk Management. </w:t>
      </w:r>
    </w:p>
    <w:p w14:paraId="2DE96B63" w14:textId="77777777" w:rsidR="00173215" w:rsidRPr="00173215" w:rsidRDefault="00173215" w:rsidP="005D2AA9">
      <w:pPr>
        <w:numPr>
          <w:ilvl w:val="0"/>
          <w:numId w:val="38"/>
        </w:numPr>
        <w:autoSpaceDE w:val="0"/>
        <w:autoSpaceDN w:val="0"/>
        <w:adjustRightInd w:val="0"/>
        <w:rPr>
          <w:rFonts w:eastAsia="Calibri"/>
          <w:color w:val="000000"/>
        </w:rPr>
      </w:pPr>
      <w:r w:rsidRPr="00173215">
        <w:rPr>
          <w:rFonts w:eastAsia="Calibri"/>
          <w:color w:val="000000"/>
        </w:rPr>
        <w:t>All minutes will be approved by the SC.</w:t>
      </w:r>
    </w:p>
    <w:p w14:paraId="6EC9935F" w14:textId="77777777" w:rsidR="00173215" w:rsidRPr="00173215" w:rsidRDefault="00173215" w:rsidP="005D2AA9">
      <w:pPr>
        <w:numPr>
          <w:ilvl w:val="0"/>
          <w:numId w:val="38"/>
        </w:numPr>
        <w:autoSpaceDE w:val="0"/>
        <w:autoSpaceDN w:val="0"/>
        <w:adjustRightInd w:val="0"/>
        <w:rPr>
          <w:rFonts w:eastAsia="Calibri"/>
          <w:color w:val="000000"/>
        </w:rPr>
      </w:pPr>
      <w:r w:rsidRPr="00173215">
        <w:rPr>
          <w:rFonts w:eastAsia="Calibri"/>
          <w:color w:val="000000"/>
        </w:rPr>
        <w:t>At least once a semester, the SC Co-chairs will provide a SC update to VP for Risk</w:t>
      </w:r>
      <w:r w:rsidR="005D2AA9">
        <w:rPr>
          <w:rFonts w:eastAsia="Calibri"/>
          <w:color w:val="000000"/>
        </w:rPr>
        <w:t xml:space="preserve"> </w:t>
      </w:r>
      <w:r w:rsidRPr="00173215">
        <w:rPr>
          <w:rFonts w:eastAsia="Calibri"/>
          <w:color w:val="000000"/>
        </w:rPr>
        <w:t>Management regarding on-going projects and focus of the SC.</w:t>
      </w:r>
    </w:p>
    <w:p w14:paraId="46279E9E" w14:textId="77777777" w:rsidR="00173215" w:rsidRPr="00173215" w:rsidRDefault="00173215" w:rsidP="005D5366">
      <w:pPr>
        <w:autoSpaceDE w:val="0"/>
        <w:autoSpaceDN w:val="0"/>
        <w:adjustRightInd w:val="0"/>
        <w:rPr>
          <w:rFonts w:eastAsia="Calibri"/>
          <w:color w:val="000000"/>
        </w:rPr>
      </w:pPr>
    </w:p>
    <w:p w14:paraId="78FCFE05" w14:textId="77777777" w:rsidR="001C0C3F" w:rsidRDefault="00173215" w:rsidP="005D5366">
      <w:pPr>
        <w:contextualSpacing/>
        <w:rPr>
          <w:rFonts w:eastAsia="Calibri"/>
          <w:color w:val="000000"/>
        </w:rPr>
      </w:pPr>
      <w:r w:rsidRPr="00173215">
        <w:rPr>
          <w:rFonts w:eastAsia="Calibri"/>
          <w:color w:val="000000"/>
        </w:rPr>
        <w:t>The SC reports to the Xavier University Council (XUC) through the Director of Public Safety as requested on the agenda items or updates.</w:t>
      </w:r>
    </w:p>
    <w:p w14:paraId="1CA9F1DE" w14:textId="77777777" w:rsidR="00173215" w:rsidRPr="00173215" w:rsidRDefault="00173215" w:rsidP="00173215">
      <w:pPr>
        <w:spacing w:after="200"/>
        <w:contextualSpacing/>
      </w:pPr>
    </w:p>
    <w:p w14:paraId="3EB0826D" w14:textId="77777777" w:rsidR="00B3364E" w:rsidRPr="00AC1D17" w:rsidRDefault="00B3364E" w:rsidP="00B3364E">
      <w:r w:rsidRPr="00AC1D17">
        <w:rPr>
          <w:b/>
          <w:u w:val="single"/>
        </w:rPr>
        <w:t>Current Membership:</w:t>
      </w:r>
      <w:r w:rsidRPr="00AC1D17">
        <w:tab/>
      </w:r>
      <w:r w:rsidRPr="00AC1D17">
        <w:tab/>
      </w:r>
      <w:r w:rsidRPr="00AC1D17">
        <w:tab/>
      </w:r>
      <w:r w:rsidRPr="00AC1D17">
        <w:tab/>
      </w:r>
      <w:r w:rsidRPr="00AC1D17">
        <w:tab/>
      </w:r>
      <w:r w:rsidR="000411AA" w:rsidRPr="00AC1D17">
        <w:tab/>
      </w:r>
      <w:r w:rsidRPr="00AC1D17">
        <w:rPr>
          <w:u w:val="single"/>
        </w:rPr>
        <w:t>Representing</w:t>
      </w:r>
    </w:p>
    <w:p w14:paraId="148872F5" w14:textId="77777777" w:rsidR="00332954" w:rsidRDefault="00D43E64" w:rsidP="00B336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AC1D17">
        <w:rPr>
          <w:lang w:eastAsia="ja-JP"/>
        </w:rPr>
        <w:t xml:space="preserve">Chief </w:t>
      </w:r>
      <w:r w:rsidR="00AC1D17" w:rsidRPr="00AC1D17">
        <w:rPr>
          <w:lang w:eastAsia="ja-JP"/>
        </w:rPr>
        <w:t>Aaron Jones</w:t>
      </w:r>
      <w:r w:rsidR="00B81E28" w:rsidRPr="00AC1D17">
        <w:rPr>
          <w:lang w:eastAsia="ja-JP"/>
        </w:rPr>
        <w:t xml:space="preserve">, </w:t>
      </w:r>
      <w:r w:rsidR="001B3347" w:rsidRPr="00AC1D17">
        <w:rPr>
          <w:lang w:eastAsia="ja-JP"/>
        </w:rPr>
        <w:t xml:space="preserve">DPS/Chief of Police </w:t>
      </w:r>
      <w:r w:rsidR="00B3364E" w:rsidRPr="00AC1D17">
        <w:rPr>
          <w:lang w:eastAsia="ja-JP"/>
        </w:rPr>
        <w:t xml:space="preserve">(x) voting </w:t>
      </w:r>
      <w:r w:rsidR="00332954" w:rsidRPr="00AC1D17">
        <w:rPr>
          <w:b/>
          <w:lang w:eastAsia="ja-JP"/>
        </w:rPr>
        <w:t>Co-</w:t>
      </w:r>
      <w:r w:rsidR="00B3364E" w:rsidRPr="00AC1D17">
        <w:rPr>
          <w:b/>
          <w:lang w:eastAsia="ja-JP"/>
        </w:rPr>
        <w:t>Chair</w:t>
      </w:r>
      <w:r w:rsidR="006E34B9" w:rsidRPr="00AC1D17">
        <w:rPr>
          <w:lang w:eastAsia="ja-JP"/>
        </w:rPr>
        <w:t xml:space="preserve"> </w:t>
      </w:r>
      <w:r w:rsidR="000411AA" w:rsidRPr="00AC1D17">
        <w:rPr>
          <w:lang w:eastAsia="ja-JP"/>
        </w:rPr>
        <w:tab/>
      </w:r>
      <w:r w:rsidR="00C62F87" w:rsidRPr="00AC1D17">
        <w:rPr>
          <w:lang w:eastAsia="ja-JP"/>
        </w:rPr>
        <w:tab/>
      </w:r>
      <w:r w:rsidR="001B3347" w:rsidRPr="00AC1D17">
        <w:rPr>
          <w:lang w:eastAsia="ja-JP"/>
        </w:rPr>
        <w:t>XUPD</w:t>
      </w:r>
    </w:p>
    <w:p w14:paraId="51AECEEF" w14:textId="77777777" w:rsidR="006A40A7" w:rsidRDefault="006A40A7" w:rsidP="00B336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3A458DED" w14:textId="6876F1C5" w:rsidR="00B3364E" w:rsidRDefault="00B3364E" w:rsidP="00B336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t xml:space="preserve">Dr. </w:t>
      </w:r>
      <w:r w:rsidR="00AC41E8" w:rsidRPr="002F4F0A">
        <w:rPr>
          <w:lang w:eastAsia="ja-JP"/>
        </w:rPr>
        <w:t>Stacey Raj</w:t>
      </w:r>
      <w:r w:rsidRPr="002F4F0A">
        <w:rPr>
          <w:lang w:eastAsia="ja-JP"/>
        </w:rPr>
        <w:t xml:space="preserve"> (CPS</w:t>
      </w:r>
      <w:r w:rsidR="00BB7253" w:rsidRPr="002F4F0A">
        <w:rPr>
          <w:lang w:eastAsia="ja-JP"/>
        </w:rPr>
        <w:t xml:space="preserve">) </w:t>
      </w:r>
      <w:r w:rsidRPr="002F4F0A">
        <w:rPr>
          <w:lang w:eastAsia="ja-JP"/>
        </w:rPr>
        <w:t>(f-2</w:t>
      </w:r>
      <w:r w:rsidR="00AC41E8" w:rsidRPr="002F4F0A">
        <w:rPr>
          <w:lang w:eastAsia="ja-JP"/>
        </w:rPr>
        <w:t>3</w:t>
      </w:r>
      <w:r w:rsidRPr="002F4F0A">
        <w:rPr>
          <w:lang w:eastAsia="ja-JP"/>
        </w:rPr>
        <w:t xml:space="preserve">,3) </w:t>
      </w:r>
      <w:r w:rsidRPr="002F4F0A">
        <w:rPr>
          <w:lang w:eastAsia="ja-JP"/>
        </w:rPr>
        <w:tab/>
      </w:r>
      <w:r w:rsidR="00A94FCF" w:rsidRPr="002F4F0A">
        <w:rPr>
          <w:lang w:eastAsia="ja-JP"/>
        </w:rPr>
        <w:tab/>
      </w:r>
      <w:r w:rsidRPr="002F4F0A">
        <w:rPr>
          <w:lang w:eastAsia="ja-JP"/>
        </w:rPr>
        <w:tab/>
      </w:r>
      <w:r w:rsidRPr="002F4F0A">
        <w:rPr>
          <w:lang w:eastAsia="ja-JP"/>
        </w:rPr>
        <w:tab/>
      </w:r>
      <w:r w:rsidR="000411AA" w:rsidRPr="002F4F0A">
        <w:rPr>
          <w:lang w:eastAsia="ja-JP"/>
        </w:rPr>
        <w:tab/>
      </w:r>
      <w:r w:rsidRPr="002F4F0A">
        <w:rPr>
          <w:lang w:eastAsia="ja-JP"/>
        </w:rPr>
        <w:t xml:space="preserve">CPS </w:t>
      </w:r>
    </w:p>
    <w:p w14:paraId="1962948B" w14:textId="77777777" w:rsidR="00B41FC0" w:rsidRDefault="00B41FC0" w:rsidP="00B3364E">
      <w:pPr>
        <w:rPr>
          <w:lang w:eastAsia="ja-JP"/>
        </w:rPr>
      </w:pPr>
    </w:p>
    <w:p w14:paraId="75E94AFF" w14:textId="6C8CCF6B" w:rsidR="004B2FE8" w:rsidRDefault="00DE4944" w:rsidP="00B3364E">
      <w:pPr>
        <w:rPr>
          <w:lang w:eastAsia="ja-JP"/>
        </w:rPr>
      </w:pPr>
      <w:r w:rsidRPr="004841F4">
        <w:rPr>
          <w:highlight w:val="yellow"/>
          <w:lang w:eastAsia="ja-JP"/>
        </w:rPr>
        <w:t>Vacant (CAS) (f</w:t>
      </w:r>
      <w:r w:rsidR="008C38F1" w:rsidRPr="004841F4">
        <w:rPr>
          <w:highlight w:val="yellow"/>
          <w:lang w:eastAsia="ja-JP"/>
        </w:rPr>
        <w:t>-)</w:t>
      </w:r>
      <w:r w:rsidR="008C38F1" w:rsidRPr="004841F4">
        <w:rPr>
          <w:highlight w:val="yellow"/>
          <w:lang w:eastAsia="ja-JP"/>
        </w:rPr>
        <w:tab/>
      </w:r>
      <w:r w:rsidR="008C38F1" w:rsidRPr="004841F4">
        <w:rPr>
          <w:highlight w:val="yellow"/>
          <w:lang w:eastAsia="ja-JP"/>
        </w:rPr>
        <w:tab/>
      </w:r>
      <w:r w:rsidR="008C38F1" w:rsidRPr="004841F4">
        <w:rPr>
          <w:highlight w:val="yellow"/>
          <w:lang w:eastAsia="ja-JP"/>
        </w:rPr>
        <w:tab/>
      </w:r>
      <w:r w:rsidR="008C38F1" w:rsidRPr="004841F4">
        <w:rPr>
          <w:highlight w:val="yellow"/>
          <w:lang w:eastAsia="ja-JP"/>
        </w:rPr>
        <w:tab/>
      </w:r>
      <w:r w:rsidR="008C38F1" w:rsidRPr="004841F4">
        <w:rPr>
          <w:highlight w:val="yellow"/>
          <w:lang w:eastAsia="ja-JP"/>
        </w:rPr>
        <w:tab/>
      </w:r>
      <w:r w:rsidR="008C38F1" w:rsidRPr="004841F4">
        <w:rPr>
          <w:highlight w:val="yellow"/>
          <w:lang w:eastAsia="ja-JP"/>
        </w:rPr>
        <w:tab/>
        <w:t>CAS</w:t>
      </w:r>
    </w:p>
    <w:p w14:paraId="11EF02D0" w14:textId="77777777" w:rsidR="004B2FE8" w:rsidRDefault="00363795" w:rsidP="004B2FE8">
      <w:pPr>
        <w:rPr>
          <w:lang w:eastAsia="ja-JP"/>
        </w:rPr>
      </w:pPr>
      <w:r w:rsidRPr="00363795">
        <w:rPr>
          <w:lang w:eastAsia="ja-JP"/>
        </w:rPr>
        <w:t>Ms. Nancy Conlon (st-24,3)</w:t>
      </w:r>
      <w:r w:rsidR="004B2FE8" w:rsidRPr="00363795">
        <w:rPr>
          <w:lang w:eastAsia="ja-JP"/>
        </w:rPr>
        <w:tab/>
      </w:r>
      <w:r w:rsidR="004B2FE8" w:rsidRPr="00363795">
        <w:rPr>
          <w:lang w:eastAsia="ja-JP"/>
        </w:rPr>
        <w:tab/>
      </w:r>
      <w:r w:rsidR="004B2FE8" w:rsidRPr="00363795">
        <w:rPr>
          <w:lang w:eastAsia="ja-JP"/>
        </w:rPr>
        <w:tab/>
      </w:r>
      <w:r w:rsidR="004B2FE8" w:rsidRPr="00363795">
        <w:rPr>
          <w:lang w:eastAsia="ja-JP"/>
        </w:rPr>
        <w:tab/>
      </w:r>
      <w:r w:rsidR="004B2FE8" w:rsidRPr="00363795">
        <w:rPr>
          <w:lang w:eastAsia="ja-JP"/>
        </w:rPr>
        <w:tab/>
        <w:t>Staff Appointment</w:t>
      </w:r>
    </w:p>
    <w:p w14:paraId="194BA7E0" w14:textId="77777777" w:rsidR="005D5366" w:rsidRPr="002F4F0A" w:rsidRDefault="005D5366" w:rsidP="005D53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Ms. </w:t>
      </w:r>
      <w:proofErr w:type="spellStart"/>
      <w:r>
        <w:rPr>
          <w:lang w:eastAsia="ja-JP"/>
        </w:rPr>
        <w:t>Lachanna</w:t>
      </w:r>
      <w:proofErr w:type="spellEnd"/>
      <w:r>
        <w:rPr>
          <w:lang w:eastAsia="ja-JP"/>
        </w:rPr>
        <w:t xml:space="preserve"> Jackson (st-24,</w:t>
      </w:r>
      <w:r w:rsidR="00DE51EF">
        <w:rPr>
          <w:lang w:eastAsia="ja-JP"/>
        </w:rPr>
        <w:t>3</w:t>
      </w:r>
      <w:r>
        <w:rPr>
          <w:lang w:eastAsia="ja-JP"/>
        </w:rPr>
        <w:t>)</w:t>
      </w:r>
      <w:r>
        <w:rPr>
          <w:lang w:eastAsia="ja-JP"/>
        </w:rPr>
        <w:tab/>
      </w:r>
      <w:r>
        <w:rPr>
          <w:lang w:eastAsia="ja-JP"/>
        </w:rPr>
        <w:tab/>
      </w:r>
      <w:r>
        <w:rPr>
          <w:lang w:eastAsia="ja-JP"/>
        </w:rPr>
        <w:tab/>
      </w:r>
      <w:r>
        <w:rPr>
          <w:lang w:eastAsia="ja-JP"/>
        </w:rPr>
        <w:tab/>
      </w:r>
      <w:r>
        <w:rPr>
          <w:lang w:eastAsia="ja-JP"/>
        </w:rPr>
        <w:tab/>
        <w:t>Staff Appointment</w:t>
      </w:r>
    </w:p>
    <w:p w14:paraId="06740CB4" w14:textId="77777777" w:rsidR="00DE51EF" w:rsidRDefault="00DE51EF" w:rsidP="00B3364E">
      <w:pPr>
        <w:rPr>
          <w:lang w:eastAsia="ja-JP"/>
        </w:rPr>
      </w:pPr>
    </w:p>
    <w:p w14:paraId="2D17FE14" w14:textId="77777777" w:rsidR="00DE51EF" w:rsidRDefault="001610B9" w:rsidP="00B3364E">
      <w:pPr>
        <w:rPr>
          <w:lang w:eastAsia="ja-JP"/>
        </w:rPr>
      </w:pPr>
      <w:r>
        <w:rPr>
          <w:lang w:eastAsia="ja-JP"/>
        </w:rPr>
        <w:t xml:space="preserve">Dr. </w:t>
      </w:r>
      <w:r w:rsidRPr="001610B9">
        <w:rPr>
          <w:lang w:eastAsia="ja-JP"/>
        </w:rPr>
        <w:t>Bryan Buechner</w:t>
      </w:r>
      <w:r>
        <w:rPr>
          <w:lang w:eastAsia="ja-JP"/>
        </w:rPr>
        <w:t xml:space="preserve"> (WCB) (f-25,3)</w:t>
      </w:r>
      <w:r>
        <w:rPr>
          <w:lang w:eastAsia="ja-JP"/>
        </w:rPr>
        <w:tab/>
      </w:r>
      <w:r>
        <w:rPr>
          <w:lang w:eastAsia="ja-JP"/>
        </w:rPr>
        <w:tab/>
      </w:r>
      <w:r>
        <w:rPr>
          <w:lang w:eastAsia="ja-JP"/>
        </w:rPr>
        <w:tab/>
      </w:r>
      <w:r>
        <w:rPr>
          <w:lang w:eastAsia="ja-JP"/>
        </w:rPr>
        <w:tab/>
      </w:r>
      <w:r w:rsidR="00DE51EF">
        <w:rPr>
          <w:lang w:eastAsia="ja-JP"/>
        </w:rPr>
        <w:t>WCB</w:t>
      </w:r>
    </w:p>
    <w:p w14:paraId="0C7B10F2" w14:textId="77777777" w:rsidR="006A40A7" w:rsidRDefault="001610B9" w:rsidP="00B3364E">
      <w:pPr>
        <w:rPr>
          <w:lang w:eastAsia="ja-JP"/>
        </w:rPr>
      </w:pPr>
      <w:r>
        <w:rPr>
          <w:lang w:eastAsia="ja-JP"/>
        </w:rPr>
        <w:t xml:space="preserve">Dr. </w:t>
      </w:r>
      <w:r w:rsidRPr="001610B9">
        <w:rPr>
          <w:lang w:eastAsia="ja-JP"/>
        </w:rPr>
        <w:t>Angela Collins</w:t>
      </w:r>
      <w:r>
        <w:rPr>
          <w:lang w:eastAsia="ja-JP"/>
        </w:rPr>
        <w:t xml:space="preserve"> (</w:t>
      </w:r>
      <w:r w:rsidR="00DE51EF">
        <w:rPr>
          <w:lang w:eastAsia="ja-JP"/>
        </w:rPr>
        <w:t>CN</w:t>
      </w:r>
      <w:r>
        <w:rPr>
          <w:lang w:eastAsia="ja-JP"/>
        </w:rPr>
        <w:t>) (f-25,3)</w:t>
      </w:r>
      <w:r>
        <w:rPr>
          <w:lang w:eastAsia="ja-JP"/>
        </w:rPr>
        <w:tab/>
      </w:r>
      <w:r>
        <w:rPr>
          <w:lang w:eastAsia="ja-JP"/>
        </w:rPr>
        <w:tab/>
      </w:r>
      <w:r>
        <w:rPr>
          <w:lang w:eastAsia="ja-JP"/>
        </w:rPr>
        <w:tab/>
      </w:r>
      <w:r>
        <w:rPr>
          <w:lang w:eastAsia="ja-JP"/>
        </w:rPr>
        <w:tab/>
      </w:r>
      <w:r>
        <w:rPr>
          <w:lang w:eastAsia="ja-JP"/>
        </w:rPr>
        <w:tab/>
        <w:t>CN</w:t>
      </w:r>
      <w:r w:rsidR="00B3364E" w:rsidRPr="002F4F0A">
        <w:rPr>
          <w:lang w:eastAsia="ja-JP"/>
        </w:rPr>
        <w:br/>
      </w:r>
    </w:p>
    <w:p w14:paraId="6845D8EC" w14:textId="532B5E56" w:rsidR="00B3364E" w:rsidRDefault="003C46B5" w:rsidP="005D5366">
      <w:pPr>
        <w:rPr>
          <w:lang w:eastAsia="ja-JP"/>
        </w:rPr>
      </w:pPr>
      <w:r>
        <w:rPr>
          <w:lang w:eastAsia="ja-JP"/>
        </w:rPr>
        <w:t>Ms. Brigid Burke</w:t>
      </w:r>
      <w:r w:rsidR="00B46127" w:rsidRPr="003C46B5">
        <w:rPr>
          <w:lang w:eastAsia="ja-JP"/>
        </w:rPr>
        <w:t>(s) (</w:t>
      </w:r>
      <w:r w:rsidR="001610B9" w:rsidRPr="003C46B5">
        <w:rPr>
          <w:lang w:eastAsia="ja-JP"/>
        </w:rPr>
        <w:t>2025-2026</w:t>
      </w:r>
      <w:r w:rsidR="00B46127" w:rsidRPr="003C46B5">
        <w:rPr>
          <w:lang w:eastAsia="ja-JP"/>
        </w:rPr>
        <w:t>)</w:t>
      </w:r>
      <w:r w:rsidR="0036132F" w:rsidRPr="003C46B5">
        <w:rPr>
          <w:lang w:eastAsia="ja-JP"/>
        </w:rPr>
        <w:tab/>
      </w:r>
      <w:r w:rsidR="00B3364E" w:rsidRPr="003C46B5">
        <w:rPr>
          <w:lang w:eastAsia="ja-JP"/>
        </w:rPr>
        <w:tab/>
      </w:r>
      <w:r w:rsidR="00B3364E" w:rsidRPr="003C46B5">
        <w:rPr>
          <w:lang w:eastAsia="ja-JP"/>
        </w:rPr>
        <w:tab/>
      </w:r>
      <w:r w:rsidR="001610B9" w:rsidRPr="003C46B5">
        <w:rPr>
          <w:lang w:eastAsia="ja-JP"/>
        </w:rPr>
        <w:tab/>
      </w:r>
      <w:r w:rsidR="001610B9" w:rsidRPr="003C46B5">
        <w:rPr>
          <w:lang w:eastAsia="ja-JP"/>
        </w:rPr>
        <w:tab/>
      </w:r>
      <w:r w:rsidR="00B3364E" w:rsidRPr="003C46B5">
        <w:rPr>
          <w:lang w:eastAsia="ja-JP"/>
        </w:rPr>
        <w:t>Student Government Association</w:t>
      </w:r>
      <w:r w:rsidR="00B3364E" w:rsidRPr="001610B9">
        <w:rPr>
          <w:highlight w:val="yellow"/>
          <w:lang w:eastAsia="ja-JP"/>
        </w:rPr>
        <w:br/>
      </w:r>
      <w:r w:rsidR="00F10BF5">
        <w:rPr>
          <w:lang w:eastAsia="ja-JP"/>
        </w:rPr>
        <w:t xml:space="preserve">Mr. </w:t>
      </w:r>
      <w:proofErr w:type="spellStart"/>
      <w:r w:rsidR="00F10BF5">
        <w:rPr>
          <w:lang w:eastAsia="ja-JP"/>
        </w:rPr>
        <w:t>Sneham</w:t>
      </w:r>
      <w:proofErr w:type="spellEnd"/>
      <w:r w:rsidR="00F10BF5">
        <w:rPr>
          <w:lang w:eastAsia="ja-JP"/>
        </w:rPr>
        <w:t xml:space="preserve"> Patel </w:t>
      </w:r>
      <w:r w:rsidR="00B3364E" w:rsidRPr="00BD39C5">
        <w:rPr>
          <w:lang w:eastAsia="ja-JP"/>
        </w:rPr>
        <w:t>(</w:t>
      </w:r>
      <w:proofErr w:type="spellStart"/>
      <w:r w:rsidR="00B3364E" w:rsidRPr="00BD39C5">
        <w:rPr>
          <w:lang w:eastAsia="ja-JP"/>
        </w:rPr>
        <w:t>gs</w:t>
      </w:r>
      <w:proofErr w:type="spellEnd"/>
      <w:r w:rsidR="00B3364E" w:rsidRPr="00BD39C5">
        <w:rPr>
          <w:lang w:eastAsia="ja-JP"/>
        </w:rPr>
        <w:t>)</w:t>
      </w:r>
      <w:r w:rsidR="001610B9" w:rsidRPr="00BD39C5">
        <w:rPr>
          <w:lang w:eastAsia="ja-JP"/>
        </w:rPr>
        <w:t xml:space="preserve"> (2025-2026)</w:t>
      </w:r>
      <w:r w:rsidR="001610B9" w:rsidRPr="00BD39C5">
        <w:rPr>
          <w:lang w:eastAsia="ja-JP"/>
        </w:rPr>
        <w:tab/>
      </w:r>
      <w:r w:rsidR="00B3364E" w:rsidRPr="00BD39C5">
        <w:rPr>
          <w:lang w:eastAsia="ja-JP"/>
        </w:rPr>
        <w:tab/>
      </w:r>
      <w:r w:rsidR="00B3364E" w:rsidRPr="00BD39C5">
        <w:rPr>
          <w:lang w:eastAsia="ja-JP"/>
        </w:rPr>
        <w:tab/>
      </w:r>
      <w:r w:rsidR="00B3364E" w:rsidRPr="00BD39C5">
        <w:rPr>
          <w:lang w:eastAsia="ja-JP"/>
        </w:rPr>
        <w:tab/>
      </w:r>
      <w:r w:rsidR="000411AA" w:rsidRPr="00BD39C5">
        <w:rPr>
          <w:lang w:eastAsia="ja-JP"/>
        </w:rPr>
        <w:tab/>
      </w:r>
      <w:r w:rsidR="00B3364E" w:rsidRPr="00BD39C5">
        <w:rPr>
          <w:lang w:eastAsia="ja-JP"/>
        </w:rPr>
        <w:t>Graduate Student Association</w:t>
      </w:r>
    </w:p>
    <w:p w14:paraId="5A9FBABD" w14:textId="77777777" w:rsidR="005D5366" w:rsidRPr="00B22790" w:rsidRDefault="005D5366" w:rsidP="005D5366">
      <w:pPr>
        <w:autoSpaceDE w:val="0"/>
        <w:autoSpaceDN w:val="0"/>
        <w:adjustRightInd w:val="0"/>
        <w:rPr>
          <w:lang w:eastAsia="ja-JP"/>
        </w:rPr>
      </w:pPr>
    </w:p>
    <w:tbl>
      <w:tblPr>
        <w:tblW w:w="0" w:type="auto"/>
        <w:tblBorders>
          <w:top w:val="nil"/>
          <w:left w:val="nil"/>
          <w:bottom w:val="nil"/>
          <w:right w:val="nil"/>
        </w:tblBorders>
        <w:tblLayout w:type="fixed"/>
        <w:tblLook w:val="0000" w:firstRow="0" w:lastRow="0" w:firstColumn="0" w:lastColumn="0" w:noHBand="0" w:noVBand="0"/>
      </w:tblPr>
      <w:tblGrid>
        <w:gridCol w:w="5058"/>
        <w:gridCol w:w="4050"/>
        <w:gridCol w:w="262"/>
      </w:tblGrid>
      <w:tr w:rsidR="005D5366" w:rsidRPr="005D5366" w14:paraId="6E7D9000" w14:textId="77777777">
        <w:trPr>
          <w:trHeight w:val="153"/>
        </w:trPr>
        <w:tc>
          <w:tcPr>
            <w:tcW w:w="9370" w:type="dxa"/>
            <w:gridSpan w:val="3"/>
          </w:tcPr>
          <w:p w14:paraId="3CCBB8CE" w14:textId="77777777" w:rsidR="005D5366" w:rsidRPr="005D5366" w:rsidRDefault="005D5366" w:rsidP="005D5366">
            <w:pPr>
              <w:autoSpaceDE w:val="0"/>
              <w:autoSpaceDN w:val="0"/>
              <w:adjustRightInd w:val="0"/>
              <w:rPr>
                <w:b/>
                <w:bCs/>
                <w:lang w:eastAsia="ja-JP"/>
              </w:rPr>
            </w:pPr>
            <w:r w:rsidRPr="005D5366">
              <w:rPr>
                <w:b/>
                <w:bCs/>
                <w:lang w:eastAsia="ja-JP"/>
              </w:rPr>
              <w:t xml:space="preserve">Ex Officio Members </w:t>
            </w:r>
          </w:p>
        </w:tc>
      </w:tr>
      <w:tr w:rsidR="005D5366" w:rsidRPr="005D5366" w14:paraId="30CBDE82" w14:textId="77777777" w:rsidTr="005D5366">
        <w:trPr>
          <w:trHeight w:val="147"/>
        </w:trPr>
        <w:tc>
          <w:tcPr>
            <w:tcW w:w="5058" w:type="dxa"/>
          </w:tcPr>
          <w:p w14:paraId="620A2FAF" w14:textId="77777777" w:rsidR="005D5366" w:rsidRPr="005D5366" w:rsidRDefault="005D5366" w:rsidP="005D5366">
            <w:pPr>
              <w:autoSpaceDE w:val="0"/>
              <w:autoSpaceDN w:val="0"/>
              <w:adjustRightInd w:val="0"/>
              <w:rPr>
                <w:lang w:eastAsia="ja-JP"/>
              </w:rPr>
            </w:pPr>
            <w:r w:rsidRPr="005D5366">
              <w:rPr>
                <w:lang w:eastAsia="ja-JP"/>
              </w:rPr>
              <w:t xml:space="preserve">VP – Risk Management </w:t>
            </w:r>
          </w:p>
        </w:tc>
        <w:tc>
          <w:tcPr>
            <w:tcW w:w="4050" w:type="dxa"/>
          </w:tcPr>
          <w:p w14:paraId="3BD424C4" w14:textId="6AB3DBE6" w:rsidR="005D5366" w:rsidRPr="005D5366" w:rsidRDefault="005D5366" w:rsidP="005D5366">
            <w:pPr>
              <w:autoSpaceDE w:val="0"/>
              <w:autoSpaceDN w:val="0"/>
              <w:adjustRightInd w:val="0"/>
              <w:rPr>
                <w:lang w:eastAsia="ja-JP"/>
              </w:rPr>
            </w:pPr>
          </w:p>
        </w:tc>
        <w:tc>
          <w:tcPr>
            <w:tcW w:w="262" w:type="dxa"/>
          </w:tcPr>
          <w:p w14:paraId="54934506" w14:textId="77777777" w:rsidR="005D5366" w:rsidRPr="005D5366" w:rsidRDefault="005D5366" w:rsidP="005D5366">
            <w:pPr>
              <w:autoSpaceDE w:val="0"/>
              <w:autoSpaceDN w:val="0"/>
              <w:adjustRightInd w:val="0"/>
              <w:rPr>
                <w:lang w:eastAsia="ja-JP"/>
              </w:rPr>
            </w:pPr>
          </w:p>
        </w:tc>
      </w:tr>
      <w:tr w:rsidR="005D5366" w:rsidRPr="005D5366" w14:paraId="3C0A6533" w14:textId="77777777" w:rsidTr="005D5366">
        <w:trPr>
          <w:trHeight w:val="147"/>
        </w:trPr>
        <w:tc>
          <w:tcPr>
            <w:tcW w:w="5058" w:type="dxa"/>
          </w:tcPr>
          <w:p w14:paraId="1823E736" w14:textId="77777777" w:rsidR="005D5366" w:rsidRPr="00AC1D17" w:rsidRDefault="005D5366" w:rsidP="005D5366">
            <w:pPr>
              <w:autoSpaceDE w:val="0"/>
              <w:autoSpaceDN w:val="0"/>
              <w:adjustRightInd w:val="0"/>
              <w:rPr>
                <w:lang w:eastAsia="ja-JP"/>
              </w:rPr>
            </w:pPr>
            <w:r w:rsidRPr="00AC1D17">
              <w:rPr>
                <w:lang w:eastAsia="ja-JP"/>
              </w:rPr>
              <w:t xml:space="preserve">Director of Public Safety/Chief of Police </w:t>
            </w:r>
          </w:p>
        </w:tc>
        <w:tc>
          <w:tcPr>
            <w:tcW w:w="4050" w:type="dxa"/>
          </w:tcPr>
          <w:p w14:paraId="3469CF1F" w14:textId="77777777" w:rsidR="005D5366" w:rsidRPr="00AC1D17" w:rsidRDefault="00AC1D17" w:rsidP="005D5366">
            <w:pPr>
              <w:autoSpaceDE w:val="0"/>
              <w:autoSpaceDN w:val="0"/>
              <w:adjustRightInd w:val="0"/>
              <w:rPr>
                <w:lang w:eastAsia="ja-JP"/>
              </w:rPr>
            </w:pPr>
            <w:r w:rsidRPr="00AC1D17">
              <w:rPr>
                <w:lang w:eastAsia="ja-JP"/>
              </w:rPr>
              <w:t>Aaron Jones</w:t>
            </w:r>
            <w:r w:rsidR="005D5366" w:rsidRPr="00AC1D17">
              <w:rPr>
                <w:lang w:eastAsia="ja-JP"/>
              </w:rPr>
              <w:t xml:space="preserve"> </w:t>
            </w:r>
          </w:p>
        </w:tc>
        <w:tc>
          <w:tcPr>
            <w:tcW w:w="262" w:type="dxa"/>
          </w:tcPr>
          <w:p w14:paraId="5A3B9D32" w14:textId="77777777" w:rsidR="005D5366" w:rsidRPr="005D5366" w:rsidRDefault="005D5366" w:rsidP="005D5366">
            <w:pPr>
              <w:autoSpaceDE w:val="0"/>
              <w:autoSpaceDN w:val="0"/>
              <w:adjustRightInd w:val="0"/>
              <w:rPr>
                <w:lang w:eastAsia="ja-JP"/>
              </w:rPr>
            </w:pPr>
          </w:p>
        </w:tc>
      </w:tr>
      <w:tr w:rsidR="005D5366" w:rsidRPr="005D5366" w14:paraId="7DA6E40C" w14:textId="77777777" w:rsidTr="005D5366">
        <w:trPr>
          <w:trHeight w:val="147"/>
        </w:trPr>
        <w:tc>
          <w:tcPr>
            <w:tcW w:w="5058" w:type="dxa"/>
          </w:tcPr>
          <w:p w14:paraId="75D92DCA" w14:textId="77777777" w:rsidR="005D5366" w:rsidRPr="005D5366" w:rsidRDefault="005D5366" w:rsidP="005D5366">
            <w:pPr>
              <w:autoSpaceDE w:val="0"/>
              <w:autoSpaceDN w:val="0"/>
              <w:adjustRightInd w:val="0"/>
              <w:rPr>
                <w:lang w:eastAsia="ja-JP"/>
              </w:rPr>
            </w:pPr>
            <w:r w:rsidRPr="005D5366">
              <w:rPr>
                <w:lang w:eastAsia="ja-JP"/>
              </w:rPr>
              <w:t xml:space="preserve">XUPD Lieutenant – </w:t>
            </w:r>
            <w:proofErr w:type="spellStart"/>
            <w:r w:rsidRPr="005D5366">
              <w:rPr>
                <w:lang w:eastAsia="ja-JP"/>
              </w:rPr>
              <w:t>Clery</w:t>
            </w:r>
            <w:proofErr w:type="spellEnd"/>
            <w:r w:rsidRPr="005D5366">
              <w:rPr>
                <w:lang w:eastAsia="ja-JP"/>
              </w:rPr>
              <w:t xml:space="preserve"> Compliance &amp; Safety </w:t>
            </w:r>
          </w:p>
        </w:tc>
        <w:tc>
          <w:tcPr>
            <w:tcW w:w="4050" w:type="dxa"/>
          </w:tcPr>
          <w:p w14:paraId="27BE9D8A" w14:textId="77777777" w:rsidR="005D5366" w:rsidRPr="005D5366" w:rsidRDefault="005D5366" w:rsidP="005D5366">
            <w:pPr>
              <w:autoSpaceDE w:val="0"/>
              <w:autoSpaceDN w:val="0"/>
              <w:adjustRightInd w:val="0"/>
              <w:rPr>
                <w:lang w:eastAsia="ja-JP"/>
              </w:rPr>
            </w:pPr>
            <w:r w:rsidRPr="005D5366">
              <w:rPr>
                <w:lang w:eastAsia="ja-JP"/>
              </w:rPr>
              <w:t xml:space="preserve">Adrian Fuller </w:t>
            </w:r>
          </w:p>
        </w:tc>
        <w:tc>
          <w:tcPr>
            <w:tcW w:w="262" w:type="dxa"/>
          </w:tcPr>
          <w:p w14:paraId="56AE740C" w14:textId="77777777" w:rsidR="005D5366" w:rsidRPr="005D5366" w:rsidRDefault="005D5366" w:rsidP="005D5366">
            <w:pPr>
              <w:autoSpaceDE w:val="0"/>
              <w:autoSpaceDN w:val="0"/>
              <w:adjustRightInd w:val="0"/>
              <w:rPr>
                <w:lang w:eastAsia="ja-JP"/>
              </w:rPr>
            </w:pPr>
          </w:p>
        </w:tc>
      </w:tr>
      <w:tr w:rsidR="005D5366" w:rsidRPr="005D5366" w14:paraId="55C28F87" w14:textId="77777777" w:rsidTr="005D5366">
        <w:trPr>
          <w:trHeight w:val="147"/>
        </w:trPr>
        <w:tc>
          <w:tcPr>
            <w:tcW w:w="5058" w:type="dxa"/>
          </w:tcPr>
          <w:p w14:paraId="06878B96" w14:textId="77777777" w:rsidR="005D5366" w:rsidRPr="005D5366" w:rsidRDefault="005D5366" w:rsidP="005D5366">
            <w:pPr>
              <w:autoSpaceDE w:val="0"/>
              <w:autoSpaceDN w:val="0"/>
              <w:adjustRightInd w:val="0"/>
              <w:rPr>
                <w:lang w:eastAsia="ja-JP"/>
              </w:rPr>
            </w:pPr>
            <w:r w:rsidRPr="005D5366">
              <w:rPr>
                <w:lang w:eastAsia="ja-JP"/>
              </w:rPr>
              <w:t xml:space="preserve">XUPD Lieutenant – Crime Prevention &amp; Training </w:t>
            </w:r>
          </w:p>
        </w:tc>
        <w:tc>
          <w:tcPr>
            <w:tcW w:w="4050" w:type="dxa"/>
          </w:tcPr>
          <w:p w14:paraId="1902AA46" w14:textId="77777777" w:rsidR="005D5366" w:rsidRPr="005D5366" w:rsidRDefault="00DD60BC" w:rsidP="00DD60BC">
            <w:pPr>
              <w:autoSpaceDE w:val="0"/>
              <w:autoSpaceDN w:val="0"/>
              <w:adjustRightInd w:val="0"/>
              <w:jc w:val="both"/>
              <w:rPr>
                <w:lang w:eastAsia="ja-JP"/>
              </w:rPr>
            </w:pPr>
            <w:r>
              <w:rPr>
                <w:lang w:eastAsia="ja-JP"/>
              </w:rPr>
              <w:t xml:space="preserve">Lisa </w:t>
            </w:r>
            <w:proofErr w:type="spellStart"/>
            <w:r>
              <w:rPr>
                <w:lang w:eastAsia="ja-JP"/>
              </w:rPr>
              <w:t>Crisafi</w:t>
            </w:r>
            <w:proofErr w:type="spellEnd"/>
            <w:r w:rsidR="005D5366" w:rsidRPr="005D5366">
              <w:rPr>
                <w:lang w:eastAsia="ja-JP"/>
              </w:rPr>
              <w:t xml:space="preserve"> </w:t>
            </w:r>
          </w:p>
        </w:tc>
        <w:tc>
          <w:tcPr>
            <w:tcW w:w="262" w:type="dxa"/>
          </w:tcPr>
          <w:p w14:paraId="164AFC6D" w14:textId="77777777" w:rsidR="005D5366" w:rsidRPr="005D5366" w:rsidRDefault="005D5366" w:rsidP="005D5366">
            <w:pPr>
              <w:autoSpaceDE w:val="0"/>
              <w:autoSpaceDN w:val="0"/>
              <w:adjustRightInd w:val="0"/>
              <w:rPr>
                <w:lang w:eastAsia="ja-JP"/>
              </w:rPr>
            </w:pPr>
          </w:p>
        </w:tc>
      </w:tr>
      <w:tr w:rsidR="005D5366" w:rsidRPr="005D5366" w14:paraId="778C66E7" w14:textId="77777777" w:rsidTr="005D5366">
        <w:trPr>
          <w:trHeight w:val="147"/>
        </w:trPr>
        <w:tc>
          <w:tcPr>
            <w:tcW w:w="5058" w:type="dxa"/>
          </w:tcPr>
          <w:p w14:paraId="24091525" w14:textId="77777777" w:rsidR="005D5366" w:rsidRPr="005D5366" w:rsidRDefault="005D5366" w:rsidP="005D5366">
            <w:pPr>
              <w:autoSpaceDE w:val="0"/>
              <w:autoSpaceDN w:val="0"/>
              <w:adjustRightInd w:val="0"/>
              <w:rPr>
                <w:lang w:eastAsia="ja-JP"/>
              </w:rPr>
            </w:pPr>
            <w:r w:rsidRPr="005D5366">
              <w:rPr>
                <w:lang w:eastAsia="ja-JP"/>
              </w:rPr>
              <w:t xml:space="preserve">Communications </w:t>
            </w:r>
          </w:p>
        </w:tc>
        <w:tc>
          <w:tcPr>
            <w:tcW w:w="4050" w:type="dxa"/>
          </w:tcPr>
          <w:p w14:paraId="0B7D03E3" w14:textId="77777777" w:rsidR="005D5366" w:rsidRPr="005D5366" w:rsidRDefault="005D5366" w:rsidP="005D5366">
            <w:pPr>
              <w:autoSpaceDE w:val="0"/>
              <w:autoSpaceDN w:val="0"/>
              <w:adjustRightInd w:val="0"/>
              <w:rPr>
                <w:lang w:eastAsia="ja-JP"/>
              </w:rPr>
            </w:pPr>
            <w:r w:rsidRPr="005D5366">
              <w:rPr>
                <w:lang w:eastAsia="ja-JP"/>
              </w:rPr>
              <w:t xml:space="preserve">Austin </w:t>
            </w:r>
            <w:proofErr w:type="spellStart"/>
            <w:r w:rsidRPr="005D5366">
              <w:rPr>
                <w:lang w:eastAsia="ja-JP"/>
              </w:rPr>
              <w:t>Rowe</w:t>
            </w:r>
            <w:r w:rsidR="005D2AA9">
              <w:rPr>
                <w:lang w:eastAsia="ja-JP"/>
              </w:rPr>
              <w:t>k</w:t>
            </w:r>
            <w:r w:rsidRPr="005D5366">
              <w:rPr>
                <w:lang w:eastAsia="ja-JP"/>
              </w:rPr>
              <w:t>amp</w:t>
            </w:r>
            <w:proofErr w:type="spellEnd"/>
            <w:r w:rsidRPr="005D5366">
              <w:rPr>
                <w:lang w:eastAsia="ja-JP"/>
              </w:rPr>
              <w:t xml:space="preserve"> </w:t>
            </w:r>
          </w:p>
        </w:tc>
        <w:tc>
          <w:tcPr>
            <w:tcW w:w="262" w:type="dxa"/>
          </w:tcPr>
          <w:p w14:paraId="560ACDF7" w14:textId="77777777" w:rsidR="005D5366" w:rsidRPr="005D5366" w:rsidRDefault="005D5366" w:rsidP="005D5366">
            <w:pPr>
              <w:autoSpaceDE w:val="0"/>
              <w:autoSpaceDN w:val="0"/>
              <w:adjustRightInd w:val="0"/>
              <w:rPr>
                <w:lang w:eastAsia="ja-JP"/>
              </w:rPr>
            </w:pPr>
          </w:p>
        </w:tc>
      </w:tr>
      <w:tr w:rsidR="005D5366" w:rsidRPr="005D5366" w14:paraId="20F32056" w14:textId="77777777" w:rsidTr="005D5366">
        <w:trPr>
          <w:trHeight w:val="147"/>
        </w:trPr>
        <w:tc>
          <w:tcPr>
            <w:tcW w:w="5058" w:type="dxa"/>
          </w:tcPr>
          <w:p w14:paraId="60549484" w14:textId="77777777" w:rsidR="005D5366" w:rsidRPr="005D5366" w:rsidRDefault="005D5366" w:rsidP="005D5366">
            <w:pPr>
              <w:autoSpaceDE w:val="0"/>
              <w:autoSpaceDN w:val="0"/>
              <w:adjustRightInd w:val="0"/>
              <w:rPr>
                <w:lang w:eastAsia="ja-JP"/>
              </w:rPr>
            </w:pPr>
            <w:r w:rsidRPr="005D5366">
              <w:rPr>
                <w:lang w:eastAsia="ja-JP"/>
              </w:rPr>
              <w:t xml:space="preserve">Residence Life </w:t>
            </w:r>
          </w:p>
        </w:tc>
        <w:tc>
          <w:tcPr>
            <w:tcW w:w="4050" w:type="dxa"/>
          </w:tcPr>
          <w:p w14:paraId="27D27BAC" w14:textId="1107F334" w:rsidR="005D5366" w:rsidRPr="005D5366" w:rsidRDefault="005D5366" w:rsidP="005D5366">
            <w:pPr>
              <w:autoSpaceDE w:val="0"/>
              <w:autoSpaceDN w:val="0"/>
              <w:adjustRightInd w:val="0"/>
              <w:rPr>
                <w:lang w:eastAsia="ja-JP"/>
              </w:rPr>
            </w:pPr>
          </w:p>
        </w:tc>
        <w:tc>
          <w:tcPr>
            <w:tcW w:w="262" w:type="dxa"/>
          </w:tcPr>
          <w:p w14:paraId="50DF48A7" w14:textId="77777777" w:rsidR="005D5366" w:rsidRPr="005D5366" w:rsidRDefault="005D5366" w:rsidP="005D5366">
            <w:pPr>
              <w:autoSpaceDE w:val="0"/>
              <w:autoSpaceDN w:val="0"/>
              <w:adjustRightInd w:val="0"/>
              <w:rPr>
                <w:lang w:eastAsia="ja-JP"/>
              </w:rPr>
            </w:pPr>
          </w:p>
        </w:tc>
      </w:tr>
      <w:tr w:rsidR="005D5366" w:rsidRPr="005D5366" w14:paraId="0C36162D" w14:textId="77777777" w:rsidTr="005D5366">
        <w:trPr>
          <w:trHeight w:val="80"/>
        </w:trPr>
        <w:tc>
          <w:tcPr>
            <w:tcW w:w="5058" w:type="dxa"/>
          </w:tcPr>
          <w:p w14:paraId="2A2C4BC6" w14:textId="77777777" w:rsidR="005D5366" w:rsidRPr="005D5366" w:rsidRDefault="005D5366" w:rsidP="005D5366">
            <w:pPr>
              <w:autoSpaceDE w:val="0"/>
              <w:autoSpaceDN w:val="0"/>
              <w:adjustRightInd w:val="0"/>
              <w:rPr>
                <w:lang w:eastAsia="ja-JP"/>
              </w:rPr>
            </w:pPr>
            <w:r w:rsidRPr="005D5366">
              <w:rPr>
                <w:lang w:eastAsia="ja-JP"/>
              </w:rPr>
              <w:t xml:space="preserve">Physical Plant </w:t>
            </w:r>
          </w:p>
        </w:tc>
        <w:tc>
          <w:tcPr>
            <w:tcW w:w="4050" w:type="dxa"/>
          </w:tcPr>
          <w:p w14:paraId="0063BE2E" w14:textId="77777777" w:rsidR="005D5366" w:rsidRPr="005D5366" w:rsidRDefault="005D5366" w:rsidP="005D5366">
            <w:pPr>
              <w:autoSpaceDE w:val="0"/>
              <w:autoSpaceDN w:val="0"/>
              <w:adjustRightInd w:val="0"/>
              <w:rPr>
                <w:lang w:eastAsia="ja-JP"/>
              </w:rPr>
            </w:pPr>
            <w:r w:rsidRPr="005D5366">
              <w:rPr>
                <w:lang w:eastAsia="ja-JP"/>
              </w:rPr>
              <w:t xml:space="preserve">Tim Trucco </w:t>
            </w:r>
          </w:p>
        </w:tc>
        <w:tc>
          <w:tcPr>
            <w:tcW w:w="262" w:type="dxa"/>
          </w:tcPr>
          <w:p w14:paraId="0D83969F" w14:textId="77777777" w:rsidR="005D5366" w:rsidRPr="005D5366" w:rsidRDefault="005D5366" w:rsidP="005D5366">
            <w:pPr>
              <w:autoSpaceDE w:val="0"/>
              <w:autoSpaceDN w:val="0"/>
              <w:adjustRightInd w:val="0"/>
              <w:rPr>
                <w:lang w:eastAsia="ja-JP"/>
              </w:rPr>
            </w:pPr>
          </w:p>
        </w:tc>
      </w:tr>
    </w:tbl>
    <w:p w14:paraId="11FD77FA" w14:textId="77777777" w:rsidR="003537DC" w:rsidRPr="001D0B84" w:rsidRDefault="00F801B9" w:rsidP="005D5366">
      <w:pPr>
        <w:autoSpaceDE w:val="0"/>
        <w:autoSpaceDN w:val="0"/>
        <w:adjustRightInd w:val="0"/>
        <w:rPr>
          <w:lang w:eastAsia="ja-JP"/>
        </w:rPr>
      </w:pPr>
      <w:r w:rsidRPr="00B22790">
        <w:rPr>
          <w:lang w:eastAsia="ja-JP"/>
        </w:rPr>
        <w:br/>
      </w:r>
    </w:p>
    <w:p w14:paraId="43F05D43" w14:textId="77777777" w:rsidR="000F7EC2" w:rsidRPr="00CB462F" w:rsidRDefault="009B6F3D" w:rsidP="000F7EC2">
      <w:pPr>
        <w:autoSpaceDE w:val="0"/>
        <w:autoSpaceDN w:val="0"/>
        <w:adjustRightInd w:val="0"/>
        <w:rPr>
          <w:b/>
          <w:u w:val="single"/>
        </w:rPr>
      </w:pPr>
      <w:r>
        <w:rPr>
          <w:b/>
          <w:u w:val="single"/>
        </w:rPr>
        <w:t>Community Partners</w:t>
      </w:r>
      <w:r w:rsidR="000F7EC2" w:rsidRPr="00CB462F">
        <w:rPr>
          <w:b/>
          <w:u w:val="single"/>
        </w:rPr>
        <w:t>:</w:t>
      </w:r>
    </w:p>
    <w:p w14:paraId="77369C26" w14:textId="77777777" w:rsidR="005D5366" w:rsidRDefault="005D5366" w:rsidP="000F7EC2">
      <w:pPr>
        <w:autoSpaceDE w:val="0"/>
        <w:autoSpaceDN w:val="0"/>
        <w:adjustRightInd w:val="0"/>
      </w:pPr>
      <w:proofErr w:type="spellStart"/>
      <w:r>
        <w:t>Carlier</w:t>
      </w:r>
      <w:proofErr w:type="spellEnd"/>
      <w:r>
        <w:t xml:space="preserve"> Smythe</w:t>
      </w:r>
      <w:r>
        <w:tab/>
      </w:r>
      <w:r>
        <w:tab/>
      </w:r>
      <w:r>
        <w:tab/>
      </w:r>
      <w:r>
        <w:tab/>
      </w:r>
      <w:r>
        <w:tab/>
      </w:r>
      <w:r>
        <w:tab/>
        <w:t>Cincinnati Police</w:t>
      </w:r>
    </w:p>
    <w:p w14:paraId="051154CB" w14:textId="77777777" w:rsidR="000F7EC2" w:rsidRDefault="000F7EC2" w:rsidP="000F7EC2">
      <w:pPr>
        <w:autoSpaceDE w:val="0"/>
        <w:autoSpaceDN w:val="0"/>
        <w:adjustRightInd w:val="0"/>
      </w:pPr>
      <w:r>
        <w:t xml:space="preserve">Mr. </w:t>
      </w:r>
      <w:r w:rsidR="00993ADB" w:rsidRPr="001466A2">
        <w:t>Steven Thomas</w:t>
      </w:r>
      <w:r>
        <w:tab/>
      </w:r>
      <w:r>
        <w:tab/>
      </w:r>
      <w:r>
        <w:tab/>
      </w:r>
      <w:r>
        <w:tab/>
      </w:r>
      <w:r>
        <w:tab/>
      </w:r>
      <w:r w:rsidR="009B6F3D">
        <w:t>Norwood Police Dept.</w:t>
      </w:r>
    </w:p>
    <w:p w14:paraId="04EEB44F" w14:textId="77777777" w:rsidR="000F7EC2" w:rsidRDefault="000F7EC2" w:rsidP="000F7EC2">
      <w:pPr>
        <w:autoSpaceDE w:val="0"/>
        <w:autoSpaceDN w:val="0"/>
        <w:adjustRightInd w:val="0"/>
      </w:pPr>
      <w:r>
        <w:t xml:space="preserve">Mr. </w:t>
      </w:r>
      <w:r w:rsidR="00993ADB" w:rsidRPr="001466A2">
        <w:t>Josh Giles</w:t>
      </w:r>
      <w:r w:rsidR="00AF3199">
        <w:tab/>
      </w:r>
      <w:r>
        <w:tab/>
      </w:r>
      <w:r>
        <w:tab/>
      </w:r>
      <w:r>
        <w:tab/>
      </w:r>
      <w:r>
        <w:tab/>
      </w:r>
      <w:r>
        <w:tab/>
      </w:r>
      <w:r w:rsidR="009B6F3D">
        <w:t>Norwood Fire Dept.</w:t>
      </w:r>
    </w:p>
    <w:p w14:paraId="5487F5E4" w14:textId="77777777" w:rsidR="0022185E" w:rsidRDefault="0022185E" w:rsidP="006A58F1">
      <w:pPr>
        <w:autoSpaceDE w:val="0"/>
        <w:autoSpaceDN w:val="0"/>
        <w:adjustRightInd w:val="0"/>
        <w:rPr>
          <w:lang w:eastAsia="ja-JP"/>
        </w:rPr>
      </w:pPr>
    </w:p>
    <w:p w14:paraId="7EF118B2" w14:textId="77777777" w:rsidR="006A58F1" w:rsidRPr="00CB462F" w:rsidRDefault="006A58F1" w:rsidP="006A58F1">
      <w:pPr>
        <w:autoSpaceDE w:val="0"/>
        <w:autoSpaceDN w:val="0"/>
        <w:adjustRightInd w:val="0"/>
        <w:rPr>
          <w:b/>
          <w:u w:val="single"/>
        </w:rPr>
      </w:pPr>
      <w:r w:rsidRPr="00CB462F">
        <w:rPr>
          <w:b/>
          <w:u w:val="single"/>
        </w:rPr>
        <w:t>Staff to Committee:</w:t>
      </w:r>
    </w:p>
    <w:p w14:paraId="024D61F3" w14:textId="77777777" w:rsidR="006A58F1" w:rsidRDefault="00AF3199" w:rsidP="006A58F1">
      <w:pPr>
        <w:autoSpaceDE w:val="0"/>
        <w:autoSpaceDN w:val="0"/>
        <w:adjustRightInd w:val="0"/>
      </w:pPr>
      <w:r>
        <w:t xml:space="preserve">Ms. </w:t>
      </w:r>
      <w:r w:rsidR="00F816C2">
        <w:t>Hayley, O’Donnell</w:t>
      </w:r>
      <w:r>
        <w:tab/>
      </w:r>
      <w:r>
        <w:tab/>
      </w:r>
      <w:r>
        <w:tab/>
      </w:r>
      <w:r>
        <w:tab/>
      </w:r>
      <w:r>
        <w:tab/>
        <w:t>XU</w:t>
      </w:r>
      <w:r w:rsidR="006A58F1">
        <w:t>PD Administration</w:t>
      </w:r>
    </w:p>
    <w:p w14:paraId="6DB34F5D" w14:textId="77777777" w:rsidR="006A58F1" w:rsidRDefault="0022185E" w:rsidP="006A58F1">
      <w:pPr>
        <w:autoSpaceDE w:val="0"/>
        <w:autoSpaceDN w:val="0"/>
        <w:adjustRightInd w:val="0"/>
      </w:pPr>
      <w:r>
        <w:t>Mr. Glenn Welling</w:t>
      </w:r>
      <w:r>
        <w:tab/>
      </w:r>
      <w:r>
        <w:tab/>
      </w:r>
      <w:r>
        <w:tab/>
      </w:r>
      <w:r w:rsidR="006A58F1">
        <w:tab/>
      </w:r>
      <w:r w:rsidR="006A58F1">
        <w:tab/>
      </w:r>
      <w:r>
        <w:t>Student Veterans Center</w:t>
      </w:r>
    </w:p>
    <w:p w14:paraId="12F88373" w14:textId="77777777" w:rsidR="00AF5D36" w:rsidRDefault="00AF5D36" w:rsidP="006A58F1">
      <w:pPr>
        <w:autoSpaceDE w:val="0"/>
        <w:autoSpaceDN w:val="0"/>
        <w:adjustRightInd w:val="0"/>
      </w:pPr>
    </w:p>
    <w:p w14:paraId="62D7831B" w14:textId="77777777" w:rsidR="00AF5D36" w:rsidRDefault="00AF5D36" w:rsidP="006A58F1">
      <w:pPr>
        <w:autoSpaceDE w:val="0"/>
        <w:autoSpaceDN w:val="0"/>
        <w:adjustRightInd w:val="0"/>
      </w:pPr>
    </w:p>
    <w:p w14:paraId="00CD82B9" w14:textId="77777777" w:rsidR="00AF5D36" w:rsidRDefault="00AF5D36" w:rsidP="006A58F1">
      <w:pPr>
        <w:autoSpaceDE w:val="0"/>
        <w:autoSpaceDN w:val="0"/>
        <w:adjustRightInd w:val="0"/>
      </w:pPr>
    </w:p>
    <w:p w14:paraId="671C9380" w14:textId="77777777" w:rsidR="00AF5D36" w:rsidRDefault="00AF5D36" w:rsidP="006A58F1">
      <w:pPr>
        <w:autoSpaceDE w:val="0"/>
        <w:autoSpaceDN w:val="0"/>
        <w:adjustRightInd w:val="0"/>
      </w:pPr>
    </w:p>
    <w:p w14:paraId="4E537A5B" w14:textId="77777777" w:rsidR="00AF5D36" w:rsidRDefault="00AF5D36" w:rsidP="006A58F1">
      <w:pPr>
        <w:autoSpaceDE w:val="0"/>
        <w:autoSpaceDN w:val="0"/>
        <w:adjustRightInd w:val="0"/>
      </w:pPr>
    </w:p>
    <w:p w14:paraId="7389C6BA" w14:textId="77777777" w:rsidR="00AF5D36" w:rsidRDefault="00AF5D36" w:rsidP="006A58F1">
      <w:pPr>
        <w:autoSpaceDE w:val="0"/>
        <w:autoSpaceDN w:val="0"/>
        <w:adjustRightInd w:val="0"/>
      </w:pPr>
    </w:p>
    <w:p w14:paraId="0799CD54" w14:textId="77777777" w:rsidR="00AF5D36" w:rsidRDefault="00AF5D36" w:rsidP="006A58F1">
      <w:pPr>
        <w:autoSpaceDE w:val="0"/>
        <w:autoSpaceDN w:val="0"/>
        <w:adjustRightInd w:val="0"/>
      </w:pPr>
    </w:p>
    <w:p w14:paraId="3266B774" w14:textId="77777777" w:rsidR="00AF5D36" w:rsidRDefault="00AF5D36" w:rsidP="006A58F1">
      <w:pPr>
        <w:autoSpaceDE w:val="0"/>
        <w:autoSpaceDN w:val="0"/>
        <w:adjustRightInd w:val="0"/>
      </w:pPr>
    </w:p>
    <w:p w14:paraId="2998AFDD" w14:textId="77777777" w:rsidR="00AF5D36" w:rsidRDefault="00AF5D36" w:rsidP="006A58F1">
      <w:pPr>
        <w:autoSpaceDE w:val="0"/>
        <w:autoSpaceDN w:val="0"/>
        <w:adjustRightInd w:val="0"/>
      </w:pPr>
    </w:p>
    <w:p w14:paraId="619F7924" w14:textId="77777777" w:rsidR="00AF5D36" w:rsidRDefault="00AF5D36" w:rsidP="006A58F1">
      <w:pPr>
        <w:autoSpaceDE w:val="0"/>
        <w:autoSpaceDN w:val="0"/>
        <w:adjustRightInd w:val="0"/>
      </w:pPr>
    </w:p>
    <w:p w14:paraId="3DF73B56" w14:textId="77777777" w:rsidR="00AF5D36" w:rsidRDefault="00AF5D36" w:rsidP="006A58F1">
      <w:pPr>
        <w:autoSpaceDE w:val="0"/>
        <w:autoSpaceDN w:val="0"/>
        <w:adjustRightInd w:val="0"/>
      </w:pPr>
    </w:p>
    <w:p w14:paraId="50AC233D" w14:textId="77777777" w:rsidR="00AF5D36" w:rsidRDefault="00AF5D36" w:rsidP="006A58F1">
      <w:pPr>
        <w:autoSpaceDE w:val="0"/>
        <w:autoSpaceDN w:val="0"/>
        <w:adjustRightInd w:val="0"/>
      </w:pPr>
    </w:p>
    <w:p w14:paraId="76D0C28F" w14:textId="77777777" w:rsidR="00AF5D36" w:rsidRDefault="00AF5D36" w:rsidP="006A58F1">
      <w:pPr>
        <w:autoSpaceDE w:val="0"/>
        <w:autoSpaceDN w:val="0"/>
        <w:adjustRightInd w:val="0"/>
      </w:pPr>
    </w:p>
    <w:p w14:paraId="41C4DB44" w14:textId="77777777" w:rsidR="00AF5D36" w:rsidRDefault="00AF5D36" w:rsidP="006A58F1">
      <w:pPr>
        <w:autoSpaceDE w:val="0"/>
        <w:autoSpaceDN w:val="0"/>
        <w:adjustRightInd w:val="0"/>
      </w:pPr>
    </w:p>
    <w:p w14:paraId="381C8829" w14:textId="77777777" w:rsidR="00AF5D36" w:rsidRDefault="00AF5D36" w:rsidP="006A58F1">
      <w:pPr>
        <w:autoSpaceDE w:val="0"/>
        <w:autoSpaceDN w:val="0"/>
        <w:adjustRightInd w:val="0"/>
      </w:pPr>
    </w:p>
    <w:p w14:paraId="39A0592C" w14:textId="77777777" w:rsidR="00AF5D36" w:rsidRDefault="00AF5D36" w:rsidP="006A58F1">
      <w:pPr>
        <w:autoSpaceDE w:val="0"/>
        <w:autoSpaceDN w:val="0"/>
        <w:adjustRightInd w:val="0"/>
      </w:pPr>
    </w:p>
    <w:p w14:paraId="5789C360" w14:textId="77777777" w:rsidR="00AF5D36" w:rsidRDefault="00AF5D36" w:rsidP="006A58F1">
      <w:pPr>
        <w:autoSpaceDE w:val="0"/>
        <w:autoSpaceDN w:val="0"/>
        <w:adjustRightInd w:val="0"/>
      </w:pPr>
    </w:p>
    <w:p w14:paraId="5B192446" w14:textId="77777777" w:rsidR="00AF5D36" w:rsidRDefault="00AF5D36" w:rsidP="006A58F1">
      <w:pPr>
        <w:autoSpaceDE w:val="0"/>
        <w:autoSpaceDN w:val="0"/>
        <w:adjustRightInd w:val="0"/>
      </w:pPr>
    </w:p>
    <w:p w14:paraId="6E916892" w14:textId="77777777" w:rsidR="00AF5D36" w:rsidRDefault="00AF5D36" w:rsidP="006A58F1">
      <w:pPr>
        <w:autoSpaceDE w:val="0"/>
        <w:autoSpaceDN w:val="0"/>
        <w:adjustRightInd w:val="0"/>
      </w:pPr>
    </w:p>
    <w:p w14:paraId="5B658C65" w14:textId="77777777" w:rsidR="00AF5D36" w:rsidRDefault="00AF5D36" w:rsidP="006A58F1">
      <w:pPr>
        <w:autoSpaceDE w:val="0"/>
        <w:autoSpaceDN w:val="0"/>
        <w:adjustRightInd w:val="0"/>
      </w:pPr>
    </w:p>
    <w:p w14:paraId="61C7D322" w14:textId="77777777" w:rsidR="00AF5D36" w:rsidRDefault="00AF5D36" w:rsidP="006A58F1">
      <w:pPr>
        <w:autoSpaceDE w:val="0"/>
        <w:autoSpaceDN w:val="0"/>
        <w:adjustRightInd w:val="0"/>
      </w:pPr>
    </w:p>
    <w:p w14:paraId="49FBB464" w14:textId="77777777" w:rsidR="00AF5D36" w:rsidRDefault="00AF5D36" w:rsidP="006A58F1">
      <w:pPr>
        <w:autoSpaceDE w:val="0"/>
        <w:autoSpaceDN w:val="0"/>
        <w:adjustRightInd w:val="0"/>
      </w:pPr>
    </w:p>
    <w:p w14:paraId="58442F87" w14:textId="77777777" w:rsidR="00AF5D36" w:rsidRDefault="00AF5D36" w:rsidP="006A58F1">
      <w:pPr>
        <w:autoSpaceDE w:val="0"/>
        <w:autoSpaceDN w:val="0"/>
        <w:adjustRightInd w:val="0"/>
      </w:pPr>
    </w:p>
    <w:p w14:paraId="4AE027A8" w14:textId="77777777" w:rsidR="00AF5D36" w:rsidRDefault="00AF5D36" w:rsidP="006A58F1">
      <w:pPr>
        <w:autoSpaceDE w:val="0"/>
        <w:autoSpaceDN w:val="0"/>
        <w:adjustRightInd w:val="0"/>
      </w:pPr>
    </w:p>
    <w:p w14:paraId="145E3B2A" w14:textId="77777777" w:rsidR="00AF5D36" w:rsidRDefault="00AF5D36" w:rsidP="006A58F1">
      <w:pPr>
        <w:autoSpaceDE w:val="0"/>
        <w:autoSpaceDN w:val="0"/>
        <w:adjustRightInd w:val="0"/>
      </w:pPr>
    </w:p>
    <w:p w14:paraId="7E1079A5" w14:textId="77777777" w:rsidR="00AF5D36" w:rsidRDefault="00AF5D36" w:rsidP="006A58F1">
      <w:pPr>
        <w:autoSpaceDE w:val="0"/>
        <w:autoSpaceDN w:val="0"/>
        <w:adjustRightInd w:val="0"/>
      </w:pPr>
    </w:p>
    <w:p w14:paraId="5917A268" w14:textId="77777777" w:rsidR="00AF5D36" w:rsidRDefault="00AF5D36" w:rsidP="006A58F1">
      <w:pPr>
        <w:autoSpaceDE w:val="0"/>
        <w:autoSpaceDN w:val="0"/>
        <w:adjustRightInd w:val="0"/>
      </w:pPr>
    </w:p>
    <w:p w14:paraId="7ABE462C" w14:textId="77777777" w:rsidR="00AF5D36" w:rsidRDefault="00AF5D36" w:rsidP="006A58F1">
      <w:pPr>
        <w:autoSpaceDE w:val="0"/>
        <w:autoSpaceDN w:val="0"/>
        <w:adjustRightInd w:val="0"/>
      </w:pPr>
    </w:p>
    <w:p w14:paraId="7096F061" w14:textId="77777777" w:rsidR="00AF5D36" w:rsidRDefault="00AF5D36" w:rsidP="006A58F1">
      <w:pPr>
        <w:autoSpaceDE w:val="0"/>
        <w:autoSpaceDN w:val="0"/>
        <w:adjustRightInd w:val="0"/>
      </w:pPr>
    </w:p>
    <w:p w14:paraId="6990B6BE" w14:textId="77777777" w:rsidR="00AF5D36" w:rsidRDefault="00AF5D36" w:rsidP="006A58F1">
      <w:pPr>
        <w:autoSpaceDE w:val="0"/>
        <w:autoSpaceDN w:val="0"/>
        <w:adjustRightInd w:val="0"/>
      </w:pPr>
    </w:p>
    <w:p w14:paraId="6FBF7A73" w14:textId="77777777" w:rsidR="00AF5D36" w:rsidRDefault="00AF5D36" w:rsidP="006A58F1">
      <w:pPr>
        <w:autoSpaceDE w:val="0"/>
        <w:autoSpaceDN w:val="0"/>
        <w:adjustRightInd w:val="0"/>
      </w:pPr>
    </w:p>
    <w:p w14:paraId="1FC98F68" w14:textId="77777777" w:rsidR="00AF5D36" w:rsidRDefault="00AF5D36" w:rsidP="006A58F1">
      <w:pPr>
        <w:autoSpaceDE w:val="0"/>
        <w:autoSpaceDN w:val="0"/>
        <w:adjustRightInd w:val="0"/>
      </w:pPr>
    </w:p>
    <w:p w14:paraId="128F458D" w14:textId="77777777" w:rsidR="00AF5D36" w:rsidRDefault="00AF5D36" w:rsidP="006A58F1">
      <w:pPr>
        <w:autoSpaceDE w:val="0"/>
        <w:autoSpaceDN w:val="0"/>
        <w:adjustRightInd w:val="0"/>
      </w:pPr>
    </w:p>
    <w:p w14:paraId="1D6BF19D" w14:textId="77777777" w:rsidR="00AF5D36" w:rsidRDefault="00AF5D36" w:rsidP="006A58F1">
      <w:pPr>
        <w:autoSpaceDE w:val="0"/>
        <w:autoSpaceDN w:val="0"/>
        <w:adjustRightInd w:val="0"/>
      </w:pPr>
    </w:p>
    <w:p w14:paraId="5120E123" w14:textId="77777777" w:rsidR="00AF5D36" w:rsidRDefault="00AF5D36" w:rsidP="006A58F1">
      <w:pPr>
        <w:autoSpaceDE w:val="0"/>
        <w:autoSpaceDN w:val="0"/>
        <w:adjustRightInd w:val="0"/>
      </w:pPr>
    </w:p>
    <w:p w14:paraId="7569D208" w14:textId="77777777" w:rsidR="00AF5D36" w:rsidRDefault="00AF5D36" w:rsidP="006A58F1">
      <w:pPr>
        <w:autoSpaceDE w:val="0"/>
        <w:autoSpaceDN w:val="0"/>
        <w:adjustRightInd w:val="0"/>
      </w:pPr>
    </w:p>
    <w:p w14:paraId="77AB6055" w14:textId="77777777" w:rsidR="006C687E" w:rsidRPr="00116DA7" w:rsidRDefault="006C687E" w:rsidP="00116DA7">
      <w:pPr>
        <w:pStyle w:val="Heading1"/>
        <w:rPr>
          <w:rFonts w:ascii="Times New Roman" w:hAnsi="Times New Roman"/>
          <w:sz w:val="20"/>
          <w:szCs w:val="20"/>
        </w:rPr>
      </w:pPr>
      <w:r>
        <w:rPr>
          <w:b w:val="0"/>
          <w:lang w:eastAsia="ja-JP"/>
        </w:rPr>
        <w:br w:type="page"/>
      </w:r>
      <w:bookmarkStart w:id="73" w:name="_Toc214278885"/>
      <w:r w:rsidR="003968EE" w:rsidRPr="00116DA7">
        <w:rPr>
          <w:rFonts w:ascii="Times New Roman" w:hAnsi="Times New Roman"/>
          <w:sz w:val="20"/>
          <w:szCs w:val="20"/>
          <w:lang w:eastAsia="ja-JP"/>
        </w:rPr>
        <w:lastRenderedPageBreak/>
        <w:t>6</w:t>
      </w:r>
      <w:r w:rsidR="00F41D2D"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74" w:name="_Hlk165883881"/>
      <w:r w:rsidRPr="00116DA7">
        <w:rPr>
          <w:rFonts w:ascii="Times New Roman" w:hAnsi="Times New Roman"/>
          <w:sz w:val="20"/>
          <w:szCs w:val="20"/>
          <w:lang w:eastAsia="ja-JP"/>
        </w:rPr>
        <w:t>GRIEVANCE COMMITTEE</w:t>
      </w:r>
      <w:bookmarkEnd w:id="73"/>
      <w:r w:rsidRPr="00116DA7">
        <w:rPr>
          <w:rFonts w:ascii="Times New Roman" w:hAnsi="Times New Roman"/>
          <w:sz w:val="20"/>
          <w:szCs w:val="20"/>
          <w:lang w:eastAsia="ja-JP"/>
        </w:rPr>
        <w:t xml:space="preserve"> </w:t>
      </w:r>
      <w:bookmarkEnd w:id="74"/>
      <w:r w:rsidR="000A1C09" w:rsidRPr="00116DA7">
        <w:rPr>
          <w:rFonts w:ascii="Times New Roman" w:hAnsi="Times New Roman"/>
          <w:sz w:val="20"/>
          <w:szCs w:val="20"/>
          <w:lang w:eastAsia="ja-JP"/>
        </w:rPr>
        <w:tab/>
      </w:r>
      <w:r w:rsidR="000A1C09" w:rsidRPr="00116DA7">
        <w:rPr>
          <w:rFonts w:ascii="Times New Roman" w:hAnsi="Times New Roman"/>
          <w:sz w:val="20"/>
          <w:szCs w:val="20"/>
          <w:lang w:eastAsia="ja-JP"/>
        </w:rPr>
        <w:tab/>
      </w:r>
      <w:r w:rsidR="000A1C09" w:rsidRPr="00116DA7">
        <w:rPr>
          <w:rFonts w:ascii="Times New Roman" w:hAnsi="Times New Roman"/>
          <w:sz w:val="20"/>
          <w:szCs w:val="20"/>
          <w:lang w:eastAsia="ja-JP"/>
        </w:rPr>
        <w:tab/>
      </w:r>
    </w:p>
    <w:p w14:paraId="049B9E95"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11F7DCA"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u w:val="single"/>
          <w:lang w:eastAsia="ja-JP"/>
        </w:rPr>
      </w:pPr>
      <w:r w:rsidRPr="00B44C78">
        <w:rPr>
          <w:b/>
          <w:u w:val="single"/>
          <w:lang w:eastAsia="ja-JP"/>
        </w:rPr>
        <w:t>Charge</w:t>
      </w:r>
      <w:r w:rsidRPr="0064096C">
        <w:rPr>
          <w:lang w:eastAsia="ja-JP"/>
        </w:rPr>
        <w:t>:</w:t>
      </w:r>
    </w:p>
    <w:p w14:paraId="1029890D" w14:textId="0141A327" w:rsidR="006C687E"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This Committee meets upon the request of the Vice President for Human Resources at Step IV in the </w:t>
      </w:r>
      <w:bookmarkStart w:id="75" w:name="_Hlk174447441"/>
      <w:r w:rsidRPr="00B44C78">
        <w:rPr>
          <w:lang w:eastAsia="ja-JP"/>
        </w:rPr>
        <w:t xml:space="preserve">Grievance </w:t>
      </w:r>
      <w:bookmarkEnd w:id="75"/>
      <w:r w:rsidRPr="00B44C78">
        <w:rPr>
          <w:lang w:eastAsia="ja-JP"/>
        </w:rPr>
        <w:t xml:space="preserve">Process as described in the Xavier University </w:t>
      </w:r>
      <w:r w:rsidR="002A2F90">
        <w:rPr>
          <w:lang w:eastAsia="ja-JP"/>
        </w:rPr>
        <w:t xml:space="preserve">Grievance and Appeals </w:t>
      </w:r>
      <w:r w:rsidRPr="00B44C78">
        <w:rPr>
          <w:lang w:eastAsia="ja-JP"/>
        </w:rPr>
        <w:t xml:space="preserve">Policy.  The committee hears complaints which </w:t>
      </w:r>
      <w:r w:rsidR="002A2F90">
        <w:rPr>
          <w:lang w:eastAsia="ja-JP"/>
        </w:rPr>
        <w:t xml:space="preserve">an employee </w:t>
      </w:r>
      <w:r w:rsidRPr="00B44C78">
        <w:rPr>
          <w:lang w:eastAsia="ja-JP"/>
        </w:rPr>
        <w:t xml:space="preserve">may have regarding conditions of </w:t>
      </w:r>
      <w:proofErr w:type="gramStart"/>
      <w:r w:rsidRPr="00B44C78">
        <w:rPr>
          <w:lang w:eastAsia="ja-JP"/>
        </w:rPr>
        <w:t>University</w:t>
      </w:r>
      <w:proofErr w:type="gramEnd"/>
      <w:r w:rsidRPr="00B44C78">
        <w:rPr>
          <w:lang w:eastAsia="ja-JP"/>
        </w:rPr>
        <w:t xml:space="preserve"> employment. </w:t>
      </w:r>
    </w:p>
    <w:p w14:paraId="247B62F5" w14:textId="77777777" w:rsidR="00DC48D7"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C90236D"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30ABDEF2"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4C94B54B"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64096C">
        <w:rPr>
          <w:b/>
          <w:lang w:eastAsia="ja-JP"/>
        </w:rPr>
        <w:t>:</w:t>
      </w:r>
    </w:p>
    <w:p w14:paraId="7FFBCDBE" w14:textId="0D26C502"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8338CF">
        <w:rPr>
          <w:lang w:eastAsia="ja-JP"/>
        </w:rPr>
        <w:t xml:space="preserve">The membership consists of a committee of five individuals </w:t>
      </w:r>
      <w:r w:rsidRPr="00E25F32">
        <w:rPr>
          <w:color w:val="000000"/>
          <w:lang w:eastAsia="ja-JP"/>
        </w:rPr>
        <w:t xml:space="preserve">- two (2) </w:t>
      </w:r>
      <w:r w:rsidR="003D43BD" w:rsidRPr="00E25F32">
        <w:rPr>
          <w:color w:val="000000"/>
          <w:lang w:eastAsia="ja-JP"/>
        </w:rPr>
        <w:t xml:space="preserve">tenured </w:t>
      </w:r>
      <w:r w:rsidRPr="00E25F32">
        <w:rPr>
          <w:color w:val="000000"/>
          <w:lang w:eastAsia="ja-JP"/>
        </w:rPr>
        <w:t xml:space="preserve">faculty members </w:t>
      </w:r>
      <w:r w:rsidR="002A2F90" w:rsidRPr="00E25F32">
        <w:rPr>
          <w:color w:val="000000"/>
          <w:lang w:eastAsia="ja-JP"/>
        </w:rPr>
        <w:t xml:space="preserve">from different colleges </w:t>
      </w:r>
      <w:r w:rsidR="00EF7110" w:rsidRPr="00E25F32">
        <w:rPr>
          <w:color w:val="000000"/>
          <w:lang w:eastAsia="ja-JP"/>
        </w:rPr>
        <w:t>recommended by Faculty Committee</w:t>
      </w:r>
      <w:r w:rsidRPr="00E25F32">
        <w:rPr>
          <w:color w:val="000000"/>
          <w:lang w:eastAsia="ja-JP"/>
        </w:rPr>
        <w:t xml:space="preserve">, </w:t>
      </w:r>
      <w:r w:rsidR="002A2F90" w:rsidRPr="00E25F32">
        <w:rPr>
          <w:color w:val="000000"/>
          <w:lang w:eastAsia="ja-JP"/>
        </w:rPr>
        <w:t>and three (3) staff</w:t>
      </w:r>
      <w:r w:rsidR="002A2F90">
        <w:rPr>
          <w:lang w:eastAsia="ja-JP"/>
        </w:rPr>
        <w:t xml:space="preserve"> employees of which at </w:t>
      </w:r>
      <w:r w:rsidR="00017056">
        <w:rPr>
          <w:lang w:eastAsia="ja-JP"/>
        </w:rPr>
        <w:t>least one (1) will be hourly an</w:t>
      </w:r>
      <w:r w:rsidR="002A2F90">
        <w:rPr>
          <w:lang w:eastAsia="ja-JP"/>
        </w:rPr>
        <w:t>d</w:t>
      </w:r>
      <w:r w:rsidR="00017056">
        <w:rPr>
          <w:lang w:eastAsia="ja-JP"/>
        </w:rPr>
        <w:t xml:space="preserve"> </w:t>
      </w:r>
      <w:r w:rsidR="002A2F90">
        <w:rPr>
          <w:lang w:eastAsia="ja-JP"/>
        </w:rPr>
        <w:t xml:space="preserve">one (1) salaried nominated </w:t>
      </w:r>
      <w:r w:rsidRPr="008338CF">
        <w:rPr>
          <w:lang w:eastAsia="ja-JP"/>
        </w:rPr>
        <w:t xml:space="preserve">by the </w:t>
      </w:r>
      <w:r>
        <w:rPr>
          <w:lang w:eastAsia="ja-JP"/>
        </w:rPr>
        <w:t>Staff Advisory Committee</w:t>
      </w:r>
      <w:r w:rsidR="002A2F90">
        <w:rPr>
          <w:lang w:eastAsia="ja-JP"/>
        </w:rPr>
        <w:t xml:space="preserve"> to the President</w:t>
      </w:r>
      <w:r w:rsidRPr="008338CF">
        <w:rPr>
          <w:lang w:eastAsia="ja-JP"/>
        </w:rPr>
        <w:t xml:space="preserve">.  The Chair </w:t>
      </w:r>
      <w:r w:rsidR="00EC2D04">
        <w:rPr>
          <w:lang w:eastAsia="ja-JP"/>
        </w:rPr>
        <w:t>is</w:t>
      </w:r>
      <w:r w:rsidRPr="008338CF">
        <w:rPr>
          <w:lang w:eastAsia="ja-JP"/>
        </w:rPr>
        <w:t xml:space="preserve"> appointed by the President</w:t>
      </w:r>
      <w:r w:rsidR="002A2F90">
        <w:rPr>
          <w:lang w:eastAsia="ja-JP"/>
        </w:rPr>
        <w:t xml:space="preserve">, or </w:t>
      </w:r>
      <w:r w:rsidR="001C5930">
        <w:rPr>
          <w:lang w:eastAsia="ja-JP"/>
        </w:rPr>
        <w:t>the President’s</w:t>
      </w:r>
      <w:r w:rsidR="002A2F90">
        <w:rPr>
          <w:lang w:eastAsia="ja-JP"/>
        </w:rPr>
        <w:t xml:space="preserve"> designee,</w:t>
      </w:r>
      <w:r w:rsidRPr="008338CF">
        <w:rPr>
          <w:lang w:eastAsia="ja-JP"/>
        </w:rPr>
        <w:t xml:space="preserve"> in consultation with the Chair of the Faculty Committee and the Vice President for Human Resources.  The Vice President for Human Resources serves as staff to the committee.</w:t>
      </w:r>
    </w:p>
    <w:p w14:paraId="7A10E782"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58E5F3C"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64096C">
        <w:rPr>
          <w:lang w:eastAsia="ja-JP"/>
        </w:rPr>
        <w:t>:</w:t>
      </w:r>
    </w:p>
    <w:p w14:paraId="71E8681F"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The committee will make a recommendation to the President within one week of the hearing.</w:t>
      </w:r>
    </w:p>
    <w:p w14:paraId="7BEF59AE" w14:textId="77777777" w:rsidR="006C687E"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850621F" w14:textId="77777777" w:rsidR="006C687E"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b/>
          <w:u w:val="single"/>
          <w:lang w:eastAsia="ja-JP"/>
        </w:rPr>
        <w:t>Current Membership</w:t>
      </w:r>
      <w:r>
        <w:rPr>
          <w:lang w:eastAsia="ja-JP"/>
        </w:rPr>
        <w:tab/>
      </w:r>
      <w:r>
        <w:rPr>
          <w:lang w:eastAsia="ja-JP"/>
        </w:rPr>
        <w:tab/>
      </w:r>
      <w:r>
        <w:rPr>
          <w:lang w:eastAsia="ja-JP"/>
        </w:rPr>
        <w:tab/>
      </w:r>
      <w:r>
        <w:rPr>
          <w:lang w:eastAsia="ja-JP"/>
        </w:rPr>
        <w:tab/>
      </w:r>
      <w:r>
        <w:rPr>
          <w:lang w:eastAsia="ja-JP"/>
        </w:rPr>
        <w:tab/>
      </w:r>
      <w:r>
        <w:rPr>
          <w:u w:val="single"/>
          <w:lang w:eastAsia="ja-JP"/>
        </w:rPr>
        <w:t>Representing</w:t>
      </w:r>
      <w:r>
        <w:rPr>
          <w:lang w:eastAsia="ja-JP"/>
        </w:rPr>
        <w:br/>
      </w:r>
      <w:r w:rsidRPr="002F4F0A">
        <w:rPr>
          <w:lang w:eastAsia="ja-JP"/>
        </w:rPr>
        <w:t xml:space="preserve">Dr. </w:t>
      </w:r>
      <w:r w:rsidR="00AC41E8" w:rsidRPr="002F4F0A">
        <w:rPr>
          <w:lang w:eastAsia="ja-JP"/>
        </w:rPr>
        <w:t>Carla Gerberry</w:t>
      </w:r>
      <w:r w:rsidRPr="002F4F0A">
        <w:rPr>
          <w:lang w:eastAsia="ja-JP"/>
        </w:rPr>
        <w:t xml:space="preserve"> (C</w:t>
      </w:r>
      <w:r w:rsidR="002B6975" w:rsidRPr="002F4F0A">
        <w:rPr>
          <w:lang w:eastAsia="ja-JP"/>
        </w:rPr>
        <w:t>AS</w:t>
      </w:r>
      <w:r w:rsidR="00B857B6" w:rsidRPr="002F4F0A">
        <w:rPr>
          <w:lang w:eastAsia="ja-JP"/>
        </w:rPr>
        <w:t>) (f-2</w:t>
      </w:r>
      <w:r w:rsidR="00AC41E8" w:rsidRPr="002F4F0A">
        <w:rPr>
          <w:lang w:eastAsia="ja-JP"/>
        </w:rPr>
        <w:t>3</w:t>
      </w:r>
      <w:r w:rsidRPr="002F4F0A">
        <w:rPr>
          <w:lang w:eastAsia="ja-JP"/>
        </w:rPr>
        <w:t>,3)</w:t>
      </w:r>
      <w:r w:rsidRPr="002F4F0A">
        <w:rPr>
          <w:lang w:eastAsia="ja-JP"/>
        </w:rPr>
        <w:tab/>
      </w:r>
      <w:r w:rsidRPr="002F4F0A">
        <w:rPr>
          <w:lang w:eastAsia="ja-JP"/>
        </w:rPr>
        <w:tab/>
      </w:r>
      <w:r w:rsidRPr="002F4F0A">
        <w:rPr>
          <w:lang w:eastAsia="ja-JP"/>
        </w:rPr>
        <w:tab/>
      </w:r>
      <w:r w:rsidR="00AC41E8" w:rsidRPr="002F4F0A">
        <w:rPr>
          <w:lang w:eastAsia="ja-JP"/>
        </w:rPr>
        <w:tab/>
      </w:r>
      <w:r w:rsidRPr="002F4F0A">
        <w:rPr>
          <w:lang w:eastAsia="ja-JP"/>
        </w:rPr>
        <w:t>Faculty</w:t>
      </w:r>
    </w:p>
    <w:p w14:paraId="2ED1071F" w14:textId="77777777" w:rsidR="00471664" w:rsidRDefault="0047166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40AEB28" w14:textId="0098080B" w:rsidR="006C687E" w:rsidRDefault="00471664"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471664">
        <w:rPr>
          <w:lang w:eastAsia="ja-JP"/>
        </w:rPr>
        <w:t>Ms. Karmen Sharp</w:t>
      </w:r>
      <w:r w:rsidR="00886EF6">
        <w:rPr>
          <w:lang w:eastAsia="ja-JP"/>
        </w:rPr>
        <w:t>, Care and Support Services</w:t>
      </w:r>
      <w:r w:rsidR="00D5108E" w:rsidRPr="00471664">
        <w:rPr>
          <w:lang w:eastAsia="ja-JP"/>
        </w:rPr>
        <w:t xml:space="preserve"> (st</w:t>
      </w:r>
      <w:r w:rsidR="005E4237">
        <w:rPr>
          <w:lang w:eastAsia="ja-JP"/>
        </w:rPr>
        <w:t>e</w:t>
      </w:r>
      <w:r w:rsidR="00D5108E" w:rsidRPr="00471664">
        <w:rPr>
          <w:lang w:eastAsia="ja-JP"/>
        </w:rPr>
        <w:t>-2</w:t>
      </w:r>
      <w:r w:rsidRPr="00471664">
        <w:rPr>
          <w:lang w:eastAsia="ja-JP"/>
        </w:rPr>
        <w:t>4</w:t>
      </w:r>
      <w:r w:rsidR="006C687E" w:rsidRPr="00471664">
        <w:rPr>
          <w:lang w:eastAsia="ja-JP"/>
        </w:rPr>
        <w:t>,</w:t>
      </w:r>
      <w:r w:rsidR="00054ED8" w:rsidRPr="00471664">
        <w:rPr>
          <w:lang w:eastAsia="ja-JP"/>
        </w:rPr>
        <w:t>3)</w:t>
      </w:r>
      <w:r w:rsidR="002F7E2D" w:rsidRPr="00471664">
        <w:rPr>
          <w:lang w:eastAsia="ja-JP"/>
        </w:rPr>
        <w:tab/>
      </w:r>
      <w:r w:rsidR="00886EF6">
        <w:rPr>
          <w:lang w:eastAsia="ja-JP"/>
        </w:rPr>
        <w:t>S</w:t>
      </w:r>
      <w:r w:rsidR="006C687E" w:rsidRPr="00471664">
        <w:rPr>
          <w:lang w:eastAsia="ja-JP"/>
        </w:rPr>
        <w:t>taff</w:t>
      </w:r>
      <w:r w:rsidR="006C687E" w:rsidRPr="00001A96">
        <w:rPr>
          <w:lang w:eastAsia="ja-JP"/>
        </w:rPr>
        <w:t xml:space="preserve"> </w:t>
      </w:r>
    </w:p>
    <w:p w14:paraId="51EC2E87" w14:textId="77777777" w:rsidR="001610B9" w:rsidRDefault="001610B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CC1D871" w14:textId="4FC135B8" w:rsidR="001610B9" w:rsidRPr="00915A19" w:rsidRDefault="00915A19" w:rsidP="001610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Ms. Mandy Meeker, </w:t>
      </w:r>
      <w:r w:rsidR="00190744">
        <w:rPr>
          <w:lang w:eastAsia="ja-JP"/>
        </w:rPr>
        <w:t xml:space="preserve">Information </w:t>
      </w:r>
      <w:r>
        <w:rPr>
          <w:lang w:eastAsia="ja-JP"/>
        </w:rPr>
        <w:t xml:space="preserve">Technology </w:t>
      </w:r>
      <w:r w:rsidR="001610B9" w:rsidRPr="00915A19">
        <w:rPr>
          <w:lang w:eastAsia="ja-JP"/>
        </w:rPr>
        <w:t>(ste-25,3)</w:t>
      </w:r>
      <w:r w:rsidR="001610B9" w:rsidRPr="00915A19">
        <w:rPr>
          <w:lang w:eastAsia="ja-JP"/>
        </w:rPr>
        <w:tab/>
        <w:t xml:space="preserve">Staff </w:t>
      </w:r>
    </w:p>
    <w:p w14:paraId="63995A5D" w14:textId="798B645A" w:rsidR="009D0365" w:rsidRPr="00915A19" w:rsidRDefault="00915A19" w:rsidP="009D03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Ms. Megan Kickbush, </w:t>
      </w:r>
      <w:r w:rsidR="009F67A0">
        <w:rPr>
          <w:lang w:eastAsia="ja-JP"/>
        </w:rPr>
        <w:t xml:space="preserve">University </w:t>
      </w:r>
      <w:r>
        <w:rPr>
          <w:lang w:eastAsia="ja-JP"/>
        </w:rPr>
        <w:t>Library</w:t>
      </w:r>
      <w:r w:rsidR="009D0365" w:rsidRPr="00915A19">
        <w:rPr>
          <w:lang w:eastAsia="ja-JP"/>
        </w:rPr>
        <w:t>(ste-25,3)</w:t>
      </w:r>
      <w:r w:rsidR="009D0365" w:rsidRPr="00915A19">
        <w:rPr>
          <w:lang w:eastAsia="ja-JP"/>
        </w:rPr>
        <w:tab/>
      </w:r>
      <w:r w:rsidR="009D0365" w:rsidRPr="00915A19">
        <w:rPr>
          <w:lang w:eastAsia="ja-JP"/>
        </w:rPr>
        <w:tab/>
        <w:t xml:space="preserve">Staff </w:t>
      </w:r>
    </w:p>
    <w:p w14:paraId="0D2C909C" w14:textId="3CA89F17" w:rsidR="001610B9" w:rsidRDefault="009F67A0" w:rsidP="001610B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Dr. </w:t>
      </w:r>
      <w:r w:rsidR="00915A19">
        <w:rPr>
          <w:lang w:eastAsia="ja-JP"/>
        </w:rPr>
        <w:t xml:space="preserve">Alan Jin </w:t>
      </w:r>
      <w:r w:rsidR="001610B9" w:rsidRPr="00856817">
        <w:rPr>
          <w:lang w:eastAsia="ja-JP"/>
        </w:rPr>
        <w:t>(WCB) (f-25,3)</w:t>
      </w:r>
      <w:r w:rsidR="001610B9" w:rsidRPr="00856817">
        <w:rPr>
          <w:lang w:eastAsia="ja-JP"/>
        </w:rPr>
        <w:tab/>
      </w:r>
      <w:r w:rsidR="001610B9" w:rsidRPr="00856817">
        <w:rPr>
          <w:lang w:eastAsia="ja-JP"/>
        </w:rPr>
        <w:tab/>
      </w:r>
      <w:r w:rsidR="001610B9" w:rsidRPr="00856817">
        <w:rPr>
          <w:lang w:eastAsia="ja-JP"/>
        </w:rPr>
        <w:tab/>
      </w:r>
      <w:r w:rsidR="001610B9" w:rsidRPr="00856817">
        <w:rPr>
          <w:lang w:eastAsia="ja-JP"/>
        </w:rPr>
        <w:tab/>
        <w:t>Faculty</w:t>
      </w:r>
    </w:p>
    <w:p w14:paraId="01B45697" w14:textId="77777777" w:rsidR="001610B9" w:rsidRPr="00001A96" w:rsidRDefault="001610B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E6A8EE2" w14:textId="0B18A5FF" w:rsidR="00AF5D36" w:rsidRPr="008832EC" w:rsidRDefault="00AD5C7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sidRPr="008832EC">
        <w:rPr>
          <w:b/>
          <w:u w:val="single"/>
          <w:lang w:eastAsia="ja-JP"/>
        </w:rPr>
        <w:t xml:space="preserve">Staff To the </w:t>
      </w:r>
      <w:r w:rsidR="008832EC" w:rsidRPr="008832EC">
        <w:rPr>
          <w:b/>
          <w:u w:val="single"/>
          <w:lang w:eastAsia="ja-JP"/>
        </w:rPr>
        <w:t>Committee</w:t>
      </w:r>
    </w:p>
    <w:p w14:paraId="58F85E80" w14:textId="77E857A1" w:rsidR="00AF5D36" w:rsidRPr="00B4741F" w:rsidRDefault="004121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Cs/>
          <w:lang w:eastAsia="ja-JP"/>
        </w:rPr>
      </w:pPr>
      <w:r w:rsidRPr="00B4741F">
        <w:rPr>
          <w:bCs/>
          <w:lang w:eastAsia="ja-JP"/>
        </w:rPr>
        <w:t>Ms. Robyn Dow</w:t>
      </w:r>
      <w:r w:rsidR="00B469CF" w:rsidRPr="00B4741F">
        <w:rPr>
          <w:bCs/>
          <w:lang w:eastAsia="ja-JP"/>
        </w:rPr>
        <w:t xml:space="preserve">, </w:t>
      </w:r>
      <w:r w:rsidR="00B4741F" w:rsidRPr="00B4741F">
        <w:rPr>
          <w:bCs/>
          <w:lang w:eastAsia="ja-JP"/>
        </w:rPr>
        <w:t>Vice President, Chief Human Resource Officer</w:t>
      </w:r>
    </w:p>
    <w:p w14:paraId="4B4E42B8" w14:textId="77777777" w:rsidR="00AF5D36" w:rsidRPr="00B4741F"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Cs/>
          <w:lang w:eastAsia="ja-JP"/>
        </w:rPr>
      </w:pPr>
    </w:p>
    <w:p w14:paraId="14626E1B"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F26AC72"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9B25274"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911F918"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18DD61B"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95B68C1"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2CE8EA2"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942859D"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80CAAB0"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8FCD377"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649588B"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6D69DF1"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2761167"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68650A6"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9D09492"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1E09294"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F63F163"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8303097"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BC50897"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0E76CBC"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9434702"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507E1FC" w14:textId="77777777" w:rsidR="00AF5D36" w:rsidRDefault="00AF5D3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A75343F" w14:textId="77777777" w:rsidR="006C687E" w:rsidRPr="00116DA7" w:rsidRDefault="00205E45" w:rsidP="00116DA7">
      <w:pPr>
        <w:pStyle w:val="Heading1"/>
        <w:rPr>
          <w:rFonts w:ascii="Times New Roman" w:hAnsi="Times New Roman"/>
          <w:sz w:val="20"/>
          <w:szCs w:val="20"/>
          <w:lang w:eastAsia="ja-JP"/>
        </w:rPr>
      </w:pPr>
      <w:r>
        <w:rPr>
          <w:b w:val="0"/>
          <w:highlight w:val="yellow"/>
          <w:lang w:eastAsia="ja-JP"/>
        </w:rPr>
        <w:br w:type="page"/>
      </w:r>
      <w:bookmarkStart w:id="76" w:name="_Toc214278886"/>
      <w:r w:rsidR="006A5891">
        <w:rPr>
          <w:rFonts w:ascii="Times New Roman" w:hAnsi="Times New Roman"/>
          <w:sz w:val="20"/>
          <w:szCs w:val="20"/>
          <w:lang w:val="en-US" w:eastAsia="ja-JP"/>
        </w:rPr>
        <w:lastRenderedPageBreak/>
        <w:t>7</w:t>
      </w:r>
      <w:r w:rsidR="006C687E"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r w:rsidR="00E921C4" w:rsidRPr="00116DA7">
        <w:rPr>
          <w:rFonts w:ascii="Times New Roman" w:hAnsi="Times New Roman"/>
          <w:sz w:val="20"/>
          <w:szCs w:val="20"/>
          <w:lang w:eastAsia="ja-JP"/>
        </w:rPr>
        <w:t xml:space="preserve"> </w:t>
      </w:r>
      <w:bookmarkStart w:id="77" w:name="_Hlk165883913"/>
      <w:r w:rsidR="006C687E" w:rsidRPr="00116DA7">
        <w:rPr>
          <w:rFonts w:ascii="Times New Roman" w:hAnsi="Times New Roman"/>
          <w:sz w:val="20"/>
          <w:szCs w:val="20"/>
          <w:lang w:eastAsia="ja-JP"/>
        </w:rPr>
        <w:t>PARKING COMMITTEE</w:t>
      </w:r>
      <w:bookmarkEnd w:id="76"/>
      <w:r w:rsidR="006C687E" w:rsidRPr="00116DA7">
        <w:rPr>
          <w:rFonts w:ascii="Times New Roman" w:hAnsi="Times New Roman"/>
          <w:sz w:val="20"/>
          <w:szCs w:val="20"/>
          <w:lang w:eastAsia="ja-JP"/>
        </w:rPr>
        <w:t xml:space="preserve"> </w:t>
      </w:r>
      <w:bookmarkEnd w:id="77"/>
      <w:r w:rsidR="006C687E" w:rsidRPr="00116DA7">
        <w:rPr>
          <w:rFonts w:ascii="Times New Roman" w:hAnsi="Times New Roman"/>
          <w:sz w:val="20"/>
          <w:szCs w:val="20"/>
          <w:lang w:eastAsia="ja-JP"/>
        </w:rPr>
        <w:tab/>
      </w:r>
      <w:r w:rsidR="006C687E" w:rsidRPr="00116DA7">
        <w:rPr>
          <w:rFonts w:ascii="Times New Roman" w:hAnsi="Times New Roman"/>
          <w:sz w:val="20"/>
          <w:szCs w:val="20"/>
          <w:lang w:eastAsia="ja-JP"/>
        </w:rPr>
        <w:tab/>
      </w:r>
      <w:r w:rsidR="006C687E" w:rsidRPr="00116DA7">
        <w:rPr>
          <w:rFonts w:ascii="Times New Roman" w:hAnsi="Times New Roman"/>
          <w:sz w:val="20"/>
          <w:szCs w:val="20"/>
          <w:lang w:eastAsia="ja-JP"/>
        </w:rPr>
        <w:tab/>
      </w:r>
    </w:p>
    <w:p w14:paraId="2D623B77" w14:textId="77777777" w:rsidR="006C687E" w:rsidRPr="00B44C78" w:rsidRDefault="006C687E"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C901142" w14:textId="77777777" w:rsidR="005574A2" w:rsidRPr="00B44C78" w:rsidRDefault="005574A2" w:rsidP="00BB4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DE7E8A">
        <w:rPr>
          <w:b/>
          <w:lang w:eastAsia="ja-JP"/>
        </w:rPr>
        <w:t>:</w:t>
      </w:r>
    </w:p>
    <w:p w14:paraId="2DF2E054"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Parking Committee </w:t>
      </w:r>
      <w:r>
        <w:rPr>
          <w:lang w:eastAsia="ja-JP"/>
        </w:rPr>
        <w:t>is responsible to make</w:t>
      </w:r>
      <w:r w:rsidRPr="00B44C78">
        <w:rPr>
          <w:lang w:eastAsia="ja-JP"/>
        </w:rPr>
        <w:t xml:space="preserve"> recommendations for:</w:t>
      </w:r>
    </w:p>
    <w:p w14:paraId="5994B7B4" w14:textId="77777777" w:rsidR="005574A2" w:rsidRPr="00B44C78" w:rsidRDefault="005574A2" w:rsidP="00BB4AFE">
      <w:pPr>
        <w:pStyle w:val="NormalWeb"/>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firstLine="0"/>
        <w:rPr>
          <w:lang w:eastAsia="ja-JP"/>
        </w:rPr>
      </w:pPr>
      <w:r w:rsidRPr="00B44C78">
        <w:rPr>
          <w:lang w:eastAsia="ja-JP"/>
        </w:rPr>
        <w:t>Overall policies and procedures for the regulation of parking on campus</w:t>
      </w:r>
    </w:p>
    <w:p w14:paraId="39584F48" w14:textId="77777777" w:rsidR="005574A2" w:rsidRPr="00B44C78" w:rsidRDefault="005574A2" w:rsidP="00BB4AFE">
      <w:pPr>
        <w:pStyle w:val="NormalWeb"/>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firstLine="0"/>
        <w:rPr>
          <w:lang w:eastAsia="ja-JP"/>
        </w:rPr>
      </w:pPr>
      <w:r w:rsidRPr="00B44C78">
        <w:rPr>
          <w:lang w:eastAsia="ja-JP"/>
        </w:rPr>
        <w:t>Fees to be charged for parking</w:t>
      </w:r>
    </w:p>
    <w:p w14:paraId="0BE63D4C" w14:textId="77777777" w:rsidR="005574A2" w:rsidRPr="00B44C78" w:rsidRDefault="005574A2" w:rsidP="00BB4AFE">
      <w:pPr>
        <w:pStyle w:val="NormalWeb"/>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firstLine="0"/>
        <w:rPr>
          <w:lang w:eastAsia="ja-JP"/>
        </w:rPr>
      </w:pPr>
      <w:r w:rsidRPr="00B44C78">
        <w:rPr>
          <w:lang w:eastAsia="ja-JP"/>
        </w:rPr>
        <w:t>Areas on or contiguous to campus on which parking spaces may be created</w:t>
      </w:r>
    </w:p>
    <w:p w14:paraId="1ACA52AC" w14:textId="77777777" w:rsidR="005574A2" w:rsidRPr="00B44C78" w:rsidRDefault="005574A2" w:rsidP="00BB4AFE">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Alternatives to handling parking when construction of </w:t>
      </w:r>
      <w:proofErr w:type="gramStart"/>
      <w:r w:rsidRPr="00B44C78">
        <w:rPr>
          <w:lang w:eastAsia="ja-JP"/>
        </w:rPr>
        <w:t>University</w:t>
      </w:r>
      <w:proofErr w:type="gramEnd"/>
      <w:r w:rsidRPr="00B44C78">
        <w:rPr>
          <w:lang w:eastAsia="ja-JP"/>
        </w:rPr>
        <w:t xml:space="preserve"> facilities eliminates existing parking      spaces</w:t>
      </w:r>
    </w:p>
    <w:p w14:paraId="5ED23D97" w14:textId="77777777" w:rsidR="005574A2" w:rsidRPr="00B44C78" w:rsidRDefault="005574A2" w:rsidP="00BB4AFE">
      <w:pPr>
        <w:pStyle w:val="NormalWeb"/>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Procedures for ensuring that all stakeholders, students, </w:t>
      </w:r>
      <w:proofErr w:type="gramStart"/>
      <w:r w:rsidRPr="00B44C78">
        <w:rPr>
          <w:lang w:eastAsia="ja-JP"/>
        </w:rPr>
        <w:t>faculty ,staff</w:t>
      </w:r>
      <w:proofErr w:type="gramEnd"/>
      <w:r w:rsidRPr="00B44C78">
        <w:rPr>
          <w:lang w:eastAsia="ja-JP"/>
        </w:rPr>
        <w:t xml:space="preserve"> and visitors (e.g. basketball premium seat holders) receive and understand clear communication regarding normal parking processes and necessary changes to those processes for special events (e.g. men’s basketball games on class nights).</w:t>
      </w:r>
    </w:p>
    <w:p w14:paraId="4291B108" w14:textId="77777777" w:rsidR="005574A2"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A415E50"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68CC1E2B" w14:textId="77777777" w:rsidR="00DC48D7" w:rsidRPr="00B44C78" w:rsidRDefault="00DC48D7"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9AE422A"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w:t>
      </w:r>
      <w:r w:rsidRPr="00DE7E8A">
        <w:rPr>
          <w:b/>
          <w:lang w:eastAsia="ja-JP"/>
        </w:rPr>
        <w:t>:</w:t>
      </w:r>
    </w:p>
    <w:p w14:paraId="2D2D50B3" w14:textId="77777777" w:rsidR="005574A2" w:rsidRPr="00E25F32"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color w:val="000000"/>
          <w:lang w:eastAsia="ja-JP"/>
        </w:rPr>
      </w:pPr>
      <w:r w:rsidRPr="00B44C78">
        <w:rPr>
          <w:lang w:eastAsia="ja-JP"/>
        </w:rPr>
        <w:t xml:space="preserve">The membership consists of two (2) </w:t>
      </w:r>
      <w:r w:rsidRPr="00E25F32">
        <w:rPr>
          <w:color w:val="000000"/>
          <w:lang w:eastAsia="ja-JP"/>
        </w:rPr>
        <w:t xml:space="preserve">students (one undergraduate and one graduate) recommended by the Student Government Association and the Graduate Student Association respectively, </w:t>
      </w:r>
      <w:r w:rsidR="00B14863">
        <w:rPr>
          <w:color w:val="000000"/>
          <w:lang w:eastAsia="ja-JP"/>
        </w:rPr>
        <w:t>four</w:t>
      </w:r>
      <w:r w:rsidRPr="004A5662">
        <w:rPr>
          <w:color w:val="000000"/>
          <w:lang w:eastAsia="ja-JP"/>
        </w:rPr>
        <w:t xml:space="preserve"> (</w:t>
      </w:r>
      <w:r w:rsidR="00B14863">
        <w:rPr>
          <w:color w:val="000000"/>
          <w:lang w:eastAsia="ja-JP"/>
        </w:rPr>
        <w:t>4</w:t>
      </w:r>
      <w:r w:rsidRPr="004A5662">
        <w:rPr>
          <w:color w:val="000000"/>
          <w:lang w:eastAsia="ja-JP"/>
        </w:rPr>
        <w:t xml:space="preserve">) faculty members representing </w:t>
      </w:r>
      <w:r w:rsidR="0057036C" w:rsidRPr="004A5662">
        <w:rPr>
          <w:color w:val="000000"/>
          <w:lang w:eastAsia="ja-JP"/>
        </w:rPr>
        <w:t>different</w:t>
      </w:r>
      <w:r w:rsidRPr="004A5662">
        <w:rPr>
          <w:color w:val="000000"/>
          <w:lang w:eastAsia="ja-JP"/>
        </w:rPr>
        <w:t xml:space="preserve"> college</w:t>
      </w:r>
      <w:r w:rsidR="0057036C" w:rsidRPr="004A5662">
        <w:rPr>
          <w:color w:val="000000"/>
          <w:lang w:eastAsia="ja-JP"/>
        </w:rPr>
        <w:t>s</w:t>
      </w:r>
      <w:r w:rsidRPr="004A5662">
        <w:rPr>
          <w:color w:val="000000"/>
          <w:lang w:eastAsia="ja-JP"/>
        </w:rPr>
        <w:t>, recommended by the Faculty Committee</w:t>
      </w:r>
      <w:r w:rsidRPr="00E25F32">
        <w:rPr>
          <w:color w:val="000000"/>
          <w:lang w:eastAsia="ja-JP"/>
        </w:rPr>
        <w:t>, two (2) Administrat</w:t>
      </w:r>
      <w:r w:rsidR="00017056" w:rsidRPr="00E25F32">
        <w:rPr>
          <w:color w:val="000000"/>
          <w:lang w:eastAsia="ja-JP"/>
        </w:rPr>
        <w:t>ive staff</w:t>
      </w:r>
      <w:r w:rsidRPr="00E25F32">
        <w:rPr>
          <w:color w:val="000000"/>
          <w:lang w:eastAsia="ja-JP"/>
        </w:rPr>
        <w:t xml:space="preserve"> (exempt staff) and, two (2) </w:t>
      </w:r>
      <w:r w:rsidR="00017056" w:rsidRPr="00E25F32">
        <w:rPr>
          <w:color w:val="000000"/>
          <w:lang w:eastAsia="ja-JP"/>
        </w:rPr>
        <w:t>hourly</w:t>
      </w:r>
      <w:r w:rsidRPr="00E25F32">
        <w:rPr>
          <w:color w:val="000000"/>
          <w:lang w:eastAsia="ja-JP"/>
        </w:rPr>
        <w:t xml:space="preserve"> staff (non-exempt staff) designated by the </w:t>
      </w:r>
      <w:bookmarkStart w:id="78" w:name="_Hlk196907001"/>
      <w:bookmarkStart w:id="79" w:name="_Hlk148003081"/>
      <w:r w:rsidR="0081643B" w:rsidRPr="0081643B">
        <w:rPr>
          <w:color w:val="000000"/>
          <w:lang w:eastAsia="ja-JP"/>
        </w:rPr>
        <w:t>Vice President Finance and Administration and Chief Financial Officer</w:t>
      </w:r>
      <w:r w:rsidR="0081643B" w:rsidRPr="00E25F32">
        <w:rPr>
          <w:color w:val="000000"/>
          <w:lang w:eastAsia="ja-JP"/>
        </w:rPr>
        <w:t xml:space="preserve"> </w:t>
      </w:r>
      <w:bookmarkEnd w:id="78"/>
      <w:r w:rsidRPr="00E25F32">
        <w:rPr>
          <w:color w:val="000000"/>
          <w:lang w:eastAsia="ja-JP"/>
        </w:rPr>
        <w:t>(VP</w:t>
      </w:r>
      <w:r w:rsidR="007A1EBC">
        <w:rPr>
          <w:color w:val="000000"/>
          <w:lang w:eastAsia="ja-JP"/>
        </w:rPr>
        <w:t xml:space="preserve"> </w:t>
      </w:r>
      <w:r w:rsidRPr="00E25F32">
        <w:rPr>
          <w:color w:val="000000"/>
          <w:lang w:eastAsia="ja-JP"/>
        </w:rPr>
        <w:t>F</w:t>
      </w:r>
      <w:r w:rsidR="007A1EBC">
        <w:rPr>
          <w:color w:val="000000"/>
          <w:lang w:eastAsia="ja-JP"/>
        </w:rPr>
        <w:t>&amp;</w:t>
      </w:r>
      <w:r w:rsidRPr="00E25F32">
        <w:rPr>
          <w:color w:val="000000"/>
          <w:lang w:eastAsia="ja-JP"/>
        </w:rPr>
        <w:t>A/C</w:t>
      </w:r>
      <w:r w:rsidR="007A1EBC">
        <w:rPr>
          <w:color w:val="000000"/>
          <w:lang w:eastAsia="ja-JP"/>
        </w:rPr>
        <w:t>F</w:t>
      </w:r>
      <w:r w:rsidRPr="00E25F32">
        <w:rPr>
          <w:color w:val="000000"/>
          <w:lang w:eastAsia="ja-JP"/>
        </w:rPr>
        <w:t xml:space="preserve">O).  </w:t>
      </w:r>
      <w:bookmarkEnd w:id="79"/>
    </w:p>
    <w:p w14:paraId="3E7DBE37"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E25F32">
        <w:rPr>
          <w:color w:val="000000"/>
          <w:lang w:eastAsia="ja-JP"/>
        </w:rPr>
        <w:t xml:space="preserve">The Committee is </w:t>
      </w:r>
      <w:r w:rsidR="00443FD7" w:rsidRPr="00E25F32">
        <w:rPr>
          <w:color w:val="000000"/>
          <w:lang w:eastAsia="ja-JP"/>
        </w:rPr>
        <w:t>co-</w:t>
      </w:r>
      <w:r w:rsidRPr="00E25F32">
        <w:rPr>
          <w:color w:val="000000"/>
          <w:lang w:eastAsia="ja-JP"/>
        </w:rPr>
        <w:t xml:space="preserve">chaired by the </w:t>
      </w:r>
      <w:r w:rsidR="00B14863">
        <w:rPr>
          <w:color w:val="000000"/>
          <w:lang w:eastAsia="ja-JP"/>
        </w:rPr>
        <w:t xml:space="preserve">Associate </w:t>
      </w:r>
      <w:r w:rsidRPr="00E25F32">
        <w:rPr>
          <w:color w:val="000000"/>
          <w:lang w:eastAsia="ja-JP"/>
        </w:rPr>
        <w:t>Director</w:t>
      </w:r>
      <w:r>
        <w:rPr>
          <w:lang w:eastAsia="ja-JP"/>
        </w:rPr>
        <w:t xml:space="preserve"> of Auxiliary Services </w:t>
      </w:r>
      <w:r w:rsidRPr="00B80679">
        <w:rPr>
          <w:lang w:eastAsia="ja-JP"/>
        </w:rPr>
        <w:t xml:space="preserve">and </w:t>
      </w:r>
      <w:r w:rsidRPr="00C44776">
        <w:rPr>
          <w:lang w:eastAsia="ja-JP"/>
        </w:rPr>
        <w:t>a faculty member elected by the committee.</w:t>
      </w:r>
    </w:p>
    <w:p w14:paraId="78F71FFD"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b/>
          <w:u w:val="single"/>
          <w:lang w:eastAsia="ja-JP"/>
        </w:rPr>
        <w:br/>
      </w:r>
      <w:bookmarkStart w:id="80" w:name="_Hlk206489918"/>
      <w:r w:rsidRPr="00B44C78">
        <w:rPr>
          <w:b/>
          <w:u w:val="single"/>
          <w:lang w:eastAsia="ja-JP"/>
        </w:rPr>
        <w:t>Reporting</w:t>
      </w:r>
      <w:r w:rsidRPr="00DE7E8A">
        <w:rPr>
          <w:b/>
          <w:lang w:eastAsia="ja-JP"/>
        </w:rPr>
        <w:t>:</w:t>
      </w:r>
    </w:p>
    <w:p w14:paraId="3B932F36"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Parking Committee </w:t>
      </w:r>
      <w:r>
        <w:rPr>
          <w:lang w:eastAsia="ja-JP"/>
        </w:rPr>
        <w:t xml:space="preserve">acts in an advisory capacity to </w:t>
      </w:r>
      <w:r w:rsidRPr="00B44C78">
        <w:rPr>
          <w:lang w:eastAsia="ja-JP"/>
        </w:rPr>
        <w:t xml:space="preserve">the </w:t>
      </w:r>
      <w:r w:rsidR="007A1EBC" w:rsidRPr="007A39D4">
        <w:rPr>
          <w:lang w:eastAsia="ja-JP"/>
        </w:rPr>
        <w:t xml:space="preserve">Vice President of Finance </w:t>
      </w:r>
      <w:r w:rsidR="007A1EBC">
        <w:rPr>
          <w:lang w:eastAsia="ja-JP"/>
        </w:rPr>
        <w:t>&amp;</w:t>
      </w:r>
      <w:r w:rsidR="007A1EBC" w:rsidRPr="007A39D4">
        <w:rPr>
          <w:lang w:eastAsia="ja-JP"/>
        </w:rPr>
        <w:t xml:space="preserve"> Administration</w:t>
      </w:r>
      <w:r w:rsidR="007A1EBC">
        <w:rPr>
          <w:lang w:eastAsia="ja-JP"/>
        </w:rPr>
        <w:t xml:space="preserve"> &amp; </w:t>
      </w:r>
      <w:r w:rsidR="007A1EBC" w:rsidRPr="007A39D4">
        <w:rPr>
          <w:lang w:eastAsia="ja-JP"/>
        </w:rPr>
        <w:t>C</w:t>
      </w:r>
      <w:r w:rsidR="007A1EBC">
        <w:rPr>
          <w:lang w:eastAsia="ja-JP"/>
        </w:rPr>
        <w:t xml:space="preserve">hief </w:t>
      </w:r>
      <w:r w:rsidR="007A1EBC" w:rsidRPr="007A39D4">
        <w:rPr>
          <w:lang w:eastAsia="ja-JP"/>
        </w:rPr>
        <w:t>F</w:t>
      </w:r>
      <w:r w:rsidR="007A1EBC">
        <w:rPr>
          <w:lang w:eastAsia="ja-JP"/>
        </w:rPr>
        <w:t xml:space="preserve">inancial </w:t>
      </w:r>
      <w:r w:rsidR="007A1EBC" w:rsidRPr="007A39D4">
        <w:rPr>
          <w:lang w:eastAsia="ja-JP"/>
        </w:rPr>
        <w:t>O</w:t>
      </w:r>
      <w:r w:rsidR="007A1EBC">
        <w:rPr>
          <w:lang w:eastAsia="ja-JP"/>
        </w:rPr>
        <w:t xml:space="preserve">fficer </w:t>
      </w:r>
      <w:r w:rsidR="007A1EBC" w:rsidRPr="00E25F32">
        <w:rPr>
          <w:color w:val="000000"/>
          <w:lang w:eastAsia="ja-JP"/>
        </w:rPr>
        <w:t>(VP</w:t>
      </w:r>
      <w:r w:rsidR="007A1EBC">
        <w:rPr>
          <w:color w:val="000000"/>
          <w:lang w:eastAsia="ja-JP"/>
        </w:rPr>
        <w:t xml:space="preserve"> </w:t>
      </w:r>
      <w:r w:rsidR="007A1EBC" w:rsidRPr="00E25F32">
        <w:rPr>
          <w:color w:val="000000"/>
          <w:lang w:eastAsia="ja-JP"/>
        </w:rPr>
        <w:t>F</w:t>
      </w:r>
      <w:r w:rsidR="007A1EBC">
        <w:rPr>
          <w:color w:val="000000"/>
          <w:lang w:eastAsia="ja-JP"/>
        </w:rPr>
        <w:t>&amp;</w:t>
      </w:r>
      <w:r w:rsidR="007A1EBC" w:rsidRPr="00E25F32">
        <w:rPr>
          <w:color w:val="000000"/>
          <w:lang w:eastAsia="ja-JP"/>
        </w:rPr>
        <w:t>A/C</w:t>
      </w:r>
      <w:r w:rsidR="007A1EBC">
        <w:rPr>
          <w:color w:val="000000"/>
          <w:lang w:eastAsia="ja-JP"/>
        </w:rPr>
        <w:t>F</w:t>
      </w:r>
      <w:r w:rsidR="007A1EBC" w:rsidRPr="00E25F32">
        <w:rPr>
          <w:color w:val="000000"/>
          <w:lang w:eastAsia="ja-JP"/>
        </w:rPr>
        <w:t xml:space="preserve">O).  </w:t>
      </w:r>
    </w:p>
    <w:p w14:paraId="1886FFAA" w14:textId="77777777" w:rsidR="005574A2" w:rsidRPr="00A04A05"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b/>
          <w:u w:val="single"/>
          <w:lang w:eastAsia="ja-JP"/>
        </w:rPr>
        <w:br/>
      </w:r>
      <w:r w:rsidRPr="00B44C78">
        <w:rPr>
          <w:b/>
          <w:u w:val="single"/>
          <w:lang w:eastAsia="ja-JP"/>
        </w:rPr>
        <w:t>Current Membership</w:t>
      </w:r>
      <w:r w:rsidRPr="00DE7E8A">
        <w:rPr>
          <w:b/>
          <w:lang w:eastAsia="ja-JP"/>
        </w:rPr>
        <w:t>:</w:t>
      </w:r>
      <w:r>
        <w:rPr>
          <w:b/>
          <w:lang w:eastAsia="ja-JP"/>
        </w:rPr>
        <w:t xml:space="preserve"> </w:t>
      </w:r>
      <w:r>
        <w:rPr>
          <w:b/>
          <w:lang w:eastAsia="ja-JP"/>
        </w:rPr>
        <w:tab/>
      </w:r>
      <w:r>
        <w:rPr>
          <w:b/>
          <w:lang w:eastAsia="ja-JP"/>
        </w:rPr>
        <w:tab/>
      </w:r>
      <w:r>
        <w:rPr>
          <w:b/>
          <w:lang w:eastAsia="ja-JP"/>
        </w:rPr>
        <w:tab/>
      </w:r>
      <w:r>
        <w:rPr>
          <w:b/>
          <w:lang w:eastAsia="ja-JP"/>
        </w:rPr>
        <w:tab/>
      </w:r>
      <w:r>
        <w:rPr>
          <w:b/>
          <w:lang w:eastAsia="ja-JP"/>
        </w:rPr>
        <w:tab/>
      </w:r>
      <w:r>
        <w:rPr>
          <w:b/>
          <w:u w:val="single"/>
          <w:lang w:eastAsia="ja-JP"/>
        </w:rPr>
        <w:t>Representing</w:t>
      </w:r>
    </w:p>
    <w:p w14:paraId="0E0AD675" w14:textId="77777777" w:rsidR="007755FE" w:rsidRDefault="00425B4C" w:rsidP="00127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Ms. Jennifer Paiotti</w:t>
      </w:r>
      <w:r w:rsidR="0077399B">
        <w:rPr>
          <w:lang w:eastAsia="ja-JP"/>
        </w:rPr>
        <w:t xml:space="preserve"> </w:t>
      </w:r>
      <w:r w:rsidR="002268C7">
        <w:rPr>
          <w:lang w:eastAsia="ja-JP"/>
        </w:rPr>
        <w:t>(x)</w:t>
      </w:r>
      <w:r w:rsidR="005574A2" w:rsidRPr="00D47465">
        <w:rPr>
          <w:lang w:eastAsia="ja-JP"/>
        </w:rPr>
        <w:t xml:space="preserve"> </w:t>
      </w:r>
      <w:r w:rsidR="005574A2" w:rsidRPr="0077399B">
        <w:rPr>
          <w:b/>
          <w:lang w:eastAsia="ja-JP"/>
        </w:rPr>
        <w:t>Co-Chair</w:t>
      </w:r>
      <w:r w:rsidR="005574A2">
        <w:rPr>
          <w:lang w:eastAsia="ja-JP"/>
        </w:rPr>
        <w:tab/>
      </w:r>
      <w:r w:rsidR="005574A2">
        <w:rPr>
          <w:lang w:eastAsia="ja-JP"/>
        </w:rPr>
        <w:tab/>
      </w:r>
      <w:r w:rsidR="005574A2">
        <w:rPr>
          <w:lang w:eastAsia="ja-JP"/>
        </w:rPr>
        <w:tab/>
      </w:r>
      <w:r w:rsidR="005574A2">
        <w:rPr>
          <w:lang w:eastAsia="ja-JP"/>
        </w:rPr>
        <w:tab/>
        <w:t>Administrator</w:t>
      </w:r>
      <w:r w:rsidR="005574A2">
        <w:rPr>
          <w:lang w:eastAsia="ja-JP"/>
        </w:rPr>
        <w:br/>
      </w:r>
    </w:p>
    <w:p w14:paraId="4997CCBF" w14:textId="77777777" w:rsidR="009D3B6A" w:rsidRDefault="009D3B6A" w:rsidP="009D3B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F13717">
        <w:rPr>
          <w:lang w:eastAsia="ja-JP"/>
        </w:rPr>
        <w:t>Mr. Sam-El Fowler</w:t>
      </w:r>
      <w:r w:rsidRPr="002A5953">
        <w:rPr>
          <w:lang w:eastAsia="ja-JP"/>
        </w:rPr>
        <w:t xml:space="preserve"> (</w:t>
      </w:r>
      <w:r>
        <w:rPr>
          <w:lang w:eastAsia="ja-JP"/>
        </w:rPr>
        <w:t>CPS</w:t>
      </w:r>
      <w:r w:rsidRPr="002A5953">
        <w:rPr>
          <w:lang w:eastAsia="ja-JP"/>
        </w:rPr>
        <w:t>) (f-2</w:t>
      </w:r>
      <w:r>
        <w:rPr>
          <w:lang w:eastAsia="ja-JP"/>
        </w:rPr>
        <w:t>4</w:t>
      </w:r>
      <w:r w:rsidRPr="002A5953">
        <w:rPr>
          <w:lang w:eastAsia="ja-JP"/>
        </w:rPr>
        <w:t>,3)</w:t>
      </w:r>
      <w:r>
        <w:rPr>
          <w:lang w:eastAsia="ja-JP"/>
        </w:rPr>
        <w:tab/>
      </w:r>
      <w:r w:rsidRPr="002A5953">
        <w:rPr>
          <w:lang w:eastAsia="ja-JP"/>
        </w:rPr>
        <w:tab/>
      </w:r>
      <w:r w:rsidRPr="002A5953">
        <w:rPr>
          <w:lang w:eastAsia="ja-JP"/>
        </w:rPr>
        <w:tab/>
      </w:r>
      <w:r>
        <w:rPr>
          <w:lang w:eastAsia="ja-JP"/>
        </w:rPr>
        <w:tab/>
        <w:t>CPS</w:t>
      </w:r>
      <w:r w:rsidRPr="002A5953">
        <w:rPr>
          <w:lang w:eastAsia="ja-JP"/>
        </w:rPr>
        <w:t xml:space="preserve"> faculty</w:t>
      </w:r>
    </w:p>
    <w:p w14:paraId="5F968B09" w14:textId="33C64E2F" w:rsidR="009D3B6A" w:rsidRDefault="009D3B6A" w:rsidP="009D3B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7D59C2">
        <w:rPr>
          <w:lang w:eastAsia="ja-JP"/>
        </w:rPr>
        <w:t xml:space="preserve">Ms. Mariah </w:t>
      </w:r>
      <w:proofErr w:type="gramStart"/>
      <w:r w:rsidRPr="007D59C2">
        <w:rPr>
          <w:lang w:eastAsia="ja-JP"/>
        </w:rPr>
        <w:t>Dern  (</w:t>
      </w:r>
      <w:proofErr w:type="gramEnd"/>
      <w:r w:rsidRPr="007D59C2">
        <w:rPr>
          <w:lang w:eastAsia="ja-JP"/>
        </w:rPr>
        <w:t>st</w:t>
      </w:r>
      <w:r w:rsidR="00373EB4">
        <w:rPr>
          <w:lang w:eastAsia="ja-JP"/>
        </w:rPr>
        <w:t>e</w:t>
      </w:r>
      <w:r w:rsidRPr="007D59C2">
        <w:rPr>
          <w:lang w:eastAsia="ja-JP"/>
        </w:rPr>
        <w:t>-24,3)</w:t>
      </w:r>
      <w:r w:rsidRPr="007D59C2">
        <w:rPr>
          <w:lang w:eastAsia="ja-JP"/>
        </w:rPr>
        <w:tab/>
      </w:r>
      <w:r w:rsidRPr="007D59C2">
        <w:rPr>
          <w:lang w:eastAsia="ja-JP"/>
        </w:rPr>
        <w:tab/>
      </w:r>
      <w:r w:rsidRPr="007D59C2">
        <w:rPr>
          <w:lang w:eastAsia="ja-JP"/>
        </w:rPr>
        <w:tab/>
      </w:r>
      <w:r w:rsidRPr="007D59C2">
        <w:rPr>
          <w:lang w:eastAsia="ja-JP"/>
        </w:rPr>
        <w:tab/>
      </w:r>
      <w:r w:rsidR="00135732">
        <w:rPr>
          <w:lang w:eastAsia="ja-JP"/>
        </w:rPr>
        <w:t xml:space="preserve">Admin </w:t>
      </w:r>
      <w:r w:rsidRPr="007D59C2">
        <w:rPr>
          <w:lang w:eastAsia="ja-JP"/>
        </w:rPr>
        <w:t>Staff</w:t>
      </w:r>
    </w:p>
    <w:p w14:paraId="7F2856D3" w14:textId="77777777" w:rsidR="009D3B6A" w:rsidRDefault="009D3B6A" w:rsidP="00127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0D1F4BC" w14:textId="5B34442D" w:rsidR="008635C2" w:rsidRDefault="00AE6F3A" w:rsidP="00127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Ms. Michelle Eckert</w:t>
      </w:r>
      <w:r w:rsidR="005C2F45" w:rsidRPr="002F4F0A">
        <w:rPr>
          <w:lang w:eastAsia="ja-JP"/>
        </w:rPr>
        <w:t xml:space="preserve"> (CN) (f-2</w:t>
      </w:r>
      <w:r>
        <w:rPr>
          <w:lang w:eastAsia="ja-JP"/>
        </w:rPr>
        <w:t>5</w:t>
      </w:r>
      <w:r w:rsidR="005C2F45" w:rsidRPr="002F4F0A">
        <w:rPr>
          <w:lang w:eastAsia="ja-JP"/>
        </w:rPr>
        <w:t>,3)</w:t>
      </w:r>
      <w:r w:rsidR="005C2F45" w:rsidRPr="002F4F0A">
        <w:rPr>
          <w:lang w:eastAsia="ja-JP"/>
        </w:rPr>
        <w:tab/>
      </w:r>
      <w:r w:rsidR="005C2F45" w:rsidRPr="002F4F0A">
        <w:rPr>
          <w:lang w:eastAsia="ja-JP"/>
        </w:rPr>
        <w:tab/>
      </w:r>
      <w:r>
        <w:rPr>
          <w:lang w:eastAsia="ja-JP"/>
        </w:rPr>
        <w:tab/>
      </w:r>
      <w:r w:rsidR="005C2F45" w:rsidRPr="002F4F0A">
        <w:rPr>
          <w:lang w:eastAsia="ja-JP"/>
        </w:rPr>
        <w:tab/>
        <w:t>CN faculty</w:t>
      </w:r>
    </w:p>
    <w:p w14:paraId="21A6ACE9" w14:textId="77777777" w:rsidR="00AE6F3A" w:rsidRDefault="00AE6F3A" w:rsidP="00127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25EBA">
        <w:t xml:space="preserve">Dr. </w:t>
      </w:r>
      <w:r w:rsidRPr="00146ED4">
        <w:t xml:space="preserve">David </w:t>
      </w:r>
      <w:r w:rsidRPr="00146ED4">
        <w:rPr>
          <w:lang w:eastAsia="ja-JP"/>
        </w:rPr>
        <w:t>Houghton</w:t>
      </w:r>
      <w:r>
        <w:rPr>
          <w:lang w:eastAsia="ja-JP"/>
        </w:rPr>
        <w:t xml:space="preserve"> </w:t>
      </w:r>
      <w:r w:rsidRPr="00AE6F3A">
        <w:rPr>
          <w:lang w:eastAsia="ja-JP"/>
        </w:rPr>
        <w:t>(f-25,3)</w:t>
      </w:r>
      <w:r w:rsidRPr="00AE6F3A">
        <w:rPr>
          <w:lang w:eastAsia="ja-JP"/>
        </w:rPr>
        <w:tab/>
      </w:r>
      <w:r w:rsidRPr="00AE6F3A">
        <w:rPr>
          <w:lang w:eastAsia="ja-JP"/>
        </w:rPr>
        <w:tab/>
      </w:r>
      <w:r w:rsidRPr="00AE6F3A">
        <w:rPr>
          <w:lang w:eastAsia="ja-JP"/>
        </w:rPr>
        <w:tab/>
      </w:r>
      <w:r w:rsidRPr="00AE6F3A">
        <w:rPr>
          <w:lang w:eastAsia="ja-JP"/>
        </w:rPr>
        <w:tab/>
        <w:t>WCB faculty</w:t>
      </w:r>
    </w:p>
    <w:p w14:paraId="12442D9B" w14:textId="77777777" w:rsidR="00AE6F3A" w:rsidRPr="002F4F0A" w:rsidRDefault="00AE6F3A" w:rsidP="00AE6F3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25EBA">
        <w:t xml:space="preserve">Dr. </w:t>
      </w:r>
      <w:proofErr w:type="spellStart"/>
      <w:r w:rsidRPr="00B25EBA">
        <w:t>Chioma</w:t>
      </w:r>
      <w:proofErr w:type="spellEnd"/>
      <w:r w:rsidRPr="00B25EBA">
        <w:t xml:space="preserve"> </w:t>
      </w:r>
      <w:proofErr w:type="spellStart"/>
      <w:r w:rsidRPr="00B25EBA">
        <w:t>Oringanje</w:t>
      </w:r>
      <w:proofErr w:type="spellEnd"/>
      <w:r w:rsidRPr="00AE6F3A">
        <w:rPr>
          <w:lang w:eastAsia="ja-JP"/>
        </w:rPr>
        <w:t xml:space="preserve"> (CAS) (f-25,3)</w:t>
      </w:r>
      <w:r w:rsidRPr="00AE6F3A">
        <w:rPr>
          <w:lang w:eastAsia="ja-JP"/>
        </w:rPr>
        <w:tab/>
      </w:r>
      <w:r w:rsidRPr="00AE6F3A">
        <w:rPr>
          <w:lang w:eastAsia="ja-JP"/>
        </w:rPr>
        <w:tab/>
      </w:r>
      <w:r w:rsidRPr="00AE6F3A">
        <w:rPr>
          <w:lang w:eastAsia="ja-JP"/>
        </w:rPr>
        <w:tab/>
        <w:t>CAS faculty</w:t>
      </w:r>
    </w:p>
    <w:p w14:paraId="5C96474F" w14:textId="627A133E" w:rsidR="00FF7DE9" w:rsidRDefault="008B3D52" w:rsidP="00FF7D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Ms. Kirsten Firth </w:t>
      </w:r>
      <w:r w:rsidR="00FF7DE9" w:rsidRPr="008B3D52">
        <w:rPr>
          <w:lang w:eastAsia="ja-JP"/>
        </w:rPr>
        <w:t>(f-25,3)</w:t>
      </w:r>
      <w:r w:rsidR="00FF7DE9" w:rsidRPr="008B3D52">
        <w:rPr>
          <w:lang w:eastAsia="ja-JP"/>
        </w:rPr>
        <w:tab/>
      </w:r>
      <w:r w:rsidR="00FF7DE9" w:rsidRPr="008B3D52">
        <w:rPr>
          <w:lang w:eastAsia="ja-JP"/>
        </w:rPr>
        <w:tab/>
      </w:r>
      <w:r w:rsidR="00FF7DE9" w:rsidRPr="008B3D52">
        <w:rPr>
          <w:lang w:eastAsia="ja-JP"/>
        </w:rPr>
        <w:tab/>
      </w:r>
      <w:r w:rsidR="00FF7DE9" w:rsidRPr="008B3D52">
        <w:rPr>
          <w:lang w:eastAsia="ja-JP"/>
        </w:rPr>
        <w:tab/>
      </w:r>
      <w:r w:rsidR="00EC554E" w:rsidRPr="008B3D52">
        <w:rPr>
          <w:lang w:eastAsia="ja-JP"/>
        </w:rPr>
        <w:tab/>
      </w:r>
      <w:r w:rsidR="00FF7DE9" w:rsidRPr="008B3D52">
        <w:rPr>
          <w:lang w:eastAsia="ja-JP"/>
        </w:rPr>
        <w:t>Staff</w:t>
      </w:r>
    </w:p>
    <w:p w14:paraId="0C3A7DCA" w14:textId="77777777" w:rsidR="00FF7DE9" w:rsidRDefault="00FF7DE9" w:rsidP="00FF7D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t xml:space="preserve">Ms. Olivia Wakefield (CAS) </w:t>
      </w:r>
      <w:r w:rsidRPr="00AE6F3A">
        <w:rPr>
          <w:lang w:eastAsia="ja-JP"/>
        </w:rPr>
        <w:t>(f-25,3)</w:t>
      </w:r>
      <w:r w:rsidRPr="00AE6F3A">
        <w:rPr>
          <w:lang w:eastAsia="ja-JP"/>
        </w:rPr>
        <w:tab/>
      </w:r>
      <w:r w:rsidRPr="00AE6F3A">
        <w:rPr>
          <w:lang w:eastAsia="ja-JP"/>
        </w:rPr>
        <w:tab/>
      </w:r>
      <w:r w:rsidRPr="00AE6F3A">
        <w:rPr>
          <w:lang w:eastAsia="ja-JP"/>
        </w:rPr>
        <w:tab/>
      </w:r>
      <w:r>
        <w:rPr>
          <w:lang w:eastAsia="ja-JP"/>
        </w:rPr>
        <w:t>Staff</w:t>
      </w:r>
    </w:p>
    <w:p w14:paraId="20018308" w14:textId="79AD927B" w:rsidR="006A3B93" w:rsidRDefault="00A649EC" w:rsidP="00F547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t>Dr</w:t>
      </w:r>
      <w:r w:rsidR="00FF7DE9">
        <w:t>. Andrea Wawrzusin</w:t>
      </w:r>
      <w:r w:rsidR="00FF7DE9" w:rsidRPr="00AE6F3A">
        <w:rPr>
          <w:lang w:eastAsia="ja-JP"/>
        </w:rPr>
        <w:t xml:space="preserve"> (</w:t>
      </w:r>
      <w:r w:rsidR="00FF7DE9">
        <w:rPr>
          <w:lang w:eastAsia="ja-JP"/>
        </w:rPr>
        <w:t>Registrar</w:t>
      </w:r>
      <w:r w:rsidR="00FF7DE9" w:rsidRPr="00AE6F3A">
        <w:rPr>
          <w:lang w:eastAsia="ja-JP"/>
        </w:rPr>
        <w:t>) (f-25,3)</w:t>
      </w:r>
      <w:r w:rsidR="00FF7DE9" w:rsidRPr="00AE6F3A">
        <w:rPr>
          <w:lang w:eastAsia="ja-JP"/>
        </w:rPr>
        <w:tab/>
      </w:r>
      <w:r w:rsidR="00FF7DE9" w:rsidRPr="00AE6F3A">
        <w:rPr>
          <w:lang w:eastAsia="ja-JP"/>
        </w:rPr>
        <w:tab/>
      </w:r>
      <w:r w:rsidR="00FF7DE9" w:rsidRPr="00AE6F3A">
        <w:rPr>
          <w:lang w:eastAsia="ja-JP"/>
        </w:rPr>
        <w:tab/>
      </w:r>
      <w:r w:rsidR="00FF7DE9">
        <w:rPr>
          <w:lang w:eastAsia="ja-JP"/>
        </w:rPr>
        <w:t>Admin Staff</w:t>
      </w:r>
    </w:p>
    <w:p w14:paraId="750C9D39" w14:textId="5F547828" w:rsidR="001270C9" w:rsidRPr="0095570A" w:rsidRDefault="004B1F42" w:rsidP="00127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2F4F0A">
        <w:rPr>
          <w:lang w:eastAsia="ja-JP"/>
        </w:rPr>
        <w:br/>
      </w:r>
      <w:r w:rsidR="008E3610" w:rsidRPr="0095570A">
        <w:rPr>
          <w:lang w:eastAsia="ja-JP"/>
        </w:rPr>
        <w:t xml:space="preserve">Mr. Charles Leighton </w:t>
      </w:r>
      <w:r w:rsidR="003F1181" w:rsidRPr="0095570A">
        <w:rPr>
          <w:lang w:eastAsia="ja-JP"/>
        </w:rPr>
        <w:t>(s)</w:t>
      </w:r>
      <w:r w:rsidR="001E747D" w:rsidRPr="0095570A">
        <w:rPr>
          <w:lang w:eastAsia="ja-JP"/>
        </w:rPr>
        <w:t xml:space="preserve"> (</w:t>
      </w:r>
      <w:r w:rsidR="00247AA0" w:rsidRPr="0095570A">
        <w:rPr>
          <w:lang w:eastAsia="ja-JP"/>
        </w:rPr>
        <w:t>202</w:t>
      </w:r>
      <w:r w:rsidR="008E3610" w:rsidRPr="0095570A">
        <w:rPr>
          <w:lang w:eastAsia="ja-JP"/>
        </w:rPr>
        <w:t>5-2026</w:t>
      </w:r>
      <w:r w:rsidR="001E747D" w:rsidRPr="0095570A">
        <w:rPr>
          <w:lang w:eastAsia="ja-JP"/>
        </w:rPr>
        <w:t>)</w:t>
      </w:r>
      <w:r w:rsidR="003F1181" w:rsidRPr="0095570A">
        <w:rPr>
          <w:lang w:eastAsia="ja-JP"/>
        </w:rPr>
        <w:tab/>
      </w:r>
      <w:r w:rsidR="003F1181" w:rsidRPr="0095570A">
        <w:rPr>
          <w:lang w:eastAsia="ja-JP"/>
        </w:rPr>
        <w:tab/>
      </w:r>
      <w:r w:rsidR="00317162" w:rsidRPr="0095570A">
        <w:rPr>
          <w:lang w:eastAsia="ja-JP"/>
        </w:rPr>
        <w:tab/>
      </w:r>
      <w:r w:rsidR="001270C9" w:rsidRPr="0095570A">
        <w:rPr>
          <w:lang w:eastAsia="ja-JP"/>
        </w:rPr>
        <w:t>SGA</w:t>
      </w:r>
      <w:r w:rsidR="00FC2ABC" w:rsidRPr="0095570A">
        <w:rPr>
          <w:lang w:eastAsia="ja-JP"/>
        </w:rPr>
        <w:t xml:space="preserve"> </w:t>
      </w:r>
    </w:p>
    <w:p w14:paraId="7FF8934E" w14:textId="43F2CE20" w:rsidR="00D52B59" w:rsidRPr="00B44C78" w:rsidRDefault="0031716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317162">
        <w:rPr>
          <w:highlight w:val="yellow"/>
        </w:rPr>
        <w:t>(</w:t>
      </w:r>
      <w:proofErr w:type="spellStart"/>
      <w:r>
        <w:rPr>
          <w:highlight w:val="yellow"/>
        </w:rPr>
        <w:t>g</w:t>
      </w:r>
      <w:r w:rsidRPr="00317162">
        <w:rPr>
          <w:highlight w:val="yellow"/>
        </w:rPr>
        <w:t>s</w:t>
      </w:r>
      <w:proofErr w:type="spellEnd"/>
      <w:r w:rsidRPr="00317162">
        <w:rPr>
          <w:highlight w:val="yellow"/>
        </w:rPr>
        <w:t>) (2025-2026)</w:t>
      </w:r>
      <w:r w:rsidR="00D52B59" w:rsidRPr="00317162">
        <w:rPr>
          <w:highlight w:val="yellow"/>
        </w:rPr>
        <w:tab/>
      </w:r>
      <w:r w:rsidR="00D52B59" w:rsidRPr="00317162">
        <w:rPr>
          <w:highlight w:val="yellow"/>
        </w:rPr>
        <w:tab/>
      </w:r>
      <w:r w:rsidR="00D52B59" w:rsidRPr="00317162">
        <w:rPr>
          <w:highlight w:val="yellow"/>
        </w:rPr>
        <w:tab/>
      </w:r>
      <w:r w:rsidR="00D52B59" w:rsidRPr="00317162">
        <w:rPr>
          <w:highlight w:val="yellow"/>
        </w:rPr>
        <w:tab/>
      </w:r>
      <w:r w:rsidR="00D52B59" w:rsidRPr="00317162">
        <w:rPr>
          <w:highlight w:val="yellow"/>
        </w:rPr>
        <w:tab/>
      </w:r>
      <w:r w:rsidR="008E3610">
        <w:rPr>
          <w:highlight w:val="yellow"/>
        </w:rPr>
        <w:tab/>
      </w:r>
      <w:r w:rsidR="00D52B59" w:rsidRPr="00317162">
        <w:rPr>
          <w:highlight w:val="yellow"/>
        </w:rPr>
        <w:t>Graduate Student</w:t>
      </w:r>
      <w:r w:rsidR="00D52B59">
        <w:rPr>
          <w:lang w:eastAsia="ja-JP"/>
        </w:rPr>
        <w:t xml:space="preserve"> </w:t>
      </w:r>
    </w:p>
    <w:p w14:paraId="7E38246C" w14:textId="77777777" w:rsidR="005574A2" w:rsidRPr="00B44C78"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Pr>
          <w:b/>
          <w:u w:val="single"/>
          <w:lang w:eastAsia="ja-JP"/>
        </w:rPr>
        <w:br/>
      </w:r>
      <w:bookmarkStart w:id="81" w:name="_Hlk174605088"/>
      <w:bookmarkEnd w:id="80"/>
      <w:r w:rsidRPr="00B44C78">
        <w:rPr>
          <w:b/>
          <w:u w:val="single"/>
          <w:lang w:eastAsia="ja-JP"/>
        </w:rPr>
        <w:t>Staff</w:t>
      </w:r>
      <w:r>
        <w:rPr>
          <w:b/>
          <w:u w:val="single"/>
          <w:lang w:eastAsia="ja-JP"/>
        </w:rPr>
        <w:t xml:space="preserve"> to the Committee (non-voting members)</w:t>
      </w:r>
      <w:r w:rsidRPr="00DE7E8A">
        <w:rPr>
          <w:b/>
          <w:lang w:eastAsia="ja-JP"/>
        </w:rPr>
        <w:t>:</w:t>
      </w:r>
    </w:p>
    <w:p w14:paraId="4ADA44A3" w14:textId="77777777" w:rsidR="005574A2" w:rsidRPr="00AC1D17" w:rsidRDefault="005574A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AC1D17">
        <w:rPr>
          <w:lang w:eastAsia="ja-JP"/>
        </w:rPr>
        <w:t xml:space="preserve">Mr. </w:t>
      </w:r>
      <w:r w:rsidR="0036508A" w:rsidRPr="00AC1D17">
        <w:rPr>
          <w:lang w:eastAsia="ja-JP"/>
        </w:rPr>
        <w:t xml:space="preserve">Jon </w:t>
      </w:r>
      <w:proofErr w:type="spellStart"/>
      <w:r w:rsidR="0036508A" w:rsidRPr="00AC1D17">
        <w:rPr>
          <w:lang w:eastAsia="ja-JP"/>
        </w:rPr>
        <w:t>Prabell</w:t>
      </w:r>
      <w:proofErr w:type="spellEnd"/>
      <w:r w:rsidRPr="00AC1D17">
        <w:rPr>
          <w:lang w:eastAsia="ja-JP"/>
        </w:rPr>
        <w:t xml:space="preserve">, </w:t>
      </w:r>
      <w:r w:rsidR="0036508A" w:rsidRPr="00AC1D17">
        <w:rPr>
          <w:lang w:eastAsia="ja-JP"/>
        </w:rPr>
        <w:t>Director, Plant Operations</w:t>
      </w:r>
      <w:r w:rsidR="00717563" w:rsidRPr="00AC1D17">
        <w:rPr>
          <w:lang w:eastAsia="ja-JP"/>
        </w:rPr>
        <w:t>, Physical Plant</w:t>
      </w:r>
    </w:p>
    <w:p w14:paraId="3287EF5E" w14:textId="12B8A034" w:rsidR="0036508A" w:rsidRDefault="00E94AE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AC1D17">
        <w:rPr>
          <w:lang w:eastAsia="ja-JP"/>
        </w:rPr>
        <w:t xml:space="preserve">Chief </w:t>
      </w:r>
      <w:r w:rsidR="00AC1D17" w:rsidRPr="00AC1D17">
        <w:rPr>
          <w:lang w:eastAsia="ja-JP"/>
        </w:rPr>
        <w:t>Aaron Jones</w:t>
      </w:r>
      <w:r w:rsidR="005574A2" w:rsidRPr="00AC1D17">
        <w:rPr>
          <w:lang w:eastAsia="ja-JP"/>
        </w:rPr>
        <w:t>, Director, Public Safety/Chief of Campus Police</w:t>
      </w:r>
    </w:p>
    <w:p w14:paraId="23F6ADEF" w14:textId="77777777" w:rsidR="005574A2" w:rsidRPr="00B44C78" w:rsidRDefault="00B14863"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Mr. </w:t>
      </w:r>
      <w:r w:rsidR="0036508A">
        <w:rPr>
          <w:lang w:eastAsia="ja-JP"/>
        </w:rPr>
        <w:t xml:space="preserve">Bob Young, </w:t>
      </w:r>
      <w:r w:rsidR="0036508A" w:rsidRPr="0036508A">
        <w:rPr>
          <w:lang w:eastAsia="ja-JP"/>
        </w:rPr>
        <w:t>Xavier University Police Department</w:t>
      </w:r>
      <w:r w:rsidR="005574A2">
        <w:rPr>
          <w:lang w:eastAsia="ja-JP"/>
        </w:rPr>
        <w:t xml:space="preserve">  </w:t>
      </w:r>
    </w:p>
    <w:p w14:paraId="497B79EC" w14:textId="77777777" w:rsidR="005574A2" w:rsidRDefault="00B14863"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Mr. </w:t>
      </w:r>
      <w:r w:rsidR="0036508A" w:rsidRPr="0036508A">
        <w:rPr>
          <w:lang w:eastAsia="ja-JP"/>
        </w:rPr>
        <w:t>Scott Mueller, Director for Facilities and Operations</w:t>
      </w:r>
      <w:bookmarkEnd w:id="81"/>
    </w:p>
    <w:p w14:paraId="2101333F" w14:textId="0769A33A" w:rsidR="00A45538" w:rsidRDefault="002E046A"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Mr. Bill Moran, </w:t>
      </w:r>
      <w:r w:rsidR="00943878">
        <w:rPr>
          <w:lang w:eastAsia="ja-JP"/>
        </w:rPr>
        <w:t>Senior Director, Auxiliary</w:t>
      </w:r>
      <w:r w:rsidR="004A2F2C">
        <w:rPr>
          <w:lang w:eastAsia="ja-JP"/>
        </w:rPr>
        <w:t xml:space="preserve"> Services</w:t>
      </w:r>
    </w:p>
    <w:p w14:paraId="4617A990"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4D0E390"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2CB6D485"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D03B78C"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2A56FC5"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FBDA06C"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58C0307D"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01122EB" w14:textId="77777777" w:rsidR="00A45538" w:rsidRPr="001D489D"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0C7586B6" w14:textId="77777777" w:rsidR="006C687E" w:rsidRPr="00116DA7" w:rsidRDefault="006C687E" w:rsidP="00116DA7">
      <w:pPr>
        <w:pStyle w:val="Heading1"/>
        <w:rPr>
          <w:rFonts w:ascii="Times New Roman" w:hAnsi="Times New Roman"/>
          <w:sz w:val="20"/>
          <w:szCs w:val="20"/>
          <w:lang w:eastAsia="ja-JP"/>
        </w:rPr>
      </w:pPr>
      <w:r>
        <w:rPr>
          <w:b w:val="0"/>
          <w:lang w:eastAsia="ja-JP"/>
        </w:rPr>
        <w:br w:type="page"/>
      </w:r>
      <w:bookmarkStart w:id="82" w:name="_Toc214278887"/>
      <w:bookmarkStart w:id="83" w:name="_Hlk138253216"/>
      <w:bookmarkStart w:id="84" w:name="_Hlk138252740"/>
      <w:r w:rsidR="006A5891">
        <w:rPr>
          <w:rFonts w:ascii="Times New Roman" w:hAnsi="Times New Roman"/>
          <w:sz w:val="20"/>
          <w:szCs w:val="20"/>
          <w:lang w:val="en-US" w:eastAsia="ja-JP"/>
        </w:rPr>
        <w:lastRenderedPageBreak/>
        <w:t>8</w:t>
      </w:r>
      <w:r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A22FE5">
        <w:rPr>
          <w:rFonts w:ascii="Times New Roman" w:hAnsi="Times New Roman"/>
          <w:sz w:val="20"/>
          <w:szCs w:val="20"/>
          <w:lang w:val="en-US" w:eastAsia="ja-JP"/>
        </w:rPr>
        <w:t xml:space="preserve"> </w:t>
      </w:r>
      <w:bookmarkStart w:id="85" w:name="_Hlk176350156"/>
      <w:r w:rsidRPr="00116DA7">
        <w:rPr>
          <w:rFonts w:ascii="Times New Roman" w:hAnsi="Times New Roman"/>
          <w:sz w:val="20"/>
          <w:szCs w:val="20"/>
          <w:lang w:eastAsia="ja-JP"/>
        </w:rPr>
        <w:t>STAFF</w:t>
      </w:r>
      <w:r w:rsidR="00645068" w:rsidRPr="00116DA7">
        <w:rPr>
          <w:rFonts w:ascii="Times New Roman" w:hAnsi="Times New Roman"/>
          <w:sz w:val="20"/>
          <w:szCs w:val="20"/>
          <w:lang w:eastAsia="ja-JP"/>
        </w:rPr>
        <w:t xml:space="preserve"> </w:t>
      </w:r>
      <w:r w:rsidRPr="00116DA7">
        <w:rPr>
          <w:rFonts w:ascii="Times New Roman" w:hAnsi="Times New Roman"/>
          <w:sz w:val="20"/>
          <w:szCs w:val="20"/>
          <w:lang w:eastAsia="ja-JP"/>
        </w:rPr>
        <w:t>COMMITTEE</w:t>
      </w:r>
      <w:bookmarkEnd w:id="82"/>
      <w:bookmarkEnd w:id="85"/>
    </w:p>
    <w:p w14:paraId="13BDB8D4" w14:textId="77777777" w:rsidR="006C687E"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70686625" w14:textId="77777777" w:rsidR="003B19A3" w:rsidRPr="004A17AC" w:rsidRDefault="003B19A3" w:rsidP="003B19A3">
      <w:pPr>
        <w:rPr>
          <w:b/>
        </w:rPr>
      </w:pPr>
      <w:r w:rsidRPr="004A17AC">
        <w:rPr>
          <w:b/>
        </w:rPr>
        <w:t xml:space="preserve">Charge: </w:t>
      </w:r>
    </w:p>
    <w:p w14:paraId="70237E11" w14:textId="77777777" w:rsidR="003B19A3" w:rsidRDefault="003B19A3" w:rsidP="003B19A3">
      <w:r w:rsidRPr="003B19A3">
        <w:t xml:space="preserve">The Staff Committee will provide a forum for open communication and on-going dialogue between exempt and non-exempt staff employees and administration on </w:t>
      </w:r>
      <w:proofErr w:type="gramStart"/>
      <w:r w:rsidRPr="003B19A3">
        <w:t>University</w:t>
      </w:r>
      <w:proofErr w:type="gramEnd"/>
      <w:r w:rsidRPr="003B19A3">
        <w:t xml:space="preserve"> strategic direction and initiatives. This committee will report to the Office of the President. The Staff</w:t>
      </w:r>
      <w:r w:rsidR="00F07DF2">
        <w:t xml:space="preserve"> </w:t>
      </w:r>
      <w:r w:rsidRPr="003B19A3">
        <w:t>Committee will recommend exempt and non-exempt staff employees for consideration by the President of the University for appointment to academic and University committees where staff have a role.</w:t>
      </w:r>
    </w:p>
    <w:p w14:paraId="1CA85048" w14:textId="77777777" w:rsidR="00DC48D7" w:rsidRDefault="00DC48D7" w:rsidP="003B19A3"/>
    <w:p w14:paraId="001CA89C"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667D22F7" w14:textId="77777777" w:rsidR="003B19A3" w:rsidRPr="003B19A3" w:rsidRDefault="003B19A3" w:rsidP="003B19A3"/>
    <w:p w14:paraId="69B343B5" w14:textId="77777777" w:rsidR="003B19A3" w:rsidRPr="004A17AC" w:rsidRDefault="003B19A3" w:rsidP="003B19A3">
      <w:pPr>
        <w:rPr>
          <w:b/>
        </w:rPr>
      </w:pPr>
      <w:r w:rsidRPr="004A17AC">
        <w:rPr>
          <w:b/>
        </w:rPr>
        <w:t>Membership:</w:t>
      </w:r>
    </w:p>
    <w:p w14:paraId="1D396726" w14:textId="77777777" w:rsidR="003B19A3" w:rsidRPr="003B19A3" w:rsidRDefault="003B19A3" w:rsidP="003B19A3">
      <w:pPr>
        <w:autoSpaceDE w:val="0"/>
        <w:autoSpaceDN w:val="0"/>
        <w:adjustRightInd w:val="0"/>
        <w:contextualSpacing/>
        <w:rPr>
          <w:rFonts w:eastAsia="Calibri"/>
          <w:color w:val="000000"/>
        </w:rPr>
      </w:pPr>
      <w:r w:rsidRPr="003B19A3">
        <w:rPr>
          <w:rFonts w:eastAsia="Calibri"/>
          <w:color w:val="000000"/>
        </w:rPr>
        <w:t xml:space="preserve">The membership consists of at least fifteen (15) exempt and non-exempt staff employees. Five (5) members are elected each year for a three-year term. No more than three members from any area may serve at the same time. Staff Committee seeks a diverse representation of staff from across the University. The Staff Committee elects its own Chair to an 18-month term. Members eligible to run for a term as Chair must be in their first or second year on the committee. Upon completion of the term as Chair, this person will then serve up to 6 months as the Past Chair (in accordance with the </w:t>
      </w:r>
      <w:hyperlink r:id="rId13" w:history="1">
        <w:r w:rsidRPr="003B19A3">
          <w:rPr>
            <w:rFonts w:eastAsia="Calibri"/>
            <w:color w:val="0563C1"/>
            <w:u w:val="single"/>
          </w:rPr>
          <w:t>resolution unanimously passed by SAC in April 2021</w:t>
        </w:r>
      </w:hyperlink>
      <w:r w:rsidRPr="003B19A3">
        <w:rPr>
          <w:rFonts w:eastAsia="Calibri"/>
          <w:color w:val="000000"/>
        </w:rPr>
        <w:t>).</w:t>
      </w:r>
    </w:p>
    <w:p w14:paraId="3E36E1F7" w14:textId="77777777" w:rsidR="003B19A3" w:rsidRPr="003B19A3" w:rsidRDefault="003B19A3" w:rsidP="003B19A3"/>
    <w:p w14:paraId="5A878D4E" w14:textId="77777777" w:rsidR="003B19A3" w:rsidRPr="004A17AC" w:rsidRDefault="003B19A3" w:rsidP="003B19A3">
      <w:pPr>
        <w:rPr>
          <w:b/>
        </w:rPr>
      </w:pPr>
      <w:r w:rsidRPr="004A17AC">
        <w:rPr>
          <w:b/>
        </w:rPr>
        <w:t>Reporting:</w:t>
      </w:r>
    </w:p>
    <w:p w14:paraId="1D44DB9B" w14:textId="77777777" w:rsidR="003B19A3" w:rsidRPr="003B19A3" w:rsidRDefault="003B19A3" w:rsidP="003B19A3">
      <w:r w:rsidRPr="003B19A3">
        <w:t>The Staff Committee reports to the Office of the President.</w:t>
      </w:r>
    </w:p>
    <w:p w14:paraId="75A97CDB" w14:textId="77777777" w:rsidR="003B19A3" w:rsidRPr="003B19A3" w:rsidRDefault="003B19A3" w:rsidP="003B19A3">
      <w:pPr>
        <w:rPr>
          <w:b/>
        </w:rPr>
      </w:pPr>
    </w:p>
    <w:p w14:paraId="0227DC91" w14:textId="77777777" w:rsidR="003B19A3" w:rsidRPr="004A17AC" w:rsidRDefault="003B19A3" w:rsidP="003B19A3">
      <w:pPr>
        <w:rPr>
          <w:b/>
        </w:rPr>
      </w:pPr>
      <w:r w:rsidRPr="004A17AC">
        <w:rPr>
          <w:b/>
        </w:rPr>
        <w:t>Current Membership:</w:t>
      </w:r>
    </w:p>
    <w:p w14:paraId="4E4555A8" w14:textId="77777777" w:rsidR="004A17AC" w:rsidRDefault="004A17AC" w:rsidP="003B19A3"/>
    <w:p w14:paraId="54F3E39A" w14:textId="77777777" w:rsidR="000D23DA" w:rsidRPr="002F4F0A" w:rsidRDefault="000D23DA" w:rsidP="000D23DA">
      <w:pPr>
        <w:rPr>
          <w:u w:val="single"/>
        </w:rPr>
      </w:pPr>
      <w:r w:rsidRPr="002F4F0A">
        <w:rPr>
          <w:u w:val="single"/>
        </w:rPr>
        <w:t xml:space="preserve">Staff in </w:t>
      </w:r>
      <w:r w:rsidR="009D0365">
        <w:rPr>
          <w:u w:val="single"/>
        </w:rPr>
        <w:t>third</w:t>
      </w:r>
      <w:r w:rsidRPr="002F4F0A">
        <w:rPr>
          <w:u w:val="single"/>
        </w:rPr>
        <w:t xml:space="preserve"> year on Committee (ending June 2026)</w:t>
      </w:r>
    </w:p>
    <w:p w14:paraId="2B6F660F" w14:textId="51228C08" w:rsidR="000D23DA" w:rsidRPr="002F4F0A" w:rsidRDefault="000D23DA" w:rsidP="00C3117F">
      <w:r w:rsidRPr="002F4F0A">
        <w:t>Mary-Kate Carpenter, Risk Management (st</w:t>
      </w:r>
      <w:r w:rsidR="004F24CC">
        <w:t>e</w:t>
      </w:r>
      <w:r w:rsidRPr="002F4F0A">
        <w:t>-e-23,3)</w:t>
      </w:r>
    </w:p>
    <w:p w14:paraId="6BAB227E" w14:textId="486AB0AF" w:rsidR="000D23DA" w:rsidRPr="002F4F0A" w:rsidRDefault="008C0ADA" w:rsidP="00C3117F">
      <w:r>
        <w:t xml:space="preserve">Kristin Kucia, Care and </w:t>
      </w:r>
      <w:r w:rsidR="003D2681">
        <w:t>Support Services</w:t>
      </w:r>
      <w:r w:rsidR="00061A81" w:rsidRPr="00061A81">
        <w:t xml:space="preserve"> </w:t>
      </w:r>
      <w:r w:rsidR="000D23DA" w:rsidRPr="002F4F0A">
        <w:t>(ste-e-2</w:t>
      </w:r>
      <w:r w:rsidR="003D2681">
        <w:t>5</w:t>
      </w:r>
      <w:r w:rsidR="000D23DA" w:rsidRPr="002F4F0A">
        <w:t>,</w:t>
      </w:r>
      <w:r w:rsidR="003D2681">
        <w:t>1</w:t>
      </w:r>
      <w:r w:rsidR="000D23DA" w:rsidRPr="002F4F0A">
        <w:t>)</w:t>
      </w:r>
    </w:p>
    <w:p w14:paraId="1F571BD5" w14:textId="77777777" w:rsidR="000D23DA" w:rsidRPr="00EC0EE0" w:rsidRDefault="000D23DA" w:rsidP="00C3117F">
      <w:pPr>
        <w:rPr>
          <w:b/>
          <w:bCs/>
        </w:rPr>
      </w:pPr>
      <w:r w:rsidRPr="00EC0EE0">
        <w:rPr>
          <w:b/>
          <w:bCs/>
        </w:rPr>
        <w:t>Donna Geraci, Registrar (ste-e-23,3</w:t>
      </w:r>
      <w:r w:rsidR="00B819E7" w:rsidRPr="00EC0EE0">
        <w:rPr>
          <w:b/>
          <w:bCs/>
        </w:rPr>
        <w:t>)</w:t>
      </w:r>
      <w:r w:rsidR="00EC0EE0" w:rsidRPr="00EC0EE0">
        <w:rPr>
          <w:b/>
          <w:bCs/>
        </w:rPr>
        <w:t xml:space="preserve"> - Chair</w:t>
      </w:r>
    </w:p>
    <w:p w14:paraId="6BD38F1F" w14:textId="2678AED5" w:rsidR="000D23DA" w:rsidRPr="002F4F0A" w:rsidRDefault="000D23DA" w:rsidP="00C3117F">
      <w:r w:rsidRPr="002F4F0A">
        <w:t>Amand</w:t>
      </w:r>
      <w:r w:rsidR="00FB1DCD" w:rsidRPr="002F4F0A">
        <w:t>a</w:t>
      </w:r>
      <w:r w:rsidRPr="002F4F0A">
        <w:t xml:space="preserve"> Meeker, Information Technologies (st</w:t>
      </w:r>
      <w:r w:rsidR="00435196">
        <w:t>e</w:t>
      </w:r>
      <w:r w:rsidRPr="002F4F0A">
        <w:t>-e-23,3)</w:t>
      </w:r>
    </w:p>
    <w:p w14:paraId="2E2682D0" w14:textId="3EBA679B" w:rsidR="000D23DA" w:rsidRPr="005349CC" w:rsidRDefault="008C0ADA" w:rsidP="00C3117F">
      <w:r w:rsidRPr="005349CC">
        <w:rPr>
          <w:highlight w:val="yellow"/>
        </w:rPr>
        <w:t>Vacant</w:t>
      </w:r>
      <w:r w:rsidR="000D23DA" w:rsidRPr="005349CC">
        <w:rPr>
          <w:highlight w:val="yellow"/>
        </w:rPr>
        <w:t xml:space="preserve"> (st-e-2</w:t>
      </w:r>
      <w:r w:rsidR="003D2681" w:rsidRPr="005349CC">
        <w:rPr>
          <w:highlight w:val="yellow"/>
        </w:rPr>
        <w:t>5</w:t>
      </w:r>
      <w:r w:rsidR="000D23DA" w:rsidRPr="005349CC">
        <w:rPr>
          <w:highlight w:val="yellow"/>
        </w:rPr>
        <w:t>,</w:t>
      </w:r>
      <w:r w:rsidR="003D2681" w:rsidRPr="005349CC">
        <w:rPr>
          <w:highlight w:val="yellow"/>
        </w:rPr>
        <w:t>1</w:t>
      </w:r>
      <w:r w:rsidR="000D23DA" w:rsidRPr="005349CC">
        <w:rPr>
          <w:highlight w:val="yellow"/>
        </w:rPr>
        <w:t>)</w:t>
      </w:r>
    </w:p>
    <w:p w14:paraId="1675246E" w14:textId="77777777" w:rsidR="00F5470A" w:rsidRDefault="00F5470A" w:rsidP="00C3117F"/>
    <w:p w14:paraId="270352A6" w14:textId="77777777" w:rsidR="00F5470A" w:rsidRPr="002F4F0A" w:rsidRDefault="00F5470A" w:rsidP="00F5470A">
      <w:pPr>
        <w:rPr>
          <w:u w:val="single"/>
        </w:rPr>
      </w:pPr>
      <w:r w:rsidRPr="002F4F0A">
        <w:rPr>
          <w:u w:val="single"/>
        </w:rPr>
        <w:t xml:space="preserve">Staff in </w:t>
      </w:r>
      <w:r w:rsidR="009D0365">
        <w:rPr>
          <w:u w:val="single"/>
        </w:rPr>
        <w:t>second</w:t>
      </w:r>
      <w:r w:rsidRPr="002F4F0A">
        <w:rPr>
          <w:u w:val="single"/>
        </w:rPr>
        <w:t xml:space="preserve"> year on Committee (ending June 202</w:t>
      </w:r>
      <w:r>
        <w:rPr>
          <w:u w:val="single"/>
        </w:rPr>
        <w:t>7</w:t>
      </w:r>
      <w:r w:rsidRPr="002F4F0A">
        <w:rPr>
          <w:u w:val="single"/>
        </w:rPr>
        <w:t>)</w:t>
      </w:r>
    </w:p>
    <w:p w14:paraId="4586771B" w14:textId="10857B9F" w:rsidR="00765286" w:rsidRPr="00765286" w:rsidRDefault="00765286" w:rsidP="00765286">
      <w:pPr>
        <w:pStyle w:val="ListParagraph"/>
        <w:ind w:left="0"/>
        <w:rPr>
          <w:rFonts w:eastAsia="Times New Roman"/>
          <w:sz w:val="20"/>
          <w:szCs w:val="20"/>
        </w:rPr>
      </w:pPr>
      <w:r w:rsidRPr="00765286">
        <w:rPr>
          <w:rFonts w:eastAsia="Times New Roman"/>
          <w:sz w:val="20"/>
          <w:szCs w:val="20"/>
        </w:rPr>
        <w:t>Michelle Dietz, Financial Administration</w:t>
      </w:r>
      <w:r>
        <w:rPr>
          <w:rFonts w:eastAsia="Times New Roman"/>
          <w:sz w:val="20"/>
          <w:szCs w:val="20"/>
        </w:rPr>
        <w:t xml:space="preserve"> </w:t>
      </w:r>
      <w:r w:rsidRPr="002F4F0A">
        <w:t>(st</w:t>
      </w:r>
      <w:r w:rsidR="002D6C25">
        <w:t>e</w:t>
      </w:r>
      <w:r w:rsidRPr="002F4F0A">
        <w:t>-e-2</w:t>
      </w:r>
      <w:r>
        <w:t>4</w:t>
      </w:r>
      <w:r w:rsidRPr="002F4F0A">
        <w:t>,3)</w:t>
      </w:r>
    </w:p>
    <w:p w14:paraId="5294279D" w14:textId="6BE4406D" w:rsidR="00765286" w:rsidRPr="00765286" w:rsidRDefault="00765286" w:rsidP="00765286">
      <w:pPr>
        <w:pStyle w:val="ListParagraph"/>
        <w:ind w:left="0"/>
        <w:rPr>
          <w:rFonts w:eastAsia="Times New Roman"/>
          <w:sz w:val="20"/>
          <w:szCs w:val="20"/>
        </w:rPr>
      </w:pPr>
      <w:r w:rsidRPr="00765286">
        <w:rPr>
          <w:rFonts w:eastAsia="Times New Roman"/>
          <w:sz w:val="20"/>
          <w:szCs w:val="20"/>
        </w:rPr>
        <w:t xml:space="preserve">Erica </w:t>
      </w:r>
      <w:proofErr w:type="gramStart"/>
      <w:r w:rsidRPr="00765286">
        <w:rPr>
          <w:rFonts w:eastAsia="Times New Roman"/>
          <w:sz w:val="20"/>
          <w:szCs w:val="20"/>
        </w:rPr>
        <w:t>Gehring,  Office</w:t>
      </w:r>
      <w:proofErr w:type="gramEnd"/>
      <w:r w:rsidRPr="00765286">
        <w:rPr>
          <w:rFonts w:eastAsia="Times New Roman"/>
          <w:sz w:val="20"/>
          <w:szCs w:val="20"/>
        </w:rPr>
        <w:t xml:space="preserve"> of the Graduate School</w:t>
      </w:r>
      <w:r>
        <w:rPr>
          <w:rFonts w:eastAsia="Times New Roman"/>
          <w:sz w:val="20"/>
          <w:szCs w:val="20"/>
        </w:rPr>
        <w:t xml:space="preserve"> </w:t>
      </w:r>
      <w:r w:rsidRPr="002F4F0A">
        <w:t>(st</w:t>
      </w:r>
      <w:r w:rsidR="002D6C25">
        <w:t>e</w:t>
      </w:r>
      <w:r w:rsidRPr="002F4F0A">
        <w:t>-e-2</w:t>
      </w:r>
      <w:r>
        <w:t>4</w:t>
      </w:r>
      <w:r w:rsidRPr="002F4F0A">
        <w:t>,3)</w:t>
      </w:r>
    </w:p>
    <w:p w14:paraId="18C0A5F4" w14:textId="0A87453F" w:rsidR="00765286" w:rsidRPr="00765286" w:rsidRDefault="00540133" w:rsidP="00765286">
      <w:pPr>
        <w:pStyle w:val="ListParagraph"/>
        <w:ind w:left="0"/>
        <w:rPr>
          <w:rFonts w:eastAsia="Times New Roman"/>
          <w:sz w:val="20"/>
          <w:szCs w:val="20"/>
        </w:rPr>
      </w:pPr>
      <w:r w:rsidRPr="00E45219">
        <w:rPr>
          <w:rFonts w:eastAsia="Times New Roman"/>
          <w:sz w:val="20"/>
          <w:szCs w:val="20"/>
          <w:highlight w:val="yellow"/>
        </w:rPr>
        <w:t>Vacant</w:t>
      </w:r>
      <w:r w:rsidR="00765286" w:rsidRPr="00E45219">
        <w:rPr>
          <w:rFonts w:eastAsia="Times New Roman"/>
          <w:sz w:val="20"/>
          <w:szCs w:val="20"/>
          <w:highlight w:val="yellow"/>
        </w:rPr>
        <w:t xml:space="preserve"> </w:t>
      </w:r>
      <w:r w:rsidR="00765286" w:rsidRPr="00E45219">
        <w:rPr>
          <w:highlight w:val="yellow"/>
        </w:rPr>
        <w:t>(st-e-24,3)</w:t>
      </w:r>
    </w:p>
    <w:p w14:paraId="31AB350B" w14:textId="2E88823F" w:rsidR="00765286" w:rsidRPr="003D2681" w:rsidRDefault="00765286" w:rsidP="00765286">
      <w:pPr>
        <w:pStyle w:val="ListParagraph"/>
        <w:ind w:left="0"/>
        <w:rPr>
          <w:rFonts w:eastAsia="Times New Roman"/>
          <w:b/>
          <w:bCs/>
          <w:sz w:val="20"/>
          <w:szCs w:val="20"/>
        </w:rPr>
      </w:pPr>
      <w:r w:rsidRPr="003D2681">
        <w:rPr>
          <w:rFonts w:eastAsia="Times New Roman"/>
          <w:b/>
          <w:bCs/>
          <w:sz w:val="20"/>
          <w:szCs w:val="20"/>
        </w:rPr>
        <w:t>Gordon Suggs,</w:t>
      </w:r>
      <w:r w:rsidR="00B04395" w:rsidRPr="003D2681">
        <w:rPr>
          <w:rFonts w:eastAsia="Times New Roman"/>
          <w:b/>
          <w:bCs/>
          <w:sz w:val="20"/>
          <w:szCs w:val="20"/>
        </w:rPr>
        <w:t xml:space="preserve"> </w:t>
      </w:r>
      <w:r w:rsidRPr="003D2681">
        <w:rPr>
          <w:rFonts w:eastAsia="Times New Roman"/>
          <w:b/>
          <w:bCs/>
          <w:sz w:val="20"/>
          <w:szCs w:val="20"/>
        </w:rPr>
        <w:t xml:space="preserve">Information </w:t>
      </w:r>
      <w:proofErr w:type="gramStart"/>
      <w:r w:rsidRPr="003D2681">
        <w:rPr>
          <w:rFonts w:eastAsia="Times New Roman"/>
          <w:b/>
          <w:bCs/>
          <w:sz w:val="20"/>
          <w:szCs w:val="20"/>
        </w:rPr>
        <w:t xml:space="preserve">Technologies  </w:t>
      </w:r>
      <w:r w:rsidRPr="003D2681">
        <w:rPr>
          <w:b/>
          <w:bCs/>
          <w:sz w:val="20"/>
          <w:szCs w:val="20"/>
        </w:rPr>
        <w:t>(</w:t>
      </w:r>
      <w:proofErr w:type="gramEnd"/>
      <w:r w:rsidRPr="003D2681">
        <w:rPr>
          <w:b/>
          <w:bCs/>
          <w:sz w:val="20"/>
          <w:szCs w:val="20"/>
        </w:rPr>
        <w:t>st</w:t>
      </w:r>
      <w:r w:rsidR="002D6C25">
        <w:rPr>
          <w:b/>
          <w:bCs/>
          <w:sz w:val="20"/>
          <w:szCs w:val="20"/>
        </w:rPr>
        <w:t>e</w:t>
      </w:r>
      <w:r w:rsidRPr="003D2681">
        <w:rPr>
          <w:b/>
          <w:bCs/>
          <w:sz w:val="20"/>
          <w:szCs w:val="20"/>
        </w:rPr>
        <w:t>-e-24,3)</w:t>
      </w:r>
      <w:r w:rsidR="003D2681" w:rsidRPr="003D2681">
        <w:rPr>
          <w:b/>
          <w:bCs/>
          <w:sz w:val="20"/>
          <w:szCs w:val="20"/>
        </w:rPr>
        <w:t xml:space="preserve">- </w:t>
      </w:r>
      <w:r w:rsidR="00A31482">
        <w:rPr>
          <w:b/>
          <w:bCs/>
          <w:sz w:val="20"/>
          <w:szCs w:val="20"/>
        </w:rPr>
        <w:t>Chair Elect</w:t>
      </w:r>
    </w:p>
    <w:p w14:paraId="101EB1B4" w14:textId="45F96D0C" w:rsidR="00F5470A" w:rsidRPr="00C3117F" w:rsidRDefault="00765286" w:rsidP="00765286">
      <w:r w:rsidRPr="00765286">
        <w:t>Angie Kneflin</w:t>
      </w:r>
      <w:r>
        <w:t xml:space="preserve">, </w:t>
      </w:r>
      <w:r w:rsidR="003A7084">
        <w:t>Dean of Students</w:t>
      </w:r>
      <w:r>
        <w:t> </w:t>
      </w:r>
      <w:r w:rsidRPr="002F4F0A">
        <w:t>(st</w:t>
      </w:r>
      <w:r w:rsidR="002D6C25">
        <w:t>e</w:t>
      </w:r>
      <w:r w:rsidRPr="002F4F0A">
        <w:t>-e-2</w:t>
      </w:r>
      <w:r>
        <w:t>4</w:t>
      </w:r>
      <w:r w:rsidRPr="002F4F0A">
        <w:t>,3)</w:t>
      </w:r>
    </w:p>
    <w:bookmarkEnd w:id="83"/>
    <w:p w14:paraId="0493FD8B" w14:textId="77777777" w:rsidR="009D0365" w:rsidRDefault="0084115F" w:rsidP="009D0365">
      <w:pPr>
        <w:rPr>
          <w:u w:val="single"/>
        </w:rPr>
      </w:pPr>
      <w:r w:rsidRPr="003B19A3">
        <w:br/>
      </w:r>
      <w:r w:rsidR="009D0365" w:rsidRPr="002F4F0A">
        <w:rPr>
          <w:u w:val="single"/>
        </w:rPr>
        <w:t xml:space="preserve">Staff in </w:t>
      </w:r>
      <w:r w:rsidR="009D0365">
        <w:rPr>
          <w:u w:val="single"/>
        </w:rPr>
        <w:t>first</w:t>
      </w:r>
      <w:r w:rsidR="009D0365" w:rsidRPr="002F4F0A">
        <w:rPr>
          <w:u w:val="single"/>
        </w:rPr>
        <w:t xml:space="preserve"> year on Committee (ending June 202</w:t>
      </w:r>
      <w:r w:rsidR="009D0365">
        <w:rPr>
          <w:u w:val="single"/>
        </w:rPr>
        <w:t>8</w:t>
      </w:r>
      <w:r w:rsidR="009D0365" w:rsidRPr="002F4F0A">
        <w:rPr>
          <w:u w:val="single"/>
        </w:rPr>
        <w:t>)</w:t>
      </w:r>
    </w:p>
    <w:p w14:paraId="28408963" w14:textId="2E945A40" w:rsidR="00425B7F" w:rsidRPr="005349CC" w:rsidRDefault="00425B7F" w:rsidP="00425B7F">
      <w:r>
        <w:t>Alex Brauer, Center for International</w:t>
      </w:r>
      <w:r w:rsidR="000344E0">
        <w:t xml:space="preserve"> Education</w:t>
      </w:r>
      <w:r w:rsidRPr="00A14DE2">
        <w:t xml:space="preserve"> (st</w:t>
      </w:r>
      <w:r w:rsidR="00E630D2">
        <w:t>e</w:t>
      </w:r>
      <w:r w:rsidRPr="00A14DE2">
        <w:t>-e-25,3)</w:t>
      </w:r>
    </w:p>
    <w:p w14:paraId="3C7264FC" w14:textId="0CD94E1D" w:rsidR="009D0365" w:rsidRPr="003A7084" w:rsidRDefault="003A7084" w:rsidP="009D0365">
      <w:r>
        <w:t xml:space="preserve">Jen Bush, </w:t>
      </w:r>
      <w:r w:rsidR="001C08CF">
        <w:t xml:space="preserve">Asst. Dean, WCB </w:t>
      </w:r>
      <w:r w:rsidR="009D0365" w:rsidRPr="003A7084">
        <w:t>(st</w:t>
      </w:r>
      <w:r w:rsidR="002D6C25">
        <w:t>e</w:t>
      </w:r>
      <w:r w:rsidR="009D0365" w:rsidRPr="003A7084">
        <w:t>-e-25,3)</w:t>
      </w:r>
    </w:p>
    <w:p w14:paraId="0B98E6D3" w14:textId="07965F78" w:rsidR="009D0365" w:rsidRPr="003A7084" w:rsidRDefault="001C08CF" w:rsidP="009D0365">
      <w:r>
        <w:t xml:space="preserve">David Hamilton, Marketing and Communications </w:t>
      </w:r>
      <w:r w:rsidR="009D0365" w:rsidRPr="003A7084">
        <w:t>(st</w:t>
      </w:r>
      <w:r w:rsidR="002D6C25">
        <w:t>e</w:t>
      </w:r>
      <w:r w:rsidR="009D0365" w:rsidRPr="003A7084">
        <w:t>-e-25,3)</w:t>
      </w:r>
    </w:p>
    <w:p w14:paraId="03DBE6E0" w14:textId="2ED92329" w:rsidR="009D0365" w:rsidRPr="003A7084" w:rsidRDefault="00DA68BC" w:rsidP="009D0365">
      <w:r>
        <w:t>Tracy Jackson, Asst. Dean, CPS</w:t>
      </w:r>
      <w:r w:rsidR="00CD52DE">
        <w:t xml:space="preserve"> </w:t>
      </w:r>
      <w:r w:rsidR="009D0365" w:rsidRPr="003A7084">
        <w:t>(st</w:t>
      </w:r>
      <w:r w:rsidR="002D6C25">
        <w:t>e</w:t>
      </w:r>
      <w:r w:rsidR="009D0365" w:rsidRPr="003A7084">
        <w:t>-e-25,3)</w:t>
      </w:r>
    </w:p>
    <w:p w14:paraId="2634D806" w14:textId="49AE9E99" w:rsidR="009D0365" w:rsidRDefault="00DA68BC" w:rsidP="009D0365">
      <w:r>
        <w:t>Tara Koch, Center for Teaching Excellence</w:t>
      </w:r>
      <w:r w:rsidR="00CD52DE">
        <w:t xml:space="preserve"> </w:t>
      </w:r>
      <w:r w:rsidR="009D0365" w:rsidRPr="003A7084">
        <w:t>(st-e-25,3)</w:t>
      </w:r>
    </w:p>
    <w:p w14:paraId="4E33F40D" w14:textId="77777777" w:rsidR="00342AF0" w:rsidRDefault="00342AF0" w:rsidP="009D0365"/>
    <w:p w14:paraId="70710DB4" w14:textId="06DF923B" w:rsidR="00342AF0" w:rsidRPr="003A7084" w:rsidRDefault="00342AF0" w:rsidP="009D0365">
      <w:r w:rsidRPr="00B3628B">
        <w:rPr>
          <w:highlight w:val="yellow"/>
        </w:rPr>
        <w:t xml:space="preserve">Vacant </w:t>
      </w:r>
      <w:r w:rsidR="00C906DB" w:rsidRPr="00B3628B">
        <w:rPr>
          <w:highlight w:val="yellow"/>
        </w:rPr>
        <w:t>(25, .5</w:t>
      </w:r>
      <w:r w:rsidR="00B3628B" w:rsidRPr="00B3628B">
        <w:rPr>
          <w:highlight w:val="yellow"/>
        </w:rPr>
        <w:t xml:space="preserve">) – </w:t>
      </w:r>
      <w:r w:rsidR="00B3628B" w:rsidRPr="00B3628B">
        <w:rPr>
          <w:b/>
          <w:bCs/>
          <w:highlight w:val="yellow"/>
        </w:rPr>
        <w:t>Past Chair</w:t>
      </w:r>
    </w:p>
    <w:p w14:paraId="2099967F" w14:textId="77777777" w:rsidR="003B19A3" w:rsidRPr="003B19A3" w:rsidRDefault="003B19A3" w:rsidP="0084115F"/>
    <w:p w14:paraId="3F2F47D9" w14:textId="77777777" w:rsidR="003B19A3" w:rsidRPr="003B19A3" w:rsidRDefault="003B19A3" w:rsidP="003B19A3">
      <w:pPr>
        <w:rPr>
          <w:i/>
        </w:rPr>
      </w:pPr>
      <w:r w:rsidRPr="003B19A3">
        <w:rPr>
          <w:i/>
        </w:rPr>
        <w:t>Note: The committee does not address issues or concerns on matters related to terms or conditions of employment.</w:t>
      </w:r>
    </w:p>
    <w:p w14:paraId="13E43523" w14:textId="77777777" w:rsidR="00A45538" w:rsidRDefault="00A45538" w:rsidP="00BB4AFE">
      <w:pPr>
        <w:pStyle w:val="NoSpacing"/>
      </w:pPr>
    </w:p>
    <w:p w14:paraId="34D7495F" w14:textId="77777777" w:rsidR="00A45538" w:rsidRDefault="00A45538" w:rsidP="00BB4AFE">
      <w:pPr>
        <w:pStyle w:val="NoSpacing"/>
      </w:pPr>
    </w:p>
    <w:p w14:paraId="42268A31" w14:textId="77777777" w:rsidR="00A45538" w:rsidRDefault="00A45538" w:rsidP="00BB4AFE">
      <w:pPr>
        <w:pStyle w:val="NoSpacing"/>
      </w:pPr>
    </w:p>
    <w:p w14:paraId="5B905AFB" w14:textId="77777777" w:rsidR="00A45538" w:rsidRDefault="00A45538" w:rsidP="00BB4AFE">
      <w:pPr>
        <w:pStyle w:val="NoSpacing"/>
      </w:pPr>
    </w:p>
    <w:p w14:paraId="4BFF3F93" w14:textId="77777777" w:rsidR="00A45538" w:rsidRDefault="00A45538" w:rsidP="00BB4AFE">
      <w:pPr>
        <w:pStyle w:val="NoSpacing"/>
      </w:pPr>
    </w:p>
    <w:p w14:paraId="1A36D5ED" w14:textId="77777777" w:rsidR="00A45538" w:rsidRDefault="00A45538" w:rsidP="00BB4AFE">
      <w:pPr>
        <w:pStyle w:val="NoSpacing"/>
      </w:pPr>
    </w:p>
    <w:bookmarkEnd w:id="84"/>
    <w:p w14:paraId="44B9B1AD" w14:textId="77777777" w:rsidR="00FF6FF1" w:rsidRDefault="00FF6FF1" w:rsidP="00BB4AFE">
      <w:pPr>
        <w:pStyle w:val="NoSpacing"/>
      </w:pPr>
    </w:p>
    <w:p w14:paraId="22E205C1" w14:textId="77777777" w:rsidR="00645068" w:rsidRDefault="00645068" w:rsidP="00BB4AFE">
      <w:pPr>
        <w:pStyle w:val="NoSpacing"/>
      </w:pPr>
    </w:p>
    <w:p w14:paraId="540370AA" w14:textId="77777777" w:rsidR="00645068" w:rsidRPr="00F47C91" w:rsidRDefault="00645068" w:rsidP="00BB4AFE">
      <w:pPr>
        <w:pStyle w:val="NoSpacing"/>
      </w:pPr>
    </w:p>
    <w:p w14:paraId="23060266" w14:textId="77777777" w:rsidR="009D0365" w:rsidRDefault="005574A2" w:rsidP="00116DA7">
      <w:pPr>
        <w:pStyle w:val="Heading1"/>
        <w:rPr>
          <w:rFonts w:ascii="Times New Roman" w:hAnsi="Times New Roman"/>
          <w:sz w:val="20"/>
          <w:szCs w:val="20"/>
          <w:lang w:val="en-US" w:eastAsia="ja-JP"/>
        </w:rPr>
      </w:pPr>
      <w:bookmarkStart w:id="86" w:name="_Hlk142642146"/>
      <w:r>
        <w:rPr>
          <w:b w:val="0"/>
          <w:lang w:eastAsia="ja-JP"/>
        </w:rPr>
        <w:br/>
      </w:r>
    </w:p>
    <w:p w14:paraId="3896D853" w14:textId="77777777" w:rsidR="006C687E" w:rsidRPr="00116DA7" w:rsidRDefault="009D0365" w:rsidP="00116DA7">
      <w:pPr>
        <w:pStyle w:val="Heading1"/>
        <w:rPr>
          <w:rFonts w:ascii="Times New Roman" w:hAnsi="Times New Roman"/>
          <w:sz w:val="20"/>
          <w:szCs w:val="20"/>
          <w:lang w:eastAsia="ja-JP"/>
        </w:rPr>
      </w:pPr>
      <w:r>
        <w:rPr>
          <w:rFonts w:ascii="Times New Roman" w:hAnsi="Times New Roman"/>
          <w:sz w:val="20"/>
          <w:szCs w:val="20"/>
          <w:lang w:val="en-US" w:eastAsia="ja-JP"/>
        </w:rPr>
        <w:br w:type="page"/>
      </w:r>
      <w:bookmarkStart w:id="87" w:name="_Toc214278888"/>
      <w:r w:rsidR="006A5891">
        <w:rPr>
          <w:rFonts w:ascii="Times New Roman" w:hAnsi="Times New Roman"/>
          <w:sz w:val="20"/>
          <w:szCs w:val="20"/>
          <w:lang w:val="en-US" w:eastAsia="ja-JP"/>
        </w:rPr>
        <w:lastRenderedPageBreak/>
        <w:t>9</w:t>
      </w:r>
      <w:r w:rsidR="006C687E"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bookmarkStart w:id="88" w:name="_Hlk165884287"/>
      <w:r w:rsidR="006C687E" w:rsidRPr="00116DA7">
        <w:rPr>
          <w:rFonts w:ascii="Times New Roman" w:hAnsi="Times New Roman"/>
          <w:sz w:val="20"/>
          <w:szCs w:val="20"/>
          <w:lang w:eastAsia="ja-JP"/>
        </w:rPr>
        <w:t>UNIVERSITY CALENDAR COMMITTEE</w:t>
      </w:r>
      <w:bookmarkEnd w:id="87"/>
      <w:r w:rsidR="006C687E" w:rsidRPr="00116DA7">
        <w:rPr>
          <w:rFonts w:ascii="Times New Roman" w:hAnsi="Times New Roman"/>
          <w:sz w:val="20"/>
          <w:szCs w:val="20"/>
          <w:lang w:eastAsia="ja-JP"/>
        </w:rPr>
        <w:t xml:space="preserve"> </w:t>
      </w:r>
      <w:r w:rsidR="00883A1B" w:rsidRPr="00116DA7">
        <w:rPr>
          <w:rFonts w:ascii="Times New Roman" w:hAnsi="Times New Roman"/>
          <w:sz w:val="20"/>
          <w:szCs w:val="20"/>
          <w:lang w:eastAsia="ja-JP"/>
        </w:rPr>
        <w:t xml:space="preserve">  </w:t>
      </w:r>
      <w:bookmarkEnd w:id="88"/>
    </w:p>
    <w:p w14:paraId="0DF5B6C1" w14:textId="77777777" w:rsidR="006C687E" w:rsidRPr="00B44C78" w:rsidRDefault="006C687E" w:rsidP="00BB4AFE">
      <w:pPr>
        <w:rPr>
          <w:b/>
          <w:lang w:eastAsia="ja-JP"/>
        </w:rPr>
      </w:pPr>
    </w:p>
    <w:p w14:paraId="2670D259" w14:textId="77777777" w:rsidR="005574A2" w:rsidRPr="00DE7E8A" w:rsidRDefault="005574A2" w:rsidP="00BB4AFE">
      <w:pPr>
        <w:rPr>
          <w:lang w:eastAsia="ja-JP"/>
        </w:rPr>
      </w:pPr>
      <w:r w:rsidRPr="00B44C78">
        <w:rPr>
          <w:b/>
          <w:u w:val="single"/>
          <w:lang w:eastAsia="ja-JP"/>
        </w:rPr>
        <w:t>Charge</w:t>
      </w:r>
      <w:r w:rsidRPr="00DE7E8A">
        <w:rPr>
          <w:b/>
          <w:lang w:eastAsia="ja-JP"/>
        </w:rPr>
        <w:t>:</w:t>
      </w:r>
    </w:p>
    <w:p w14:paraId="514257B4" w14:textId="77777777" w:rsidR="005574A2" w:rsidRDefault="005574A2" w:rsidP="00BB4AFE">
      <w:pPr>
        <w:rPr>
          <w:lang w:eastAsia="ja-JP"/>
        </w:rPr>
      </w:pPr>
      <w:r w:rsidRPr="00B44C78">
        <w:rPr>
          <w:lang w:eastAsia="ja-JP"/>
        </w:rPr>
        <w:t xml:space="preserve">The University Calendar Committee formulates and recommends the academic year calendar, proposes policies and processes for scheduling of </w:t>
      </w:r>
      <w:proofErr w:type="gramStart"/>
      <w:r w:rsidRPr="00B44C78">
        <w:rPr>
          <w:lang w:eastAsia="ja-JP"/>
        </w:rPr>
        <w:t>University</w:t>
      </w:r>
      <w:proofErr w:type="gramEnd"/>
      <w:r w:rsidRPr="00B44C78">
        <w:rPr>
          <w:lang w:eastAsia="ja-JP"/>
        </w:rPr>
        <w:t xml:space="preserve"> </w:t>
      </w:r>
      <w:r>
        <w:rPr>
          <w:lang w:eastAsia="ja-JP"/>
        </w:rPr>
        <w:t xml:space="preserve">classes, academic </w:t>
      </w:r>
      <w:r w:rsidRPr="00B44C78">
        <w:rPr>
          <w:lang w:eastAsia="ja-JP"/>
        </w:rPr>
        <w:t xml:space="preserve">programs and events, and works to ensure proper and timely dissemination of all University </w:t>
      </w:r>
      <w:r>
        <w:rPr>
          <w:lang w:eastAsia="ja-JP"/>
        </w:rPr>
        <w:t xml:space="preserve">academic </w:t>
      </w:r>
      <w:r w:rsidRPr="00B44C78">
        <w:rPr>
          <w:lang w:eastAsia="ja-JP"/>
        </w:rPr>
        <w:t xml:space="preserve">calendars and </w:t>
      </w:r>
      <w:r>
        <w:rPr>
          <w:lang w:eastAsia="ja-JP"/>
        </w:rPr>
        <w:t xml:space="preserve">university academic </w:t>
      </w:r>
      <w:r w:rsidRPr="00B44C78">
        <w:rPr>
          <w:lang w:eastAsia="ja-JP"/>
        </w:rPr>
        <w:t>events.</w:t>
      </w:r>
    </w:p>
    <w:p w14:paraId="792B7725" w14:textId="77777777" w:rsidR="00DC48D7" w:rsidRDefault="00DC48D7" w:rsidP="00BB4AFE">
      <w:pPr>
        <w:rPr>
          <w:lang w:eastAsia="ja-JP"/>
        </w:rPr>
      </w:pPr>
    </w:p>
    <w:p w14:paraId="1386AFB8"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310FE143" w14:textId="77777777" w:rsidR="005574A2" w:rsidRPr="00B44C78" w:rsidRDefault="005574A2" w:rsidP="00BB4AFE">
      <w:pPr>
        <w:rPr>
          <w:lang w:eastAsia="ja-JP"/>
        </w:rPr>
      </w:pPr>
    </w:p>
    <w:p w14:paraId="4941A2C1" w14:textId="77777777" w:rsidR="005574A2" w:rsidRPr="00B44C78" w:rsidRDefault="005574A2" w:rsidP="00BB4AFE">
      <w:pPr>
        <w:rPr>
          <w:lang w:eastAsia="ja-JP"/>
        </w:rPr>
      </w:pPr>
      <w:r w:rsidRPr="00B44C78">
        <w:rPr>
          <w:b/>
          <w:u w:val="single"/>
          <w:lang w:eastAsia="ja-JP"/>
        </w:rPr>
        <w:t>Membership</w:t>
      </w:r>
      <w:r w:rsidRPr="00DE7E8A">
        <w:rPr>
          <w:b/>
          <w:lang w:eastAsia="ja-JP"/>
        </w:rPr>
        <w:t>:</w:t>
      </w:r>
    </w:p>
    <w:p w14:paraId="760D90AA" w14:textId="77777777" w:rsidR="005574A2" w:rsidRPr="00B44C78" w:rsidRDefault="00FA1A9B" w:rsidP="00BB4AFE">
      <w:pPr>
        <w:rPr>
          <w:lang w:eastAsia="ja-JP"/>
        </w:rPr>
      </w:pPr>
      <w:r>
        <w:rPr>
          <w:lang w:eastAsia="ja-JP"/>
        </w:rPr>
        <w:t>M</w:t>
      </w:r>
      <w:r w:rsidR="005574A2" w:rsidRPr="00B44C78">
        <w:rPr>
          <w:lang w:eastAsia="ja-JP"/>
        </w:rPr>
        <w:t xml:space="preserve">embership consists of the </w:t>
      </w:r>
      <w:r w:rsidR="005574A2">
        <w:rPr>
          <w:lang w:eastAsia="ja-JP"/>
        </w:rPr>
        <w:t>Provost and Chief Academic Officer</w:t>
      </w:r>
      <w:r w:rsidR="005574A2" w:rsidRPr="00B44C78">
        <w:rPr>
          <w:lang w:eastAsia="ja-JP"/>
        </w:rPr>
        <w:t xml:space="preserve"> or designe</w:t>
      </w:r>
      <w:r w:rsidR="005574A2">
        <w:rPr>
          <w:lang w:eastAsia="ja-JP"/>
        </w:rPr>
        <w:t xml:space="preserve">e.  The </w:t>
      </w:r>
      <w:proofErr w:type="gramStart"/>
      <w:r w:rsidR="005574A2">
        <w:rPr>
          <w:lang w:eastAsia="ja-JP"/>
        </w:rPr>
        <w:t>Provost</w:t>
      </w:r>
      <w:proofErr w:type="gramEnd"/>
      <w:r w:rsidR="005574A2">
        <w:rPr>
          <w:lang w:eastAsia="ja-JP"/>
        </w:rPr>
        <w:t xml:space="preserve"> designate</w:t>
      </w:r>
      <w:r w:rsidR="00837B52">
        <w:rPr>
          <w:lang w:eastAsia="ja-JP"/>
        </w:rPr>
        <w:t>s</w:t>
      </w:r>
      <w:r w:rsidR="005574A2">
        <w:rPr>
          <w:lang w:eastAsia="ja-JP"/>
        </w:rPr>
        <w:t xml:space="preserve"> the</w:t>
      </w:r>
      <w:r w:rsidR="00837B52">
        <w:rPr>
          <w:lang w:eastAsia="ja-JP"/>
        </w:rPr>
        <w:t xml:space="preserve"> </w:t>
      </w:r>
      <w:r w:rsidR="005574A2" w:rsidRPr="00B44C78">
        <w:rPr>
          <w:lang w:eastAsia="ja-JP"/>
        </w:rPr>
        <w:t>Chair</w:t>
      </w:r>
      <w:r w:rsidR="005574A2">
        <w:rPr>
          <w:lang w:eastAsia="ja-JP"/>
        </w:rPr>
        <w:t xml:space="preserve">. </w:t>
      </w:r>
      <w:r w:rsidR="005574A2" w:rsidRPr="00B44C78">
        <w:rPr>
          <w:lang w:eastAsia="ja-JP"/>
        </w:rPr>
        <w:t xml:space="preserve"> </w:t>
      </w:r>
      <w:r w:rsidR="005574A2">
        <w:rPr>
          <w:lang w:eastAsia="ja-JP"/>
        </w:rPr>
        <w:t xml:space="preserve">Membership also includes </w:t>
      </w:r>
      <w:r w:rsidR="005574A2" w:rsidRPr="00EB4B44">
        <w:rPr>
          <w:lang w:eastAsia="ja-JP"/>
        </w:rPr>
        <w:t>the Administrative Vice President</w:t>
      </w:r>
      <w:r w:rsidR="005574A2" w:rsidRPr="00B44C78">
        <w:rPr>
          <w:lang w:eastAsia="ja-JP"/>
        </w:rPr>
        <w:t xml:space="preserve">, </w:t>
      </w:r>
      <w:r w:rsidR="005574A2">
        <w:rPr>
          <w:lang w:eastAsia="ja-JP"/>
        </w:rPr>
        <w:t xml:space="preserve">the Vice President of Enrollment Management and Student Success, </w:t>
      </w:r>
      <w:r w:rsidR="005574A2" w:rsidRPr="00B44C78">
        <w:rPr>
          <w:lang w:eastAsia="ja-JP"/>
        </w:rPr>
        <w:t xml:space="preserve">the </w:t>
      </w:r>
      <w:r w:rsidR="00E2271F" w:rsidRPr="00C3223F">
        <w:rPr>
          <w:lang w:eastAsia="ja-JP"/>
        </w:rPr>
        <w:t>Vice President</w:t>
      </w:r>
      <w:r w:rsidR="005574A2" w:rsidRPr="00B44C78">
        <w:rPr>
          <w:lang w:eastAsia="ja-JP"/>
        </w:rPr>
        <w:t xml:space="preserve"> for Student </w:t>
      </w:r>
      <w:r w:rsidR="005574A2">
        <w:rPr>
          <w:lang w:eastAsia="ja-JP"/>
        </w:rPr>
        <w:t>Affairs</w:t>
      </w:r>
      <w:r w:rsidR="005574A2" w:rsidRPr="00B44C78">
        <w:rPr>
          <w:lang w:eastAsia="ja-JP"/>
        </w:rPr>
        <w:t xml:space="preserve">, </w:t>
      </w:r>
      <w:r w:rsidR="005574A2" w:rsidRPr="00E25F32">
        <w:rPr>
          <w:color w:val="000000"/>
          <w:lang w:eastAsia="ja-JP"/>
        </w:rPr>
        <w:t xml:space="preserve">the University Registrar, the Associate Provost for Academic Affairs, </w:t>
      </w:r>
      <w:r w:rsidR="00383C11" w:rsidRPr="00E25F32">
        <w:rPr>
          <w:color w:val="000000"/>
          <w:lang w:eastAsia="ja-JP"/>
        </w:rPr>
        <w:t>the Dean of the Graduate School, t</w:t>
      </w:r>
      <w:r w:rsidR="005574A2" w:rsidRPr="00E25F32">
        <w:rPr>
          <w:color w:val="000000"/>
          <w:lang w:eastAsia="ja-JP"/>
        </w:rPr>
        <w:t>wo faculty members</w:t>
      </w:r>
      <w:r w:rsidR="0057036C" w:rsidRPr="00E25F32">
        <w:rPr>
          <w:color w:val="000000"/>
          <w:lang w:eastAsia="ja-JP"/>
        </w:rPr>
        <w:t xml:space="preserve"> </w:t>
      </w:r>
      <w:r w:rsidR="00292F59" w:rsidRPr="00E25F32">
        <w:rPr>
          <w:color w:val="000000"/>
          <w:lang w:eastAsia="ja-JP"/>
        </w:rPr>
        <w:t xml:space="preserve">recommended by Faculty Committee </w:t>
      </w:r>
      <w:r w:rsidR="0057036C" w:rsidRPr="00E25F32">
        <w:rPr>
          <w:color w:val="000000"/>
          <w:lang w:eastAsia="ja-JP"/>
        </w:rPr>
        <w:t>(from different colleges)</w:t>
      </w:r>
      <w:r w:rsidR="005574A2" w:rsidRPr="00E25F32">
        <w:rPr>
          <w:color w:val="000000"/>
          <w:lang w:eastAsia="ja-JP"/>
        </w:rPr>
        <w:t>, a representative from the Student Government Association, and representatives from Staff Advisory Committee, the Special Events/Cintas Center, and Human</w:t>
      </w:r>
      <w:r w:rsidR="005574A2" w:rsidRPr="00B44C78">
        <w:rPr>
          <w:lang w:eastAsia="ja-JP"/>
        </w:rPr>
        <w:t xml:space="preserve"> Resource</w:t>
      </w:r>
      <w:r w:rsidR="005574A2">
        <w:rPr>
          <w:lang w:eastAsia="ja-JP"/>
        </w:rPr>
        <w:t>s</w:t>
      </w:r>
      <w:r w:rsidR="005574A2" w:rsidRPr="00B44C78">
        <w:rPr>
          <w:lang w:eastAsia="ja-JP"/>
        </w:rPr>
        <w:t>.</w:t>
      </w:r>
      <w:r w:rsidR="005574A2">
        <w:rPr>
          <w:lang w:eastAsia="ja-JP"/>
        </w:rPr>
        <w:t xml:space="preserve">  </w:t>
      </w:r>
    </w:p>
    <w:p w14:paraId="0173BFB3" w14:textId="77777777" w:rsidR="005574A2" w:rsidRPr="00B44C78" w:rsidRDefault="005574A2" w:rsidP="00BB4AFE">
      <w:pPr>
        <w:rPr>
          <w:lang w:eastAsia="ja-JP"/>
        </w:rPr>
      </w:pPr>
      <w:r>
        <w:rPr>
          <w:b/>
          <w:u w:val="single"/>
          <w:lang w:eastAsia="ja-JP"/>
        </w:rPr>
        <w:br/>
      </w:r>
      <w:r w:rsidRPr="00B44C78">
        <w:rPr>
          <w:b/>
          <w:u w:val="single"/>
          <w:lang w:eastAsia="ja-JP"/>
        </w:rPr>
        <w:t>Reporting</w:t>
      </w:r>
      <w:r w:rsidRPr="00DE7E8A">
        <w:rPr>
          <w:b/>
          <w:lang w:eastAsia="ja-JP"/>
        </w:rPr>
        <w:t>:</w:t>
      </w:r>
    </w:p>
    <w:p w14:paraId="508DE5E8" w14:textId="77777777" w:rsidR="005574A2" w:rsidRPr="00B44C78" w:rsidRDefault="005574A2" w:rsidP="00BB4AFE">
      <w:pPr>
        <w:rPr>
          <w:lang w:eastAsia="ja-JP"/>
        </w:rPr>
      </w:pPr>
      <w:r w:rsidRPr="00B44C78">
        <w:rPr>
          <w:lang w:eastAsia="ja-JP"/>
        </w:rPr>
        <w:t xml:space="preserve">The committee reports to the </w:t>
      </w:r>
      <w:r>
        <w:rPr>
          <w:lang w:eastAsia="ja-JP"/>
        </w:rPr>
        <w:t>Provost and Chief Academic Officer</w:t>
      </w:r>
      <w:r w:rsidR="00D6468C">
        <w:rPr>
          <w:lang w:eastAsia="ja-JP"/>
        </w:rPr>
        <w:t>.</w:t>
      </w:r>
    </w:p>
    <w:p w14:paraId="6EB9D1BE" w14:textId="77777777" w:rsidR="005574A2" w:rsidRPr="00A8140E" w:rsidRDefault="005574A2" w:rsidP="00BB4AFE">
      <w:pPr>
        <w:rPr>
          <w:lang w:eastAsia="ja-JP"/>
        </w:rPr>
      </w:pPr>
      <w:r>
        <w:rPr>
          <w:b/>
          <w:u w:val="single"/>
          <w:lang w:eastAsia="ja-JP"/>
        </w:rPr>
        <w:br/>
      </w:r>
      <w:r w:rsidRPr="00B44C78">
        <w:rPr>
          <w:b/>
          <w:u w:val="single"/>
          <w:lang w:eastAsia="ja-JP"/>
        </w:rPr>
        <w:t>Current Membership</w:t>
      </w:r>
      <w:r w:rsidRPr="00DE7E8A">
        <w:rPr>
          <w:b/>
          <w:lang w:eastAsia="ja-JP"/>
        </w:rPr>
        <w:t>:</w:t>
      </w:r>
      <w:r>
        <w:rPr>
          <w:b/>
          <w:lang w:eastAsia="ja-JP"/>
        </w:rPr>
        <w:tab/>
      </w:r>
      <w:r>
        <w:rPr>
          <w:b/>
          <w:lang w:eastAsia="ja-JP"/>
        </w:rPr>
        <w:tab/>
      </w:r>
      <w:r>
        <w:rPr>
          <w:b/>
          <w:lang w:eastAsia="ja-JP"/>
        </w:rPr>
        <w:tab/>
      </w:r>
      <w:r>
        <w:rPr>
          <w:b/>
          <w:lang w:eastAsia="ja-JP"/>
        </w:rPr>
        <w:tab/>
      </w:r>
      <w:r>
        <w:rPr>
          <w:b/>
          <w:u w:val="single"/>
          <w:lang w:eastAsia="ja-JP"/>
        </w:rPr>
        <w:t>Representing</w:t>
      </w:r>
    </w:p>
    <w:p w14:paraId="69B050DE" w14:textId="77777777" w:rsidR="00B25D1B" w:rsidRDefault="0089337A" w:rsidP="00BB4AFE">
      <w:pPr>
        <w:rPr>
          <w:lang w:eastAsia="ja-JP"/>
        </w:rPr>
      </w:pPr>
      <w:r>
        <w:rPr>
          <w:lang w:eastAsia="ja-JP"/>
        </w:rPr>
        <w:t xml:space="preserve">Dr. Andrea Wawrzusin (x) – </w:t>
      </w:r>
      <w:r w:rsidR="005574A2" w:rsidRPr="0089337A">
        <w:rPr>
          <w:b/>
          <w:lang w:eastAsia="ja-JP"/>
        </w:rPr>
        <w:t>Chair</w:t>
      </w:r>
      <w:r w:rsidR="005574A2" w:rsidRPr="0089337A">
        <w:rPr>
          <w:b/>
          <w:lang w:eastAsia="ja-JP"/>
        </w:rPr>
        <w:tab/>
      </w:r>
      <w:r w:rsidR="00EC3D75">
        <w:rPr>
          <w:lang w:eastAsia="ja-JP"/>
        </w:rPr>
        <w:tab/>
      </w:r>
      <w:r>
        <w:rPr>
          <w:lang w:eastAsia="ja-JP"/>
        </w:rPr>
        <w:tab/>
      </w:r>
      <w:r w:rsidR="005574A2">
        <w:rPr>
          <w:lang w:eastAsia="ja-JP"/>
        </w:rPr>
        <w:t xml:space="preserve">University </w:t>
      </w:r>
      <w:proofErr w:type="gramStart"/>
      <w:r w:rsidR="005574A2">
        <w:rPr>
          <w:lang w:eastAsia="ja-JP"/>
        </w:rPr>
        <w:t>Registrar  -</w:t>
      </w:r>
      <w:proofErr w:type="gramEnd"/>
      <w:r w:rsidR="005574A2">
        <w:rPr>
          <w:lang w:eastAsia="ja-JP"/>
        </w:rPr>
        <w:t xml:space="preserve"> (Provost &amp; CAO rep as Chair)</w:t>
      </w:r>
      <w:r w:rsidR="005574A2">
        <w:rPr>
          <w:lang w:eastAsia="ja-JP"/>
        </w:rPr>
        <w:br/>
      </w:r>
    </w:p>
    <w:p w14:paraId="2C1B55C0" w14:textId="057DD566" w:rsidR="009D0365" w:rsidRDefault="009D0365" w:rsidP="009D0365">
      <w:pPr>
        <w:rPr>
          <w:lang w:eastAsia="ja-JP"/>
        </w:rPr>
      </w:pPr>
      <w:r>
        <w:rPr>
          <w:lang w:eastAsia="ja-JP"/>
        </w:rPr>
        <w:t>Ms. Cheryl McElroy (st</w:t>
      </w:r>
      <w:r w:rsidR="00FB46D4">
        <w:rPr>
          <w:lang w:eastAsia="ja-JP"/>
        </w:rPr>
        <w:t>e</w:t>
      </w:r>
      <w:r>
        <w:rPr>
          <w:lang w:eastAsia="ja-JP"/>
        </w:rPr>
        <w:t>-24,3)</w:t>
      </w:r>
      <w:r>
        <w:rPr>
          <w:lang w:eastAsia="ja-JP"/>
        </w:rPr>
        <w:tab/>
      </w:r>
      <w:r>
        <w:rPr>
          <w:lang w:eastAsia="ja-JP"/>
        </w:rPr>
        <w:tab/>
      </w:r>
      <w:r>
        <w:rPr>
          <w:lang w:eastAsia="ja-JP"/>
        </w:rPr>
        <w:tab/>
      </w:r>
      <w:r w:rsidRPr="008B7466">
        <w:rPr>
          <w:lang w:eastAsia="ja-JP"/>
        </w:rPr>
        <w:t xml:space="preserve">Staff Committee </w:t>
      </w:r>
    </w:p>
    <w:p w14:paraId="2FB57F51" w14:textId="77777777" w:rsidR="009D0365" w:rsidRDefault="009D0365" w:rsidP="00BB4AFE">
      <w:pPr>
        <w:rPr>
          <w:lang w:eastAsia="ja-JP"/>
        </w:rPr>
      </w:pPr>
    </w:p>
    <w:p w14:paraId="60E214B9" w14:textId="0A826464" w:rsidR="008B7466" w:rsidRDefault="00B25D1B" w:rsidP="00BB4AFE">
      <w:pPr>
        <w:rPr>
          <w:lang w:eastAsia="ja-JP"/>
        </w:rPr>
      </w:pPr>
      <w:r w:rsidRPr="00514A3D">
        <w:rPr>
          <w:lang w:eastAsia="ja-JP"/>
        </w:rPr>
        <w:t xml:space="preserve">Dr. </w:t>
      </w:r>
      <w:r w:rsidR="00DE51EF">
        <w:rPr>
          <w:lang w:eastAsia="ja-JP"/>
        </w:rPr>
        <w:t xml:space="preserve">Jeremy Steeves </w:t>
      </w:r>
      <w:r w:rsidRPr="00514A3D">
        <w:rPr>
          <w:lang w:eastAsia="ja-JP"/>
        </w:rPr>
        <w:t>(</w:t>
      </w:r>
      <w:r w:rsidR="00DE51EF">
        <w:rPr>
          <w:lang w:eastAsia="ja-JP"/>
        </w:rPr>
        <w:t>CPS</w:t>
      </w:r>
      <w:r w:rsidRPr="00514A3D">
        <w:rPr>
          <w:lang w:eastAsia="ja-JP"/>
        </w:rPr>
        <w:t xml:space="preserve">) </w:t>
      </w:r>
      <w:r>
        <w:rPr>
          <w:lang w:eastAsia="ja-JP"/>
        </w:rPr>
        <w:t>(f-2</w:t>
      </w:r>
      <w:r w:rsidR="00DE51EF">
        <w:rPr>
          <w:lang w:eastAsia="ja-JP"/>
        </w:rPr>
        <w:t>5</w:t>
      </w:r>
      <w:r w:rsidRPr="00514A3D">
        <w:rPr>
          <w:lang w:eastAsia="ja-JP"/>
        </w:rPr>
        <w:t>,3)</w:t>
      </w:r>
      <w:r w:rsidRPr="00514A3D">
        <w:rPr>
          <w:lang w:eastAsia="ja-JP"/>
        </w:rPr>
        <w:tab/>
      </w:r>
      <w:r w:rsidRPr="00514A3D">
        <w:rPr>
          <w:lang w:eastAsia="ja-JP"/>
        </w:rPr>
        <w:tab/>
      </w:r>
      <w:r w:rsidRPr="00514A3D">
        <w:rPr>
          <w:lang w:eastAsia="ja-JP"/>
        </w:rPr>
        <w:tab/>
      </w:r>
      <w:r w:rsidR="00DE51EF">
        <w:rPr>
          <w:lang w:eastAsia="ja-JP"/>
        </w:rPr>
        <w:t xml:space="preserve">AL </w:t>
      </w:r>
      <w:r w:rsidRPr="00514A3D">
        <w:rPr>
          <w:lang w:eastAsia="ja-JP"/>
        </w:rPr>
        <w:t>Faculty</w:t>
      </w:r>
      <w:r w:rsidRPr="00514A3D">
        <w:rPr>
          <w:lang w:eastAsia="ja-JP"/>
        </w:rPr>
        <w:br/>
        <w:t xml:space="preserve">Dr. </w:t>
      </w:r>
      <w:r w:rsidR="00DE51EF">
        <w:rPr>
          <w:lang w:eastAsia="ja-JP"/>
        </w:rPr>
        <w:t xml:space="preserve">Eleni </w:t>
      </w:r>
      <w:proofErr w:type="spellStart"/>
      <w:r w:rsidR="00DE51EF">
        <w:rPr>
          <w:lang w:eastAsia="ja-JP"/>
        </w:rPr>
        <w:t>Tsalla</w:t>
      </w:r>
      <w:proofErr w:type="spellEnd"/>
      <w:r w:rsidRPr="00514A3D">
        <w:rPr>
          <w:lang w:eastAsia="ja-JP"/>
        </w:rPr>
        <w:t xml:space="preserve"> </w:t>
      </w:r>
      <w:r>
        <w:rPr>
          <w:lang w:eastAsia="ja-JP"/>
        </w:rPr>
        <w:t>(</w:t>
      </w:r>
      <w:r w:rsidR="00DE51EF">
        <w:rPr>
          <w:lang w:eastAsia="ja-JP"/>
        </w:rPr>
        <w:t>CAS</w:t>
      </w:r>
      <w:r w:rsidRPr="00514A3D">
        <w:rPr>
          <w:lang w:eastAsia="ja-JP"/>
        </w:rPr>
        <w:t xml:space="preserve">) </w:t>
      </w:r>
      <w:r>
        <w:rPr>
          <w:lang w:eastAsia="ja-JP"/>
        </w:rPr>
        <w:t>(f-2</w:t>
      </w:r>
      <w:r w:rsidR="00DE51EF">
        <w:rPr>
          <w:lang w:eastAsia="ja-JP"/>
        </w:rPr>
        <w:t>5</w:t>
      </w:r>
      <w:r w:rsidRPr="00514A3D">
        <w:rPr>
          <w:lang w:eastAsia="ja-JP"/>
        </w:rPr>
        <w:t xml:space="preserve">,3) </w:t>
      </w:r>
      <w:r w:rsidRPr="00514A3D">
        <w:rPr>
          <w:lang w:eastAsia="ja-JP"/>
        </w:rPr>
        <w:tab/>
      </w:r>
      <w:r w:rsidR="00DE51EF">
        <w:rPr>
          <w:lang w:eastAsia="ja-JP"/>
        </w:rPr>
        <w:tab/>
      </w:r>
      <w:r w:rsidRPr="00514A3D">
        <w:rPr>
          <w:lang w:eastAsia="ja-JP"/>
        </w:rPr>
        <w:tab/>
      </w:r>
      <w:r w:rsidR="00DE51EF">
        <w:rPr>
          <w:lang w:eastAsia="ja-JP"/>
        </w:rPr>
        <w:t xml:space="preserve">AL </w:t>
      </w:r>
      <w:r w:rsidRPr="00514A3D">
        <w:rPr>
          <w:lang w:eastAsia="ja-JP"/>
        </w:rPr>
        <w:t>Faculty</w:t>
      </w:r>
      <w:r>
        <w:rPr>
          <w:lang w:eastAsia="ja-JP"/>
        </w:rPr>
        <w:br/>
      </w:r>
      <w:r w:rsidR="00D70DF7">
        <w:rPr>
          <w:lang w:eastAsia="ja-JP"/>
        </w:rPr>
        <w:t>Dr. Zack Vaskalis (COM)</w:t>
      </w:r>
      <w:r w:rsidR="00AA1D4B">
        <w:rPr>
          <w:lang w:eastAsia="ja-JP"/>
        </w:rPr>
        <w:t xml:space="preserve"> </w:t>
      </w:r>
      <w:r w:rsidR="001E0B81">
        <w:rPr>
          <w:lang w:eastAsia="ja-JP"/>
        </w:rPr>
        <w:t>(f-25,3)</w:t>
      </w:r>
      <w:r w:rsidR="001E0B81">
        <w:rPr>
          <w:lang w:eastAsia="ja-JP"/>
        </w:rPr>
        <w:tab/>
      </w:r>
    </w:p>
    <w:p w14:paraId="69E79E72" w14:textId="77777777" w:rsidR="00D70DF7" w:rsidRDefault="00D70DF7" w:rsidP="00BB4AFE">
      <w:pPr>
        <w:rPr>
          <w:lang w:eastAsia="ja-JP"/>
        </w:rPr>
      </w:pPr>
    </w:p>
    <w:p w14:paraId="5C41F64A" w14:textId="20FC2C52" w:rsidR="00A45538" w:rsidRPr="00114F93" w:rsidRDefault="00114F93" w:rsidP="00BB4AFE">
      <w:pPr>
        <w:rPr>
          <w:lang w:eastAsia="ja-JP"/>
        </w:rPr>
      </w:pPr>
      <w:r>
        <w:rPr>
          <w:lang w:eastAsia="ja-JP"/>
        </w:rPr>
        <w:t>Ms. Raven Scroggins</w:t>
      </w:r>
      <w:r w:rsidR="006E6F8E">
        <w:rPr>
          <w:lang w:eastAsia="ja-JP"/>
        </w:rPr>
        <w:t xml:space="preserve"> </w:t>
      </w:r>
      <w:r w:rsidR="00241FCD" w:rsidRPr="00114F93">
        <w:rPr>
          <w:lang w:eastAsia="ja-JP"/>
        </w:rPr>
        <w:t>(s)</w:t>
      </w:r>
      <w:r w:rsidR="009F526B" w:rsidRPr="00114F93">
        <w:rPr>
          <w:lang w:eastAsia="ja-JP"/>
        </w:rPr>
        <w:t xml:space="preserve"> (</w:t>
      </w:r>
      <w:r w:rsidR="00C9544E" w:rsidRPr="00114F93">
        <w:rPr>
          <w:lang w:eastAsia="ja-JP"/>
        </w:rPr>
        <w:t>202</w:t>
      </w:r>
      <w:r w:rsidR="00DE51EF" w:rsidRPr="00114F93">
        <w:rPr>
          <w:lang w:eastAsia="ja-JP"/>
        </w:rPr>
        <w:t>5</w:t>
      </w:r>
      <w:r w:rsidR="009F526B" w:rsidRPr="00114F93">
        <w:rPr>
          <w:lang w:eastAsia="ja-JP"/>
        </w:rPr>
        <w:t>-202</w:t>
      </w:r>
      <w:r w:rsidR="00DE51EF" w:rsidRPr="00114F93">
        <w:rPr>
          <w:lang w:eastAsia="ja-JP"/>
        </w:rPr>
        <w:t>6</w:t>
      </w:r>
      <w:r w:rsidR="00C9544E" w:rsidRPr="00114F93">
        <w:rPr>
          <w:lang w:eastAsia="ja-JP"/>
        </w:rPr>
        <w:t>)</w:t>
      </w:r>
      <w:r w:rsidR="00C9544E" w:rsidRPr="00114F93">
        <w:rPr>
          <w:lang w:eastAsia="ja-JP"/>
        </w:rPr>
        <w:tab/>
      </w:r>
      <w:r w:rsidR="00C9544E" w:rsidRPr="00114F93">
        <w:rPr>
          <w:lang w:eastAsia="ja-JP"/>
        </w:rPr>
        <w:tab/>
        <w:t>Student Government Association</w:t>
      </w:r>
    </w:p>
    <w:p w14:paraId="6992631A" w14:textId="77777777" w:rsidR="005223F6" w:rsidRDefault="005223F6" w:rsidP="005223F6">
      <w:pPr>
        <w:rPr>
          <w:lang w:eastAsia="ja-JP"/>
        </w:rPr>
      </w:pPr>
    </w:p>
    <w:p w14:paraId="2FF0BDB4" w14:textId="77777777" w:rsidR="00B25D1B" w:rsidRDefault="00B25D1B" w:rsidP="005223F6">
      <w:pPr>
        <w:rPr>
          <w:lang w:eastAsia="ja-JP"/>
        </w:rPr>
      </w:pPr>
    </w:p>
    <w:p w14:paraId="41AA7363" w14:textId="77777777" w:rsidR="00B25D1B" w:rsidRPr="00CE40CA" w:rsidRDefault="00B25D1B" w:rsidP="00B25D1B">
      <w:pPr>
        <w:rPr>
          <w:lang w:eastAsia="ja-JP"/>
        </w:rPr>
      </w:pPr>
      <w:r w:rsidRPr="0091304B">
        <w:rPr>
          <w:lang w:eastAsia="ja-JP"/>
        </w:rPr>
        <w:t xml:space="preserve">Dr. </w:t>
      </w:r>
      <w:r>
        <w:rPr>
          <w:lang w:eastAsia="ja-JP"/>
        </w:rPr>
        <w:t>Rachel Chrastil (x)</w:t>
      </w:r>
      <w:r>
        <w:rPr>
          <w:lang w:eastAsia="ja-JP"/>
        </w:rPr>
        <w:tab/>
      </w:r>
      <w:r>
        <w:rPr>
          <w:lang w:eastAsia="ja-JP"/>
        </w:rPr>
        <w:tab/>
      </w:r>
      <w:r>
        <w:rPr>
          <w:lang w:eastAsia="ja-JP"/>
        </w:rPr>
        <w:tab/>
      </w:r>
      <w:r>
        <w:rPr>
          <w:lang w:eastAsia="ja-JP"/>
        </w:rPr>
        <w:tab/>
        <w:t>Provost and Chief Academic Officer</w:t>
      </w:r>
      <w:r>
        <w:rPr>
          <w:lang w:eastAsia="ja-JP"/>
        </w:rPr>
        <w:br/>
      </w:r>
      <w:r w:rsidRPr="00C3223F">
        <w:rPr>
          <w:lang w:eastAsia="ja-JP"/>
        </w:rPr>
        <w:t xml:space="preserve">Dr. </w:t>
      </w:r>
      <w:r w:rsidRPr="00CE40CA">
        <w:rPr>
          <w:lang w:eastAsia="ja-JP"/>
        </w:rPr>
        <w:t>Gary Lewandowski (x)</w:t>
      </w:r>
      <w:r w:rsidRPr="00CE40CA">
        <w:rPr>
          <w:lang w:eastAsia="ja-JP"/>
        </w:rPr>
        <w:tab/>
      </w:r>
      <w:r w:rsidRPr="00CE40CA">
        <w:rPr>
          <w:lang w:eastAsia="ja-JP"/>
        </w:rPr>
        <w:tab/>
      </w:r>
      <w:r w:rsidRPr="00CE40CA">
        <w:rPr>
          <w:lang w:eastAsia="ja-JP"/>
        </w:rPr>
        <w:tab/>
        <w:t>Associate Provost for Strategic Initiatives</w:t>
      </w:r>
    </w:p>
    <w:p w14:paraId="4319845E" w14:textId="6152DA49" w:rsidR="00B25D1B" w:rsidRDefault="005E2911" w:rsidP="00B25D1B">
      <w:pPr>
        <w:rPr>
          <w:lang w:eastAsia="ja-JP"/>
        </w:rPr>
      </w:pPr>
      <w:r>
        <w:rPr>
          <w:lang w:eastAsia="ja-JP"/>
        </w:rPr>
        <w:t>Mr. Scott Clyde</w:t>
      </w:r>
      <w:r w:rsidR="00B25D1B" w:rsidRPr="00CE40CA">
        <w:rPr>
          <w:lang w:eastAsia="ja-JP"/>
        </w:rPr>
        <w:t xml:space="preserve"> (x) </w:t>
      </w:r>
      <w:r w:rsidR="00B25D1B" w:rsidRPr="00CE40CA">
        <w:rPr>
          <w:lang w:eastAsia="ja-JP"/>
        </w:rPr>
        <w:tab/>
      </w:r>
      <w:r w:rsidR="00B25D1B" w:rsidRPr="00CE40CA">
        <w:rPr>
          <w:lang w:eastAsia="ja-JP"/>
        </w:rPr>
        <w:tab/>
      </w:r>
      <w:r w:rsidR="002A52A0" w:rsidRPr="00CE40CA">
        <w:rPr>
          <w:lang w:eastAsia="ja-JP"/>
        </w:rPr>
        <w:tab/>
      </w:r>
      <w:r w:rsidR="00B25D1B" w:rsidRPr="00CE40CA">
        <w:rPr>
          <w:lang w:eastAsia="ja-JP"/>
        </w:rPr>
        <w:tab/>
      </w:r>
      <w:r w:rsidR="004F1039" w:rsidRPr="004F1039">
        <w:rPr>
          <w:lang w:eastAsia="ja-JP"/>
        </w:rPr>
        <w:t>Vice President, Strategic Enrollment Management</w:t>
      </w:r>
      <w:r w:rsidR="00B25D1B">
        <w:rPr>
          <w:lang w:eastAsia="ja-JP"/>
        </w:rPr>
        <w:br/>
        <w:t xml:space="preserve">Ms. </w:t>
      </w:r>
      <w:r w:rsidR="007E6B75">
        <w:rPr>
          <w:lang w:eastAsia="ja-JP"/>
        </w:rPr>
        <w:t>Susan Lipnickey</w:t>
      </w:r>
      <w:r w:rsidR="00B25D1B">
        <w:rPr>
          <w:lang w:eastAsia="ja-JP"/>
        </w:rPr>
        <w:t xml:space="preserve"> (x) </w:t>
      </w:r>
      <w:r w:rsidR="00B25D1B">
        <w:rPr>
          <w:lang w:eastAsia="ja-JP"/>
        </w:rPr>
        <w:tab/>
      </w:r>
      <w:r w:rsidR="00B25D1B">
        <w:rPr>
          <w:lang w:eastAsia="ja-JP"/>
        </w:rPr>
        <w:tab/>
      </w:r>
      <w:r w:rsidR="00B25D1B">
        <w:rPr>
          <w:lang w:eastAsia="ja-JP"/>
        </w:rPr>
        <w:tab/>
      </w:r>
      <w:r w:rsidR="00B25D1B">
        <w:rPr>
          <w:lang w:eastAsia="ja-JP"/>
        </w:rPr>
        <w:tab/>
      </w:r>
      <w:r w:rsidR="00F650FA">
        <w:rPr>
          <w:lang w:eastAsia="ja-JP"/>
        </w:rPr>
        <w:t xml:space="preserve">Cintas, </w:t>
      </w:r>
      <w:r w:rsidR="00D32F54">
        <w:rPr>
          <w:lang w:eastAsia="ja-JP"/>
        </w:rPr>
        <w:t>Senior Associate</w:t>
      </w:r>
      <w:r w:rsidR="00EE34DE">
        <w:rPr>
          <w:lang w:eastAsia="ja-JP"/>
        </w:rPr>
        <w:t xml:space="preserve"> </w:t>
      </w:r>
      <w:r w:rsidR="00B25D1B">
        <w:rPr>
          <w:lang w:eastAsia="ja-JP"/>
        </w:rPr>
        <w:t>Athletics</w:t>
      </w:r>
      <w:r w:rsidR="00EE34DE">
        <w:rPr>
          <w:lang w:eastAsia="ja-JP"/>
        </w:rPr>
        <w:t xml:space="preserve"> Director</w:t>
      </w:r>
      <w:r w:rsidR="00B25D1B">
        <w:rPr>
          <w:lang w:eastAsia="ja-JP"/>
        </w:rPr>
        <w:br/>
        <w:t>Ms. Leah Busam Klenowski (x)</w:t>
      </w:r>
      <w:r w:rsidR="00B25D1B">
        <w:rPr>
          <w:lang w:eastAsia="ja-JP"/>
        </w:rPr>
        <w:tab/>
      </w:r>
      <w:r w:rsidR="00B25D1B">
        <w:rPr>
          <w:lang w:eastAsia="ja-JP"/>
        </w:rPr>
        <w:tab/>
      </w:r>
      <w:r w:rsidR="00B25D1B">
        <w:rPr>
          <w:lang w:eastAsia="ja-JP"/>
        </w:rPr>
        <w:tab/>
        <w:t>Student Affairs Representative</w:t>
      </w:r>
    </w:p>
    <w:p w14:paraId="44F7D71A" w14:textId="705DDB1A" w:rsidR="00355A08" w:rsidRDefault="00394234" w:rsidP="00B25D1B">
      <w:pPr>
        <w:rPr>
          <w:lang w:eastAsia="ja-JP"/>
        </w:rPr>
      </w:pPr>
      <w:r w:rsidRPr="00394234">
        <w:rPr>
          <w:highlight w:val="yellow"/>
          <w:lang w:eastAsia="ja-JP"/>
        </w:rPr>
        <w:t>Vacant</w:t>
      </w:r>
      <w:r w:rsidR="006E6F8E" w:rsidRPr="00394234">
        <w:rPr>
          <w:highlight w:val="yellow"/>
          <w:lang w:eastAsia="ja-JP"/>
        </w:rPr>
        <w:tab/>
      </w:r>
      <w:r w:rsidR="006E6F8E" w:rsidRPr="00394234">
        <w:rPr>
          <w:highlight w:val="yellow"/>
          <w:lang w:eastAsia="ja-JP"/>
        </w:rPr>
        <w:tab/>
      </w:r>
      <w:r w:rsidR="006E6F8E" w:rsidRPr="00394234">
        <w:rPr>
          <w:highlight w:val="yellow"/>
          <w:lang w:eastAsia="ja-JP"/>
        </w:rPr>
        <w:tab/>
      </w:r>
      <w:r w:rsidRPr="00394234">
        <w:rPr>
          <w:highlight w:val="yellow"/>
          <w:lang w:eastAsia="ja-JP"/>
        </w:rPr>
        <w:tab/>
      </w:r>
      <w:r w:rsidRPr="00394234">
        <w:rPr>
          <w:highlight w:val="yellow"/>
          <w:lang w:eastAsia="ja-JP"/>
        </w:rPr>
        <w:tab/>
      </w:r>
      <w:r w:rsidRPr="00394234">
        <w:rPr>
          <w:highlight w:val="yellow"/>
          <w:lang w:eastAsia="ja-JP"/>
        </w:rPr>
        <w:tab/>
      </w:r>
      <w:r w:rsidR="00B25D1B" w:rsidRPr="00394234">
        <w:rPr>
          <w:highlight w:val="yellow"/>
          <w:lang w:eastAsia="ja-JP"/>
        </w:rPr>
        <w:t>Graduate School</w:t>
      </w:r>
      <w:r w:rsidR="00B25D1B" w:rsidRPr="002F4F0A">
        <w:rPr>
          <w:lang w:eastAsia="ja-JP"/>
        </w:rPr>
        <w:br/>
        <w:t xml:space="preserve">Dr. Kimberly Moore (x) </w:t>
      </w:r>
      <w:r w:rsidR="00B25D1B" w:rsidRPr="002F4F0A">
        <w:rPr>
          <w:lang w:eastAsia="ja-JP"/>
        </w:rPr>
        <w:tab/>
      </w:r>
      <w:r w:rsidR="00B25D1B" w:rsidRPr="002F4F0A">
        <w:rPr>
          <w:lang w:eastAsia="ja-JP"/>
        </w:rPr>
        <w:tab/>
      </w:r>
      <w:r w:rsidR="00B25D1B" w:rsidRPr="002F4F0A">
        <w:rPr>
          <w:lang w:eastAsia="ja-JP"/>
        </w:rPr>
        <w:tab/>
      </w:r>
      <w:r w:rsidR="00B25D1B" w:rsidRPr="002F4F0A">
        <w:rPr>
          <w:lang w:eastAsia="ja-JP"/>
        </w:rPr>
        <w:tab/>
        <w:t>Vice President for Student Affairs</w:t>
      </w:r>
    </w:p>
    <w:p w14:paraId="7303C8D3" w14:textId="5AF5849A" w:rsidR="00355A08" w:rsidRDefault="00355A08" w:rsidP="00355A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355A08">
        <w:rPr>
          <w:lang w:eastAsia="ja-JP"/>
        </w:rPr>
        <w:t>Ms</w:t>
      </w:r>
      <w:r>
        <w:rPr>
          <w:lang w:eastAsia="ja-JP"/>
        </w:rPr>
        <w:t>.</w:t>
      </w:r>
      <w:r w:rsidRPr="00355A08">
        <w:rPr>
          <w:lang w:eastAsia="ja-JP"/>
        </w:rPr>
        <w:t xml:space="preserve"> </w:t>
      </w:r>
      <w:r w:rsidR="004C09B9">
        <w:rPr>
          <w:lang w:eastAsia="ja-JP"/>
        </w:rPr>
        <w:t>Lydia Mays</w:t>
      </w:r>
      <w:r w:rsidR="00F650FA">
        <w:rPr>
          <w:lang w:eastAsia="ja-JP"/>
        </w:rPr>
        <w:t xml:space="preserve"> (x)</w:t>
      </w:r>
      <w:r>
        <w:rPr>
          <w:lang w:eastAsia="ja-JP"/>
        </w:rPr>
        <w:tab/>
      </w:r>
      <w:r>
        <w:rPr>
          <w:lang w:eastAsia="ja-JP"/>
        </w:rPr>
        <w:tab/>
      </w:r>
      <w:r>
        <w:rPr>
          <w:lang w:eastAsia="ja-JP"/>
        </w:rPr>
        <w:tab/>
      </w:r>
      <w:r>
        <w:rPr>
          <w:lang w:eastAsia="ja-JP"/>
        </w:rPr>
        <w:tab/>
      </w:r>
      <w:r>
        <w:rPr>
          <w:lang w:eastAsia="ja-JP"/>
        </w:rPr>
        <w:tab/>
      </w:r>
      <w:r w:rsidR="004C09B9">
        <w:rPr>
          <w:lang w:eastAsia="ja-JP"/>
        </w:rPr>
        <w:t>Human Resources</w:t>
      </w:r>
    </w:p>
    <w:p w14:paraId="733C3252" w14:textId="77777777" w:rsidR="00B25D1B" w:rsidRPr="005223F6" w:rsidRDefault="00B25D1B" w:rsidP="00B25D1B">
      <w:pPr>
        <w:rPr>
          <w:lang w:eastAsia="ja-JP"/>
        </w:rPr>
      </w:pPr>
      <w:r w:rsidRPr="002F4F0A">
        <w:rPr>
          <w:lang w:eastAsia="ja-JP"/>
        </w:rPr>
        <w:br/>
      </w:r>
      <w:r w:rsidRPr="002F4F0A">
        <w:rPr>
          <w:lang w:eastAsia="ja-JP"/>
        </w:rPr>
        <w:br/>
      </w:r>
    </w:p>
    <w:bookmarkEnd w:id="86"/>
    <w:p w14:paraId="676374BD" w14:textId="77777777" w:rsidR="00A45538" w:rsidRDefault="00A45538" w:rsidP="00BB4AFE">
      <w:pPr>
        <w:rPr>
          <w:lang w:eastAsia="ja-JP"/>
        </w:rPr>
      </w:pPr>
    </w:p>
    <w:p w14:paraId="6D8267B9" w14:textId="77777777" w:rsidR="00A45538" w:rsidRDefault="00A45538" w:rsidP="00BB4AFE">
      <w:pPr>
        <w:rPr>
          <w:lang w:eastAsia="ja-JP"/>
        </w:rPr>
      </w:pPr>
    </w:p>
    <w:p w14:paraId="3ED22815" w14:textId="77777777" w:rsidR="006C687E" w:rsidRPr="00116DA7" w:rsidRDefault="00B25D1B" w:rsidP="00116DA7">
      <w:pPr>
        <w:pStyle w:val="Heading1"/>
        <w:rPr>
          <w:rFonts w:ascii="Times New Roman" w:hAnsi="Times New Roman"/>
          <w:sz w:val="20"/>
          <w:szCs w:val="20"/>
          <w:lang w:eastAsia="ja-JP"/>
        </w:rPr>
      </w:pPr>
      <w:r>
        <w:rPr>
          <w:rFonts w:ascii="Times New Roman" w:hAnsi="Times New Roman"/>
          <w:sz w:val="20"/>
          <w:szCs w:val="20"/>
          <w:lang w:eastAsia="ja-JP"/>
        </w:rPr>
        <w:br w:type="page"/>
      </w:r>
      <w:bookmarkStart w:id="89" w:name="_Toc214278889"/>
      <w:r w:rsidR="003968EE" w:rsidRPr="00116DA7">
        <w:rPr>
          <w:rFonts w:ascii="Times New Roman" w:hAnsi="Times New Roman"/>
          <w:sz w:val="20"/>
          <w:szCs w:val="20"/>
          <w:lang w:eastAsia="ja-JP"/>
        </w:rPr>
        <w:lastRenderedPageBreak/>
        <w:t>1</w:t>
      </w:r>
      <w:r w:rsidR="006A5891">
        <w:rPr>
          <w:rFonts w:ascii="Times New Roman" w:hAnsi="Times New Roman"/>
          <w:sz w:val="20"/>
          <w:szCs w:val="20"/>
          <w:lang w:val="en-US" w:eastAsia="ja-JP"/>
        </w:rPr>
        <w:t>0</w:t>
      </w:r>
      <w:r w:rsidR="006C687E"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bookmarkStart w:id="90" w:name="_Hlk165884982"/>
      <w:r w:rsidR="006C687E" w:rsidRPr="00116DA7">
        <w:rPr>
          <w:rFonts w:ascii="Times New Roman" w:hAnsi="Times New Roman"/>
          <w:sz w:val="20"/>
          <w:szCs w:val="20"/>
          <w:lang w:eastAsia="ja-JP"/>
        </w:rPr>
        <w:t>UNIVERSITY COMMITTEE ON PUBLIC HONORS</w:t>
      </w:r>
      <w:bookmarkEnd w:id="89"/>
      <w:r w:rsidR="006C687E" w:rsidRPr="00116DA7">
        <w:rPr>
          <w:rFonts w:ascii="Times New Roman" w:hAnsi="Times New Roman"/>
          <w:sz w:val="20"/>
          <w:szCs w:val="20"/>
          <w:lang w:eastAsia="ja-JP"/>
        </w:rPr>
        <w:t xml:space="preserve"> </w:t>
      </w:r>
      <w:bookmarkEnd w:id="90"/>
    </w:p>
    <w:p w14:paraId="1F587B7B" w14:textId="77777777" w:rsidR="006C687E" w:rsidRPr="00B44C78" w:rsidRDefault="006C687E" w:rsidP="00BB4AFE">
      <w:pPr>
        <w:rPr>
          <w:b/>
          <w:lang w:eastAsia="ja-JP"/>
        </w:rPr>
      </w:pP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r w:rsidRPr="00B44C78">
        <w:rPr>
          <w:b/>
          <w:lang w:eastAsia="ja-JP"/>
        </w:rPr>
        <w:tab/>
      </w:r>
    </w:p>
    <w:p w14:paraId="2085ECF6" w14:textId="77777777" w:rsidR="006C687E" w:rsidRPr="00B44C78" w:rsidRDefault="006C687E" w:rsidP="00BB4AFE">
      <w:pPr>
        <w:rPr>
          <w:lang w:eastAsia="ja-JP"/>
        </w:rPr>
      </w:pPr>
      <w:r w:rsidRPr="00B44C78">
        <w:rPr>
          <w:b/>
          <w:u w:val="single"/>
          <w:lang w:eastAsia="ja-JP"/>
        </w:rPr>
        <w:t>Charge</w:t>
      </w:r>
      <w:r w:rsidRPr="00DE7E8A">
        <w:rPr>
          <w:b/>
          <w:lang w:eastAsia="ja-JP"/>
        </w:rPr>
        <w:t>:</w:t>
      </w:r>
    </w:p>
    <w:p w14:paraId="4CE05396" w14:textId="77777777" w:rsidR="006C687E" w:rsidRDefault="006C687E" w:rsidP="00BB4AFE">
      <w:pPr>
        <w:rPr>
          <w:lang w:eastAsia="ja-JP"/>
        </w:rPr>
      </w:pPr>
      <w:r w:rsidRPr="00B44C78">
        <w:rPr>
          <w:lang w:eastAsia="ja-JP"/>
        </w:rPr>
        <w:t>The purpose of this committee is to recommend to the President</w:t>
      </w:r>
      <w:r>
        <w:rPr>
          <w:lang w:eastAsia="ja-JP"/>
        </w:rPr>
        <w:t>,</w:t>
      </w:r>
      <w:r w:rsidRPr="00B44C78">
        <w:rPr>
          <w:lang w:eastAsia="ja-JP"/>
        </w:rPr>
        <w:t xml:space="preserve"> individuals, organizations and corporations who through their lives and accomplishments exemplify the spirit, the values and the Mission of Xavier University, and therefore, are deserving of public recognition by the university.</w:t>
      </w:r>
    </w:p>
    <w:p w14:paraId="54F38080" w14:textId="77777777" w:rsidR="00DC48D7" w:rsidRDefault="00DC48D7" w:rsidP="00BB4AFE">
      <w:pPr>
        <w:rPr>
          <w:lang w:eastAsia="ja-JP"/>
        </w:rPr>
      </w:pPr>
    </w:p>
    <w:p w14:paraId="1C9594A1"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3173AE12" w14:textId="77777777" w:rsidR="006C687E" w:rsidRPr="00E25F32" w:rsidRDefault="006C687E" w:rsidP="00BB4AFE">
      <w:pPr>
        <w:rPr>
          <w:color w:val="000000"/>
          <w:lang w:eastAsia="ja-JP"/>
        </w:rPr>
      </w:pPr>
    </w:p>
    <w:p w14:paraId="3DE9AA40" w14:textId="77777777" w:rsidR="006C687E" w:rsidRPr="00E25F32" w:rsidRDefault="006C687E" w:rsidP="00BB4AFE">
      <w:pPr>
        <w:rPr>
          <w:color w:val="000000"/>
          <w:lang w:eastAsia="ja-JP"/>
        </w:rPr>
      </w:pPr>
      <w:r w:rsidRPr="00E25F32">
        <w:rPr>
          <w:b/>
          <w:color w:val="000000"/>
          <w:u w:val="single"/>
          <w:lang w:eastAsia="ja-JP"/>
        </w:rPr>
        <w:t>Membership</w:t>
      </w:r>
      <w:r w:rsidRPr="00E25F32">
        <w:rPr>
          <w:b/>
          <w:color w:val="000000"/>
          <w:lang w:eastAsia="ja-JP"/>
        </w:rPr>
        <w:t>:</w:t>
      </w:r>
    </w:p>
    <w:p w14:paraId="48353E8E" w14:textId="77777777" w:rsidR="006C687E" w:rsidRPr="00B44C78" w:rsidRDefault="00FA1A9B" w:rsidP="00BB4AFE">
      <w:pPr>
        <w:rPr>
          <w:lang w:eastAsia="ja-JP"/>
        </w:rPr>
      </w:pPr>
      <w:r w:rsidRPr="00E25F32">
        <w:rPr>
          <w:color w:val="000000"/>
          <w:lang w:eastAsia="ja-JP"/>
        </w:rPr>
        <w:t>M</w:t>
      </w:r>
      <w:r w:rsidR="006C687E" w:rsidRPr="00E25F32">
        <w:rPr>
          <w:color w:val="000000"/>
          <w:lang w:eastAsia="ja-JP"/>
        </w:rPr>
        <w:t xml:space="preserve">embership consists of the Provost and Chief Academic Officer, a representative of the Faculty Committee and one </w:t>
      </w:r>
      <w:r w:rsidR="0057036C" w:rsidRPr="00E25F32">
        <w:rPr>
          <w:color w:val="000000"/>
          <w:lang w:eastAsia="ja-JP"/>
        </w:rPr>
        <w:t xml:space="preserve">additional </w:t>
      </w:r>
      <w:r w:rsidR="006C687E" w:rsidRPr="00E25F32">
        <w:rPr>
          <w:color w:val="000000"/>
          <w:lang w:eastAsia="ja-JP"/>
        </w:rPr>
        <w:t>faculty member</w:t>
      </w:r>
      <w:r w:rsidR="00292F59" w:rsidRPr="00E25F32">
        <w:rPr>
          <w:color w:val="000000"/>
          <w:lang w:eastAsia="ja-JP"/>
        </w:rPr>
        <w:t xml:space="preserve"> recommended by Faculty Committee</w:t>
      </w:r>
      <w:r w:rsidR="0057036C" w:rsidRPr="00E25F32">
        <w:rPr>
          <w:color w:val="000000"/>
          <w:lang w:eastAsia="ja-JP"/>
        </w:rPr>
        <w:t xml:space="preserve"> (both of whom should be tenure/tenure-track</w:t>
      </w:r>
      <w:r w:rsidR="00126689" w:rsidRPr="00E25F32">
        <w:rPr>
          <w:color w:val="000000"/>
          <w:lang w:eastAsia="ja-JP"/>
        </w:rPr>
        <w:t>)</w:t>
      </w:r>
      <w:r w:rsidR="006C687E" w:rsidRPr="00E25F32">
        <w:rPr>
          <w:color w:val="000000"/>
          <w:lang w:eastAsia="ja-JP"/>
        </w:rPr>
        <w:t>, two (2) students (</w:t>
      </w:r>
      <w:bookmarkStart w:id="91" w:name="_Hlk197340426"/>
      <w:r w:rsidR="006C687E" w:rsidRPr="00E25F32">
        <w:rPr>
          <w:color w:val="000000"/>
          <w:lang w:eastAsia="ja-JP"/>
        </w:rPr>
        <w:t>one of whom is a representative from the Junior class)</w:t>
      </w:r>
      <w:bookmarkEnd w:id="91"/>
      <w:r w:rsidR="006C687E" w:rsidRPr="00E25F32">
        <w:rPr>
          <w:color w:val="000000"/>
          <w:lang w:eastAsia="ja-JP"/>
        </w:rPr>
        <w:t xml:space="preserve">, Vice President for University Relations, Director for Strategic Communications, the Executive Director of the Alumni Association, and the Awards Committee Chair of the National Alumni Association, and up to two individuals (administrators/staff) recommended by the Provost.  The Committee is </w:t>
      </w:r>
      <w:r w:rsidR="003072D4" w:rsidRPr="00E25F32">
        <w:rPr>
          <w:color w:val="000000"/>
          <w:lang w:eastAsia="ja-JP"/>
        </w:rPr>
        <w:t>co-</w:t>
      </w:r>
      <w:r w:rsidR="006C687E" w:rsidRPr="00E25F32">
        <w:rPr>
          <w:color w:val="000000"/>
          <w:lang w:eastAsia="ja-JP"/>
        </w:rPr>
        <w:t>chaired by the Provost</w:t>
      </w:r>
      <w:r w:rsidR="006C687E">
        <w:rPr>
          <w:lang w:eastAsia="ja-JP"/>
        </w:rPr>
        <w:t xml:space="preserve"> and Chief Academic Officer</w:t>
      </w:r>
      <w:r w:rsidR="006C687E" w:rsidRPr="00B44C78">
        <w:rPr>
          <w:lang w:eastAsia="ja-JP"/>
        </w:rPr>
        <w:t xml:space="preserve"> or designee</w:t>
      </w:r>
      <w:r w:rsidR="006C687E">
        <w:rPr>
          <w:lang w:eastAsia="ja-JP"/>
        </w:rPr>
        <w:t xml:space="preserve"> and a faculty member elected by the committee</w:t>
      </w:r>
      <w:r w:rsidR="006C687E" w:rsidRPr="00B44C78">
        <w:rPr>
          <w:lang w:eastAsia="ja-JP"/>
        </w:rPr>
        <w:t>.</w:t>
      </w:r>
    </w:p>
    <w:p w14:paraId="3DAD973E" w14:textId="77777777" w:rsidR="006C687E" w:rsidRPr="00B44C78" w:rsidRDefault="006C687E" w:rsidP="00BB4AFE">
      <w:pPr>
        <w:rPr>
          <w:lang w:eastAsia="ja-JP"/>
        </w:rPr>
      </w:pPr>
    </w:p>
    <w:p w14:paraId="478FEE34" w14:textId="77777777" w:rsidR="006C687E" w:rsidRPr="00DE7E8A" w:rsidRDefault="006C687E" w:rsidP="00BB4AFE">
      <w:pPr>
        <w:rPr>
          <w:b/>
          <w:lang w:eastAsia="ja-JP"/>
        </w:rPr>
      </w:pPr>
      <w:r w:rsidRPr="00B44C78">
        <w:rPr>
          <w:b/>
          <w:u w:val="single"/>
          <w:lang w:eastAsia="ja-JP"/>
        </w:rPr>
        <w:t>Reporting</w:t>
      </w:r>
      <w:r w:rsidRPr="00DE7E8A">
        <w:rPr>
          <w:b/>
          <w:lang w:eastAsia="ja-JP"/>
        </w:rPr>
        <w:t>:</w:t>
      </w:r>
    </w:p>
    <w:p w14:paraId="77B22212" w14:textId="77777777" w:rsidR="006C687E" w:rsidRPr="00B44C78" w:rsidRDefault="006C687E" w:rsidP="00BB4AFE">
      <w:pPr>
        <w:rPr>
          <w:lang w:eastAsia="ja-JP"/>
        </w:rPr>
      </w:pPr>
      <w:r w:rsidRPr="00B44C78">
        <w:rPr>
          <w:lang w:eastAsia="ja-JP"/>
        </w:rPr>
        <w:t>The committee reports to the President.</w:t>
      </w:r>
    </w:p>
    <w:p w14:paraId="07D1FCEF" w14:textId="77777777" w:rsidR="006C687E" w:rsidRPr="00B44C78" w:rsidRDefault="006C687E" w:rsidP="00BB4AFE">
      <w:pPr>
        <w:rPr>
          <w:lang w:eastAsia="ja-JP"/>
        </w:rPr>
      </w:pPr>
    </w:p>
    <w:p w14:paraId="1DE121FC" w14:textId="77777777" w:rsidR="006C687E" w:rsidRPr="00A8140E" w:rsidRDefault="006C687E" w:rsidP="00BB4AFE">
      <w:pPr>
        <w:rPr>
          <w:lang w:eastAsia="ja-JP"/>
        </w:rPr>
      </w:pPr>
      <w:r w:rsidRPr="00B44C78">
        <w:rPr>
          <w:b/>
          <w:u w:val="single"/>
          <w:lang w:eastAsia="ja-JP"/>
        </w:rPr>
        <w:t>Current Membership</w:t>
      </w:r>
      <w:r w:rsidRPr="00DE7E8A">
        <w:rPr>
          <w:b/>
          <w:lang w:eastAsia="ja-JP"/>
        </w:rPr>
        <w:t>:</w:t>
      </w:r>
      <w:r>
        <w:rPr>
          <w:lang w:eastAsia="ja-JP"/>
        </w:rPr>
        <w:tab/>
      </w:r>
      <w:r>
        <w:rPr>
          <w:lang w:eastAsia="ja-JP"/>
        </w:rPr>
        <w:tab/>
      </w:r>
      <w:r>
        <w:rPr>
          <w:lang w:eastAsia="ja-JP"/>
        </w:rPr>
        <w:tab/>
      </w:r>
      <w:r>
        <w:rPr>
          <w:lang w:eastAsia="ja-JP"/>
        </w:rPr>
        <w:tab/>
      </w:r>
      <w:r>
        <w:rPr>
          <w:u w:val="single"/>
          <w:lang w:eastAsia="ja-JP"/>
        </w:rPr>
        <w:t>Representing</w:t>
      </w:r>
    </w:p>
    <w:p w14:paraId="60E18D1F" w14:textId="77777777" w:rsidR="000622C7" w:rsidRDefault="006C687E" w:rsidP="00BB4AFE">
      <w:pPr>
        <w:rPr>
          <w:lang w:eastAsia="ja-JP"/>
        </w:rPr>
      </w:pPr>
      <w:r w:rsidRPr="00B44C78">
        <w:rPr>
          <w:lang w:eastAsia="ja-JP"/>
        </w:rPr>
        <w:t xml:space="preserve">Dr. </w:t>
      </w:r>
      <w:r w:rsidR="00A46DCE">
        <w:rPr>
          <w:lang w:eastAsia="ja-JP"/>
        </w:rPr>
        <w:t>Rachel Chrastil</w:t>
      </w:r>
      <w:r w:rsidR="0073174A">
        <w:rPr>
          <w:lang w:eastAsia="ja-JP"/>
        </w:rPr>
        <w:t xml:space="preserve">, (x) – </w:t>
      </w:r>
      <w:r w:rsidR="00490425" w:rsidRPr="002A5953">
        <w:rPr>
          <w:b/>
          <w:lang w:eastAsia="ja-JP"/>
        </w:rPr>
        <w:t>Co-</w:t>
      </w:r>
      <w:r w:rsidR="0073174A" w:rsidRPr="00490425">
        <w:rPr>
          <w:b/>
          <w:lang w:eastAsia="ja-JP"/>
        </w:rPr>
        <w:t>Chair</w:t>
      </w:r>
      <w:r>
        <w:rPr>
          <w:lang w:eastAsia="ja-JP"/>
        </w:rPr>
        <w:tab/>
      </w:r>
      <w:r>
        <w:rPr>
          <w:lang w:eastAsia="ja-JP"/>
        </w:rPr>
        <w:tab/>
        <w:t>Provost and Chief Academic Officer</w:t>
      </w:r>
      <w:r w:rsidRPr="00B44C78">
        <w:rPr>
          <w:lang w:eastAsia="ja-JP"/>
        </w:rPr>
        <w:t xml:space="preserve"> </w:t>
      </w:r>
    </w:p>
    <w:p w14:paraId="47EFD087" w14:textId="77777777" w:rsidR="00B25D1B" w:rsidRDefault="00B25D1B" w:rsidP="00BB4AFE">
      <w:pPr>
        <w:rPr>
          <w:lang w:eastAsia="ja-JP"/>
        </w:rPr>
      </w:pPr>
    </w:p>
    <w:p w14:paraId="561FA4F5" w14:textId="77777777" w:rsidR="00621070" w:rsidRDefault="00621070" w:rsidP="00621070">
      <w:pPr>
        <w:rPr>
          <w:lang w:eastAsia="ja-JP"/>
        </w:rPr>
      </w:pPr>
      <w:r w:rsidRPr="00AA5C7D">
        <w:rPr>
          <w:lang w:eastAsia="ja-JP"/>
        </w:rPr>
        <w:t xml:space="preserve">Dr. </w:t>
      </w:r>
      <w:r>
        <w:rPr>
          <w:lang w:eastAsia="ja-JP"/>
        </w:rPr>
        <w:t>Leslie</w:t>
      </w:r>
      <w:r w:rsidRPr="00AA5C7D">
        <w:rPr>
          <w:lang w:eastAsia="ja-JP"/>
        </w:rPr>
        <w:t xml:space="preserve"> </w:t>
      </w:r>
      <w:r>
        <w:rPr>
          <w:lang w:eastAsia="ja-JP"/>
        </w:rPr>
        <w:t>Rasmussen</w:t>
      </w:r>
      <w:r w:rsidRPr="00AA5C7D">
        <w:rPr>
          <w:lang w:eastAsia="ja-JP"/>
        </w:rPr>
        <w:t xml:space="preserve"> (CPS) (f-2</w:t>
      </w:r>
      <w:r>
        <w:rPr>
          <w:lang w:eastAsia="ja-JP"/>
        </w:rPr>
        <w:t>4</w:t>
      </w:r>
      <w:r w:rsidRPr="00AA5C7D">
        <w:rPr>
          <w:lang w:eastAsia="ja-JP"/>
        </w:rPr>
        <w:t>,</w:t>
      </w:r>
      <w:r>
        <w:rPr>
          <w:lang w:eastAsia="ja-JP"/>
        </w:rPr>
        <w:t>2</w:t>
      </w:r>
      <w:r w:rsidRPr="00AA5C7D">
        <w:rPr>
          <w:lang w:eastAsia="ja-JP"/>
        </w:rPr>
        <w:t xml:space="preserve">) - </w:t>
      </w:r>
      <w:r w:rsidRPr="00AA5C7D">
        <w:rPr>
          <w:b/>
          <w:bCs/>
          <w:lang w:eastAsia="ja-JP"/>
        </w:rPr>
        <w:t>Co-Chair</w:t>
      </w:r>
      <w:r w:rsidRPr="00AA5C7D">
        <w:rPr>
          <w:lang w:eastAsia="ja-JP"/>
        </w:rPr>
        <w:tab/>
        <w:t>Faculty Committee Representative</w:t>
      </w:r>
    </w:p>
    <w:p w14:paraId="170823A6" w14:textId="77777777" w:rsidR="00621070" w:rsidRDefault="00621070" w:rsidP="00290161">
      <w:pPr>
        <w:rPr>
          <w:lang w:eastAsia="ja-JP"/>
        </w:rPr>
      </w:pPr>
    </w:p>
    <w:p w14:paraId="2E4C4636" w14:textId="77777777" w:rsidR="00290161" w:rsidRPr="00770CF3" w:rsidRDefault="00290161" w:rsidP="00290161">
      <w:pPr>
        <w:rPr>
          <w:lang w:eastAsia="ja-JP"/>
        </w:rPr>
      </w:pPr>
      <w:r w:rsidRPr="002A5953">
        <w:rPr>
          <w:lang w:eastAsia="ja-JP"/>
        </w:rPr>
        <w:t xml:space="preserve">Dr. </w:t>
      </w:r>
      <w:r>
        <w:rPr>
          <w:lang w:eastAsia="ja-JP"/>
        </w:rPr>
        <w:t>Deborah Kuchey</w:t>
      </w:r>
      <w:r w:rsidRPr="002A5953">
        <w:rPr>
          <w:lang w:eastAsia="ja-JP"/>
        </w:rPr>
        <w:t xml:space="preserve"> (AL) (f-</w:t>
      </w:r>
      <w:r>
        <w:rPr>
          <w:lang w:eastAsia="ja-JP"/>
        </w:rPr>
        <w:t>2</w:t>
      </w:r>
      <w:r w:rsidR="002F2E42">
        <w:rPr>
          <w:lang w:eastAsia="ja-JP"/>
        </w:rPr>
        <w:t>4</w:t>
      </w:r>
      <w:r w:rsidRPr="002A5953">
        <w:rPr>
          <w:lang w:eastAsia="ja-JP"/>
        </w:rPr>
        <w:t>,3)</w:t>
      </w:r>
      <w:r w:rsidRPr="002A5953">
        <w:rPr>
          <w:lang w:eastAsia="ja-JP"/>
        </w:rPr>
        <w:tab/>
        <w:t xml:space="preserve"> </w:t>
      </w:r>
      <w:r w:rsidRPr="002A5953">
        <w:rPr>
          <w:lang w:eastAsia="ja-JP"/>
        </w:rPr>
        <w:tab/>
      </w:r>
      <w:r w:rsidRPr="002A5953">
        <w:rPr>
          <w:lang w:eastAsia="ja-JP"/>
        </w:rPr>
        <w:tab/>
        <w:t>Faculty</w:t>
      </w:r>
    </w:p>
    <w:p w14:paraId="3F2E5438" w14:textId="77777777" w:rsidR="00290161" w:rsidRDefault="00290161" w:rsidP="00B25D1B">
      <w:pPr>
        <w:rPr>
          <w:lang w:eastAsia="ja-JP"/>
        </w:rPr>
      </w:pPr>
    </w:p>
    <w:p w14:paraId="6F61B092" w14:textId="691D11DE" w:rsidR="00B25D1B" w:rsidRPr="000E62CE" w:rsidRDefault="000257C9" w:rsidP="00B25D1B">
      <w:pPr>
        <w:rPr>
          <w:b/>
          <w:u w:val="single"/>
          <w:lang w:eastAsia="ja-JP"/>
        </w:rPr>
      </w:pPr>
      <w:r>
        <w:rPr>
          <w:lang w:eastAsia="ja-JP"/>
        </w:rPr>
        <w:t>Mr. Will Coffman</w:t>
      </w:r>
      <w:r w:rsidR="00B25D1B" w:rsidRPr="000E62CE">
        <w:rPr>
          <w:lang w:eastAsia="ja-JP"/>
        </w:rPr>
        <w:t>(s) (202</w:t>
      </w:r>
      <w:r w:rsidR="009D0365" w:rsidRPr="000E62CE">
        <w:rPr>
          <w:lang w:eastAsia="ja-JP"/>
        </w:rPr>
        <w:t>5</w:t>
      </w:r>
      <w:r w:rsidR="00B25D1B" w:rsidRPr="000E62CE">
        <w:rPr>
          <w:lang w:eastAsia="ja-JP"/>
        </w:rPr>
        <w:t>-202</w:t>
      </w:r>
      <w:r w:rsidR="009D0365" w:rsidRPr="000E62CE">
        <w:rPr>
          <w:lang w:eastAsia="ja-JP"/>
        </w:rPr>
        <w:t>6</w:t>
      </w:r>
      <w:r w:rsidR="00B25D1B" w:rsidRPr="000E62CE">
        <w:rPr>
          <w:lang w:eastAsia="ja-JP"/>
        </w:rPr>
        <w:t>)</w:t>
      </w:r>
      <w:r w:rsidR="00B25D1B" w:rsidRPr="000E62CE">
        <w:rPr>
          <w:lang w:eastAsia="ja-JP"/>
        </w:rPr>
        <w:tab/>
      </w:r>
      <w:r w:rsidR="002F3796" w:rsidRPr="000E62CE">
        <w:rPr>
          <w:lang w:eastAsia="ja-JP"/>
        </w:rPr>
        <w:tab/>
      </w:r>
      <w:r w:rsidR="009D0365" w:rsidRPr="000E62CE">
        <w:rPr>
          <w:lang w:eastAsia="ja-JP"/>
        </w:rPr>
        <w:tab/>
      </w:r>
      <w:r w:rsidR="00B25D1B" w:rsidRPr="000E62CE">
        <w:rPr>
          <w:lang w:eastAsia="ja-JP"/>
        </w:rPr>
        <w:t>SGA</w:t>
      </w:r>
    </w:p>
    <w:p w14:paraId="11BFD524" w14:textId="150544D3" w:rsidR="00B25D1B" w:rsidRPr="007C6F56" w:rsidRDefault="000257C9" w:rsidP="00B25D1B">
      <w:pPr>
        <w:rPr>
          <w:b/>
          <w:u w:val="single"/>
          <w:lang w:eastAsia="ja-JP"/>
        </w:rPr>
      </w:pPr>
      <w:r>
        <w:rPr>
          <w:lang w:eastAsia="ja-JP"/>
        </w:rPr>
        <w:t>Mr. Mark DeBlasio</w:t>
      </w:r>
      <w:r w:rsidR="00B25D1B" w:rsidRPr="000E62CE">
        <w:rPr>
          <w:lang w:eastAsia="ja-JP"/>
        </w:rPr>
        <w:t>(s) (202</w:t>
      </w:r>
      <w:r w:rsidR="009D0365" w:rsidRPr="000E62CE">
        <w:rPr>
          <w:lang w:eastAsia="ja-JP"/>
        </w:rPr>
        <w:t>5</w:t>
      </w:r>
      <w:r w:rsidR="00B25D1B" w:rsidRPr="000E62CE">
        <w:rPr>
          <w:lang w:eastAsia="ja-JP"/>
        </w:rPr>
        <w:t>-202</w:t>
      </w:r>
      <w:r w:rsidR="009D0365" w:rsidRPr="000E62CE">
        <w:rPr>
          <w:lang w:eastAsia="ja-JP"/>
        </w:rPr>
        <w:t>6</w:t>
      </w:r>
      <w:r w:rsidR="00B25D1B" w:rsidRPr="000E62CE">
        <w:rPr>
          <w:lang w:eastAsia="ja-JP"/>
        </w:rPr>
        <w:t>)</w:t>
      </w:r>
      <w:r w:rsidR="00B25D1B" w:rsidRPr="000E62CE">
        <w:rPr>
          <w:lang w:eastAsia="ja-JP"/>
        </w:rPr>
        <w:tab/>
      </w:r>
      <w:r w:rsidR="002F3796" w:rsidRPr="000E62CE">
        <w:rPr>
          <w:lang w:eastAsia="ja-JP"/>
        </w:rPr>
        <w:tab/>
      </w:r>
      <w:r w:rsidR="009D0365" w:rsidRPr="000E62CE">
        <w:rPr>
          <w:lang w:eastAsia="ja-JP"/>
        </w:rPr>
        <w:tab/>
      </w:r>
      <w:r>
        <w:rPr>
          <w:lang w:eastAsia="ja-JP"/>
        </w:rPr>
        <w:t>S</w:t>
      </w:r>
      <w:r w:rsidR="00B25D1B" w:rsidRPr="000E62CE">
        <w:rPr>
          <w:lang w:eastAsia="ja-JP"/>
        </w:rPr>
        <w:t>GA</w:t>
      </w:r>
    </w:p>
    <w:p w14:paraId="0760828D" w14:textId="77777777" w:rsidR="00B25D1B" w:rsidRDefault="00B25D1B" w:rsidP="00BB4AFE">
      <w:pPr>
        <w:rPr>
          <w:lang w:eastAsia="ja-JP"/>
        </w:rPr>
      </w:pPr>
    </w:p>
    <w:p w14:paraId="1C7CFEBE" w14:textId="77777777" w:rsidR="006C687E" w:rsidRDefault="007A2744" w:rsidP="00BB4AFE">
      <w:pPr>
        <w:rPr>
          <w:lang w:eastAsia="ja-JP"/>
        </w:rPr>
      </w:pPr>
      <w:r w:rsidRPr="00B44C78">
        <w:rPr>
          <w:lang w:eastAsia="ja-JP"/>
        </w:rPr>
        <w:t xml:space="preserve">Mr. Gary </w:t>
      </w:r>
      <w:r w:rsidRPr="007A2744">
        <w:rPr>
          <w:lang w:eastAsia="ja-JP"/>
        </w:rPr>
        <w:t xml:space="preserve">Massa </w:t>
      </w:r>
      <w:r w:rsidR="006C687E" w:rsidRPr="007A2744">
        <w:rPr>
          <w:lang w:eastAsia="ja-JP"/>
        </w:rPr>
        <w:t xml:space="preserve">(x) </w:t>
      </w:r>
      <w:r w:rsidR="006C687E" w:rsidRPr="007A2744">
        <w:rPr>
          <w:lang w:eastAsia="ja-JP"/>
        </w:rPr>
        <w:tab/>
      </w:r>
      <w:r w:rsidR="006C687E" w:rsidRPr="007A2744">
        <w:rPr>
          <w:lang w:eastAsia="ja-JP"/>
        </w:rPr>
        <w:tab/>
      </w:r>
      <w:r w:rsidR="002A52A0" w:rsidRPr="007A2744">
        <w:rPr>
          <w:lang w:eastAsia="ja-JP"/>
        </w:rPr>
        <w:tab/>
      </w:r>
      <w:r w:rsidR="006C687E" w:rsidRPr="007A2744">
        <w:rPr>
          <w:lang w:eastAsia="ja-JP"/>
        </w:rPr>
        <w:tab/>
        <w:t>Vice President for University Relations</w:t>
      </w:r>
      <w:r w:rsidR="006C687E">
        <w:rPr>
          <w:lang w:eastAsia="ja-JP"/>
        </w:rPr>
        <w:t xml:space="preserve"> </w:t>
      </w:r>
    </w:p>
    <w:p w14:paraId="02457640" w14:textId="77777777" w:rsidR="00640B82" w:rsidRPr="002F4F0A" w:rsidRDefault="00560B0F" w:rsidP="00BB4AFE">
      <w:pPr>
        <w:rPr>
          <w:lang w:eastAsia="ja-JP"/>
        </w:rPr>
      </w:pPr>
      <w:r>
        <w:rPr>
          <w:lang w:eastAsia="ja-JP"/>
        </w:rPr>
        <w:t>M</w:t>
      </w:r>
      <w:r w:rsidR="00C14B31">
        <w:rPr>
          <w:lang w:eastAsia="ja-JP"/>
        </w:rPr>
        <w:t xml:space="preserve">s. </w:t>
      </w:r>
      <w:r w:rsidR="00C14B31" w:rsidRPr="002F4F0A">
        <w:rPr>
          <w:lang w:eastAsia="ja-JP"/>
        </w:rPr>
        <w:t>Shannon Cassidy-Cox</w:t>
      </w:r>
      <w:r w:rsidR="00640B82" w:rsidRPr="002F4F0A">
        <w:rPr>
          <w:lang w:eastAsia="ja-JP"/>
        </w:rPr>
        <w:t>, (x)</w:t>
      </w:r>
      <w:r w:rsidR="00640B82" w:rsidRPr="002F4F0A">
        <w:rPr>
          <w:lang w:eastAsia="ja-JP"/>
        </w:rPr>
        <w:tab/>
      </w:r>
      <w:r w:rsidR="00640B82" w:rsidRPr="002F4F0A">
        <w:rPr>
          <w:lang w:eastAsia="ja-JP"/>
        </w:rPr>
        <w:tab/>
      </w:r>
      <w:r w:rsidR="00640B82" w:rsidRPr="002F4F0A">
        <w:rPr>
          <w:lang w:eastAsia="ja-JP"/>
        </w:rPr>
        <w:tab/>
        <w:t>Director, Alumni Relations</w:t>
      </w:r>
    </w:p>
    <w:p w14:paraId="3DD623B5" w14:textId="77777777" w:rsidR="006C687E" w:rsidRDefault="006C687E" w:rsidP="00BB4AFE">
      <w:pPr>
        <w:rPr>
          <w:b/>
          <w:u w:val="single"/>
          <w:lang w:eastAsia="ja-JP"/>
        </w:rPr>
      </w:pPr>
    </w:p>
    <w:p w14:paraId="5B24A1E8" w14:textId="77777777" w:rsidR="006C687E" w:rsidRPr="00B44C78" w:rsidRDefault="006C687E" w:rsidP="00BB4AFE">
      <w:pPr>
        <w:rPr>
          <w:lang w:eastAsia="ja-JP"/>
        </w:rPr>
      </w:pPr>
      <w:r w:rsidRPr="00B44C78">
        <w:rPr>
          <w:b/>
          <w:u w:val="single"/>
          <w:lang w:eastAsia="ja-JP"/>
        </w:rPr>
        <w:t>Staff</w:t>
      </w:r>
      <w:r w:rsidR="001F0A4E">
        <w:rPr>
          <w:b/>
          <w:u w:val="single"/>
          <w:lang w:eastAsia="ja-JP"/>
        </w:rPr>
        <w:t xml:space="preserve"> to Committee</w:t>
      </w:r>
      <w:r w:rsidRPr="00B44C78">
        <w:rPr>
          <w:b/>
          <w:lang w:eastAsia="ja-JP"/>
        </w:rPr>
        <w:t>:</w:t>
      </w:r>
    </w:p>
    <w:p w14:paraId="2764393E" w14:textId="77777777" w:rsidR="006C687E" w:rsidRDefault="006C687E" w:rsidP="00BB4AFE">
      <w:pPr>
        <w:rPr>
          <w:lang w:eastAsia="ja-JP"/>
        </w:rPr>
      </w:pPr>
      <w:r>
        <w:rPr>
          <w:lang w:eastAsia="ja-JP"/>
        </w:rPr>
        <w:t xml:space="preserve">Mr. Doug Ruschman, </w:t>
      </w:r>
      <w:r w:rsidR="00D80E25" w:rsidRPr="00D80E25">
        <w:rPr>
          <w:lang w:eastAsia="ja-JP"/>
        </w:rPr>
        <w:t>Associate Vice President, Marketing and Communications</w:t>
      </w:r>
    </w:p>
    <w:p w14:paraId="4AF4D1F2" w14:textId="77777777" w:rsidR="006C687E" w:rsidRPr="00B44C78" w:rsidRDefault="006C687E" w:rsidP="00BB4AFE">
      <w:pPr>
        <w:rPr>
          <w:lang w:eastAsia="ja-JP"/>
        </w:rPr>
      </w:pPr>
      <w:r w:rsidRPr="00B44C78">
        <w:rPr>
          <w:lang w:eastAsia="ja-JP"/>
        </w:rPr>
        <w:t>Ms. Jenny Thacker, Manager for Research</w:t>
      </w:r>
    </w:p>
    <w:p w14:paraId="2D270343" w14:textId="77777777" w:rsidR="00AF0B26" w:rsidRDefault="00AF0B26"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CB4ECB8"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3EA1E57"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79AE518"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C539C5D"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EA28309"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B89D5CD"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11DBD1AC"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39076FCD"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6D58EDC7"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7A6D120"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5B16668"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1B27CF3"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7702F99"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05DED8B4"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12C15E1"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3504430"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954AB0B"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2032BB63"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54B7824"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4B4CD93D" w14:textId="77777777" w:rsidR="00A45538" w:rsidRDefault="00A45538"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p>
    <w:p w14:paraId="5E36E308" w14:textId="77777777" w:rsidR="006B48CA" w:rsidRPr="002B02CC" w:rsidRDefault="00E36A69"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69723C">
        <w:rPr>
          <w:sz w:val="18"/>
          <w:szCs w:val="18"/>
          <w:lang w:eastAsia="ja-JP"/>
        </w:rPr>
        <w:br/>
      </w:r>
    </w:p>
    <w:p w14:paraId="7AB09CFE" w14:textId="77777777" w:rsidR="006C687E" w:rsidRPr="00116DA7" w:rsidRDefault="006B48CA" w:rsidP="00116DA7">
      <w:pPr>
        <w:pStyle w:val="Heading1"/>
        <w:rPr>
          <w:rFonts w:ascii="Times New Roman" w:hAnsi="Times New Roman"/>
          <w:sz w:val="20"/>
          <w:szCs w:val="20"/>
          <w:lang w:eastAsia="ja-JP"/>
        </w:rPr>
      </w:pPr>
      <w:r>
        <w:rPr>
          <w:b w:val="0"/>
          <w:lang w:eastAsia="ja-JP"/>
        </w:rPr>
        <w:br w:type="page"/>
      </w:r>
      <w:bookmarkStart w:id="92" w:name="_Toc214278890"/>
      <w:r w:rsidR="00E55B22" w:rsidRPr="00116DA7">
        <w:rPr>
          <w:rFonts w:ascii="Times New Roman" w:hAnsi="Times New Roman"/>
          <w:sz w:val="20"/>
          <w:szCs w:val="20"/>
          <w:lang w:eastAsia="ja-JP"/>
        </w:rPr>
        <w:lastRenderedPageBreak/>
        <w:t>1</w:t>
      </w:r>
      <w:r w:rsidR="006A5891">
        <w:rPr>
          <w:rFonts w:ascii="Times New Roman" w:hAnsi="Times New Roman"/>
          <w:sz w:val="20"/>
          <w:szCs w:val="20"/>
          <w:lang w:val="en-US" w:eastAsia="ja-JP"/>
        </w:rPr>
        <w:t>1</w:t>
      </w:r>
      <w:r w:rsidR="006C687E"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bookmarkStart w:id="93" w:name="_Hlk165884598"/>
      <w:r w:rsidR="006C687E" w:rsidRPr="00116DA7">
        <w:rPr>
          <w:rFonts w:ascii="Times New Roman" w:hAnsi="Times New Roman"/>
          <w:sz w:val="20"/>
          <w:szCs w:val="20"/>
          <w:lang w:eastAsia="ja-JP"/>
        </w:rPr>
        <w:t>UNIVERSITY HARASSMENT HEARING BOARD</w:t>
      </w:r>
      <w:bookmarkEnd w:id="92"/>
      <w:r w:rsidR="006C687E" w:rsidRPr="00116DA7">
        <w:rPr>
          <w:rFonts w:ascii="Times New Roman" w:hAnsi="Times New Roman"/>
          <w:sz w:val="20"/>
          <w:szCs w:val="20"/>
          <w:lang w:eastAsia="ja-JP"/>
        </w:rPr>
        <w:t xml:space="preserve"> </w:t>
      </w:r>
      <w:bookmarkEnd w:id="93"/>
    </w:p>
    <w:p w14:paraId="6483BC79" w14:textId="77777777" w:rsidR="006C687E" w:rsidRPr="00B44C78" w:rsidRDefault="006C687E"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i/>
          <w:lang w:eastAsia="ja-JP"/>
        </w:rPr>
      </w:pPr>
    </w:p>
    <w:p w14:paraId="2CE26612" w14:textId="77777777" w:rsidR="006A07E1" w:rsidRPr="00B44C78" w:rsidRDefault="006A07E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DE7E8A">
        <w:rPr>
          <w:b/>
          <w:lang w:eastAsia="ja-JP"/>
        </w:rPr>
        <w:t>:</w:t>
      </w:r>
    </w:p>
    <w:p w14:paraId="04727A8A" w14:textId="77777777" w:rsidR="006A07E1" w:rsidRPr="00B44C78" w:rsidRDefault="006A07E1"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 xml:space="preserve">The University Harassment Hearing Board hears formal charges of harassment.  A full description of the Harassment Code and Accountability Procedures (HCAP) is located on Xavier’s website: </w:t>
      </w:r>
    </w:p>
    <w:p w14:paraId="36D3A3E0" w14:textId="77777777" w:rsidR="00335AAE" w:rsidRPr="00335AAE" w:rsidRDefault="00017056" w:rsidP="00335AAE">
      <w:pPr>
        <w:rPr>
          <w:lang w:eastAsia="ja-JP"/>
        </w:rPr>
      </w:pPr>
      <w:r>
        <w:br/>
      </w:r>
      <w:r w:rsidR="00335AAE" w:rsidRPr="00335AAE">
        <w:rPr>
          <w:lang w:eastAsia="ja-JP"/>
        </w:rPr>
        <w:t>https://www.xavier.edu/policy/hcap/</w:t>
      </w:r>
    </w:p>
    <w:p w14:paraId="70429480" w14:textId="77777777" w:rsidR="006A07E1" w:rsidRDefault="006A07E1" w:rsidP="00BB4AFE">
      <w:pPr>
        <w:rPr>
          <w:color w:val="FF0000"/>
          <w:lang w:eastAsia="ja-JP"/>
        </w:rPr>
      </w:pPr>
    </w:p>
    <w:p w14:paraId="4547E152"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719BD323" w14:textId="77777777" w:rsidR="00DC48D7" w:rsidRPr="004D0933" w:rsidRDefault="00DC48D7" w:rsidP="00BB4AFE">
      <w:pPr>
        <w:rPr>
          <w:color w:val="FF0000"/>
          <w:lang w:eastAsia="ja-JP"/>
        </w:rPr>
      </w:pPr>
    </w:p>
    <w:p w14:paraId="01FFE971" w14:textId="77777777" w:rsidR="006A07E1" w:rsidRPr="00B44C78" w:rsidRDefault="006A07E1" w:rsidP="00BB4AFE">
      <w:pPr>
        <w:rPr>
          <w:lang w:eastAsia="ja-JP"/>
        </w:rPr>
      </w:pPr>
      <w:r w:rsidRPr="00B44C78">
        <w:rPr>
          <w:b/>
          <w:u w:val="single"/>
          <w:lang w:eastAsia="ja-JP"/>
        </w:rPr>
        <w:t>Membership</w:t>
      </w:r>
      <w:r w:rsidRPr="00DE7E8A">
        <w:rPr>
          <w:b/>
          <w:lang w:eastAsia="ja-JP"/>
        </w:rPr>
        <w:t>:</w:t>
      </w:r>
    </w:p>
    <w:p w14:paraId="51AB541D" w14:textId="77777777" w:rsidR="006A07E1" w:rsidRPr="00E25F32" w:rsidRDefault="006A07E1" w:rsidP="00BB4AFE">
      <w:pPr>
        <w:rPr>
          <w:color w:val="000000"/>
          <w:lang w:eastAsia="ja-JP"/>
        </w:rPr>
      </w:pPr>
      <w:r w:rsidRPr="00B44C78">
        <w:rPr>
          <w:lang w:eastAsia="ja-JP"/>
        </w:rPr>
        <w:t xml:space="preserve">The Harassment Hearing Board consists of </w:t>
      </w:r>
      <w:r w:rsidRPr="00E25F32">
        <w:rPr>
          <w:color w:val="000000"/>
          <w:lang w:eastAsia="ja-JP"/>
        </w:rPr>
        <w:t>24 members, selected as follows:</w:t>
      </w:r>
    </w:p>
    <w:p w14:paraId="34C6C1FE" w14:textId="77777777" w:rsidR="001E34EC" w:rsidRPr="001E34EC" w:rsidRDefault="001E34EC" w:rsidP="001E34EC">
      <w:pPr>
        <w:numPr>
          <w:ilvl w:val="0"/>
          <w:numId w:val="29"/>
        </w:numPr>
        <w:rPr>
          <w:color w:val="000000"/>
          <w:lang w:eastAsia="ja-JP"/>
        </w:rPr>
      </w:pPr>
      <w:r w:rsidRPr="001E34EC">
        <w:rPr>
          <w:color w:val="000000"/>
          <w:lang w:eastAsia="ja-JP"/>
        </w:rPr>
        <w:t>Six members of the Board shall be appointed by the Faculty Committee from among the University faculty (all of whom should be tenure/tenure-track).</w:t>
      </w:r>
    </w:p>
    <w:p w14:paraId="480CF581" w14:textId="77777777" w:rsidR="001E34EC" w:rsidRPr="001E34EC" w:rsidRDefault="001E34EC" w:rsidP="001E34EC">
      <w:pPr>
        <w:numPr>
          <w:ilvl w:val="0"/>
          <w:numId w:val="29"/>
        </w:numPr>
        <w:rPr>
          <w:color w:val="000000"/>
          <w:lang w:eastAsia="ja-JP"/>
        </w:rPr>
      </w:pPr>
      <w:r w:rsidRPr="001E34EC">
        <w:rPr>
          <w:color w:val="000000"/>
          <w:lang w:eastAsia="ja-JP"/>
        </w:rPr>
        <w:t xml:space="preserve">Twelve members of the Board shall be appointed by the Staff Advisory Committee from among the University staff employees (6 exempt employees and 6 non-exempt employees). </w:t>
      </w:r>
    </w:p>
    <w:p w14:paraId="3433339A" w14:textId="77777777" w:rsidR="001E34EC" w:rsidRPr="001E34EC" w:rsidRDefault="001E34EC" w:rsidP="001E34EC">
      <w:pPr>
        <w:numPr>
          <w:ilvl w:val="0"/>
          <w:numId w:val="29"/>
        </w:numPr>
        <w:rPr>
          <w:color w:val="000000"/>
          <w:lang w:eastAsia="ja-JP"/>
        </w:rPr>
      </w:pPr>
      <w:r w:rsidRPr="001E34EC">
        <w:rPr>
          <w:color w:val="000000"/>
          <w:lang w:eastAsia="ja-JP"/>
        </w:rPr>
        <w:t>Three members of the Board are appointed by SGA (Student Government Association) from the undergraduate student population, and three members of the Board are appointed by GSA (Graduate Student Association) from the graduate student population.</w:t>
      </w:r>
    </w:p>
    <w:p w14:paraId="2B4F5757" w14:textId="77777777" w:rsidR="001E34EC" w:rsidRPr="001E34EC" w:rsidRDefault="001E34EC" w:rsidP="001E34EC">
      <w:pPr>
        <w:rPr>
          <w:color w:val="000000"/>
          <w:lang w:eastAsia="ja-JP"/>
        </w:rPr>
      </w:pPr>
    </w:p>
    <w:p w14:paraId="1DD66785" w14:textId="77777777" w:rsidR="001E34EC" w:rsidRPr="001E34EC" w:rsidRDefault="001E34EC" w:rsidP="001E34EC">
      <w:pPr>
        <w:rPr>
          <w:color w:val="000000"/>
          <w:lang w:eastAsia="ja-JP"/>
        </w:rPr>
      </w:pPr>
      <w:r w:rsidRPr="001E34EC">
        <w:rPr>
          <w:color w:val="000000"/>
          <w:lang w:eastAsia="ja-JP"/>
        </w:rPr>
        <w:t>The typical HHB term is 3 years.</w:t>
      </w:r>
    </w:p>
    <w:p w14:paraId="454E14A9" w14:textId="77777777" w:rsidR="006A07E1" w:rsidRDefault="006A07E1" w:rsidP="00BB4AFE">
      <w:pPr>
        <w:rPr>
          <w:b/>
          <w:u w:val="single"/>
          <w:lang w:eastAsia="ja-JP"/>
        </w:rPr>
      </w:pPr>
      <w:r>
        <w:rPr>
          <w:lang w:eastAsia="ja-JP"/>
        </w:rPr>
        <w:br/>
      </w:r>
      <w:r>
        <w:rPr>
          <w:b/>
          <w:u w:val="single"/>
          <w:lang w:eastAsia="ja-JP"/>
        </w:rPr>
        <w:t>Current Membership:</w:t>
      </w:r>
    </w:p>
    <w:p w14:paraId="5F7B6BD6" w14:textId="77777777" w:rsidR="00FF588C" w:rsidRDefault="00FF588C" w:rsidP="00BB4AFE">
      <w:pPr>
        <w:rPr>
          <w:b/>
          <w:lang w:eastAsia="ja-JP"/>
        </w:rPr>
      </w:pPr>
    </w:p>
    <w:p w14:paraId="1CE4E5C8" w14:textId="77777777" w:rsidR="00E82CAC" w:rsidRPr="00E82CAC" w:rsidRDefault="00E82CAC" w:rsidP="00BB4AFE">
      <w:pPr>
        <w:rPr>
          <w:b/>
          <w:lang w:eastAsia="ja-JP"/>
        </w:rPr>
      </w:pPr>
      <w:bookmarkStart w:id="94" w:name="_Hlk176348195"/>
      <w:r w:rsidRPr="00E82CAC">
        <w:rPr>
          <w:b/>
          <w:lang w:eastAsia="ja-JP"/>
        </w:rPr>
        <w:t>Faculty</w:t>
      </w:r>
    </w:p>
    <w:p w14:paraId="144FF8DC" w14:textId="77777777" w:rsidR="00B25D1B" w:rsidRPr="00F9797F" w:rsidRDefault="00B15195" w:rsidP="00BB4AFE">
      <w:pPr>
        <w:rPr>
          <w:b/>
          <w:bCs/>
          <w:lang w:eastAsia="ja-JP"/>
        </w:rPr>
      </w:pPr>
      <w:r w:rsidRPr="00DC73FF">
        <w:rPr>
          <w:lang w:eastAsia="ja-JP"/>
        </w:rPr>
        <w:t xml:space="preserve">Dr. Timothy Miller </w:t>
      </w:r>
      <w:r w:rsidR="00D26ACA" w:rsidRPr="00DC73FF">
        <w:rPr>
          <w:lang w:eastAsia="ja-JP"/>
        </w:rPr>
        <w:t xml:space="preserve">(WCB) </w:t>
      </w:r>
      <w:r w:rsidR="006A07E1" w:rsidRPr="00DC73FF">
        <w:rPr>
          <w:lang w:eastAsia="ja-JP"/>
        </w:rPr>
        <w:t>(f-</w:t>
      </w:r>
      <w:r w:rsidR="00AF0AB8">
        <w:rPr>
          <w:lang w:eastAsia="ja-JP"/>
        </w:rPr>
        <w:t>2</w:t>
      </w:r>
      <w:r w:rsidR="003640FF">
        <w:rPr>
          <w:lang w:eastAsia="ja-JP"/>
        </w:rPr>
        <w:t>5</w:t>
      </w:r>
      <w:r w:rsidR="006A07E1" w:rsidRPr="00DC73FF">
        <w:rPr>
          <w:lang w:eastAsia="ja-JP"/>
        </w:rPr>
        <w:t>,3)</w:t>
      </w:r>
      <w:r w:rsidR="00F9797F">
        <w:rPr>
          <w:lang w:eastAsia="ja-JP"/>
        </w:rPr>
        <w:t xml:space="preserve"> </w:t>
      </w:r>
      <w:r w:rsidR="00F9797F">
        <w:rPr>
          <w:b/>
          <w:bCs/>
          <w:lang w:eastAsia="ja-JP"/>
        </w:rPr>
        <w:t>Chair</w:t>
      </w:r>
    </w:p>
    <w:p w14:paraId="5B0AC32C" w14:textId="77777777" w:rsidR="006A07E1" w:rsidRDefault="00B15195" w:rsidP="00BB4AFE">
      <w:pPr>
        <w:rPr>
          <w:lang w:eastAsia="ja-JP"/>
        </w:rPr>
      </w:pPr>
      <w:r w:rsidRPr="00E46285">
        <w:rPr>
          <w:lang w:eastAsia="ja-JP"/>
        </w:rPr>
        <w:t xml:space="preserve">Dr. </w:t>
      </w:r>
      <w:r w:rsidR="00E46285">
        <w:rPr>
          <w:lang w:eastAsia="ja-JP"/>
        </w:rPr>
        <w:t>Dalia Diab</w:t>
      </w:r>
      <w:r w:rsidRPr="00E46285">
        <w:rPr>
          <w:lang w:eastAsia="ja-JP"/>
        </w:rPr>
        <w:t xml:space="preserve"> </w:t>
      </w:r>
      <w:r w:rsidR="00D26ACA" w:rsidRPr="00E46285">
        <w:rPr>
          <w:lang w:eastAsia="ja-JP"/>
        </w:rPr>
        <w:t xml:space="preserve">(CPS) </w:t>
      </w:r>
      <w:r w:rsidR="00E46285">
        <w:rPr>
          <w:lang w:eastAsia="ja-JP"/>
        </w:rPr>
        <w:t>(f-2</w:t>
      </w:r>
      <w:r w:rsidR="003640FF">
        <w:rPr>
          <w:lang w:eastAsia="ja-JP"/>
        </w:rPr>
        <w:t>5</w:t>
      </w:r>
      <w:r w:rsidR="006A07E1" w:rsidRPr="00E46285">
        <w:rPr>
          <w:lang w:eastAsia="ja-JP"/>
        </w:rPr>
        <w:t>,3)</w:t>
      </w:r>
      <w:r w:rsidR="006A07E1" w:rsidRPr="00E46285">
        <w:rPr>
          <w:lang w:eastAsia="ja-JP"/>
        </w:rPr>
        <w:br/>
      </w:r>
      <w:r w:rsidRPr="00E46285">
        <w:rPr>
          <w:lang w:eastAsia="ja-JP"/>
        </w:rPr>
        <w:t xml:space="preserve">Dr. </w:t>
      </w:r>
      <w:r w:rsidR="00E46285">
        <w:rPr>
          <w:lang w:eastAsia="ja-JP"/>
        </w:rPr>
        <w:t>David</w:t>
      </w:r>
      <w:r w:rsidRPr="00E46285">
        <w:rPr>
          <w:lang w:eastAsia="ja-JP"/>
        </w:rPr>
        <w:t xml:space="preserve"> Gerberry </w:t>
      </w:r>
      <w:r w:rsidR="00D26ACA" w:rsidRPr="00E46285">
        <w:rPr>
          <w:lang w:eastAsia="ja-JP"/>
        </w:rPr>
        <w:t xml:space="preserve">(CAS) </w:t>
      </w:r>
      <w:r w:rsidR="00E46285">
        <w:rPr>
          <w:lang w:eastAsia="ja-JP"/>
        </w:rPr>
        <w:t>(f-2</w:t>
      </w:r>
      <w:r w:rsidR="003640FF">
        <w:rPr>
          <w:lang w:eastAsia="ja-JP"/>
        </w:rPr>
        <w:t>5</w:t>
      </w:r>
      <w:r w:rsidR="006A07E1" w:rsidRPr="00E46285">
        <w:rPr>
          <w:lang w:eastAsia="ja-JP"/>
        </w:rPr>
        <w:t>,3)</w:t>
      </w:r>
    </w:p>
    <w:p w14:paraId="46EE521D" w14:textId="77777777" w:rsidR="00B25D1B" w:rsidRDefault="00B25D1B" w:rsidP="00B25D1B">
      <w:pPr>
        <w:rPr>
          <w:lang w:eastAsia="ja-JP"/>
        </w:rPr>
      </w:pPr>
      <w:r>
        <w:rPr>
          <w:lang w:eastAsia="ja-JP"/>
        </w:rPr>
        <w:t>Dr. Edward Kosack (WCB) (f-2</w:t>
      </w:r>
      <w:r w:rsidR="003640FF">
        <w:rPr>
          <w:lang w:eastAsia="ja-JP"/>
        </w:rPr>
        <w:t>5</w:t>
      </w:r>
      <w:r>
        <w:rPr>
          <w:lang w:eastAsia="ja-JP"/>
        </w:rPr>
        <w:t>,3)</w:t>
      </w:r>
    </w:p>
    <w:p w14:paraId="3FD1084A" w14:textId="77777777" w:rsidR="00404217" w:rsidRPr="00404217" w:rsidRDefault="00E0373A" w:rsidP="00404217">
      <w:pPr>
        <w:rPr>
          <w:lang w:eastAsia="ja-JP"/>
        </w:rPr>
      </w:pPr>
      <w:r w:rsidRPr="00E0373A">
        <w:rPr>
          <w:lang w:eastAsia="ja-JP"/>
        </w:rPr>
        <w:t xml:space="preserve">Dr. </w:t>
      </w:r>
      <w:bookmarkStart w:id="95" w:name="_Hlk176347889"/>
      <w:r w:rsidR="0062333F" w:rsidRPr="0062333F">
        <w:rPr>
          <w:lang w:eastAsia="ja-JP"/>
        </w:rPr>
        <w:t xml:space="preserve">Heidrun Schmitzer </w:t>
      </w:r>
      <w:bookmarkEnd w:id="95"/>
      <w:r w:rsidR="00404217" w:rsidRPr="00E0373A">
        <w:rPr>
          <w:lang w:eastAsia="ja-JP"/>
        </w:rPr>
        <w:t>(CAS) (f-2</w:t>
      </w:r>
      <w:r w:rsidR="003640FF">
        <w:rPr>
          <w:lang w:eastAsia="ja-JP"/>
        </w:rPr>
        <w:t>5</w:t>
      </w:r>
      <w:r w:rsidR="00404217" w:rsidRPr="00E0373A">
        <w:rPr>
          <w:lang w:eastAsia="ja-JP"/>
        </w:rPr>
        <w:t>,</w:t>
      </w:r>
      <w:r w:rsidR="003640FF">
        <w:rPr>
          <w:lang w:eastAsia="ja-JP"/>
        </w:rPr>
        <w:t>3</w:t>
      </w:r>
      <w:r w:rsidR="00404217" w:rsidRPr="00E0373A">
        <w:rPr>
          <w:lang w:eastAsia="ja-JP"/>
        </w:rPr>
        <w:t>)</w:t>
      </w:r>
    </w:p>
    <w:p w14:paraId="5137CBFC" w14:textId="77777777" w:rsidR="0064542D" w:rsidRDefault="0064542D" w:rsidP="00BB4AFE">
      <w:pPr>
        <w:rPr>
          <w:lang w:eastAsia="ja-JP"/>
        </w:rPr>
      </w:pPr>
      <w:r>
        <w:rPr>
          <w:lang w:eastAsia="ja-JP"/>
        </w:rPr>
        <w:t>Ms. Laura Powell (WCB) (f-2</w:t>
      </w:r>
      <w:r w:rsidR="003640FF">
        <w:rPr>
          <w:lang w:eastAsia="ja-JP"/>
        </w:rPr>
        <w:t>5</w:t>
      </w:r>
      <w:r>
        <w:rPr>
          <w:lang w:eastAsia="ja-JP"/>
        </w:rPr>
        <w:t>,3)</w:t>
      </w:r>
    </w:p>
    <w:p w14:paraId="649958DD" w14:textId="77777777" w:rsidR="00FD487B" w:rsidRDefault="00FD487B" w:rsidP="00BB4AFE">
      <w:pPr>
        <w:rPr>
          <w:lang w:eastAsia="ja-JP"/>
        </w:rPr>
      </w:pPr>
    </w:p>
    <w:p w14:paraId="69F2F9B6" w14:textId="77777777" w:rsidR="00B15195" w:rsidRPr="007A0980" w:rsidRDefault="00217922" w:rsidP="00BB4AF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7A0980">
        <w:rPr>
          <w:b/>
          <w:lang w:eastAsia="ja-JP"/>
        </w:rPr>
        <w:t xml:space="preserve">Staff </w:t>
      </w:r>
      <w:r w:rsidR="00EE5E51">
        <w:rPr>
          <w:b/>
          <w:lang w:eastAsia="ja-JP"/>
        </w:rPr>
        <w:t>*</w:t>
      </w:r>
    </w:p>
    <w:p w14:paraId="2962BCBF" w14:textId="77777777" w:rsidR="00B25D1B" w:rsidRPr="007A0980" w:rsidRDefault="00B25D1B" w:rsidP="00B25D1B">
      <w:pPr>
        <w:tabs>
          <w:tab w:val="left" w:pos="720"/>
        </w:tabs>
        <w:rPr>
          <w:lang w:eastAsia="ja-JP"/>
        </w:rPr>
      </w:pPr>
      <w:r>
        <w:rPr>
          <w:lang w:eastAsia="ja-JP"/>
        </w:rPr>
        <w:t xml:space="preserve">Ms. </w:t>
      </w:r>
      <w:r w:rsidRPr="007A0980">
        <w:rPr>
          <w:lang w:eastAsia="ja-JP"/>
        </w:rPr>
        <w:t xml:space="preserve">Emma </w:t>
      </w:r>
      <w:proofErr w:type="spellStart"/>
      <w:r w:rsidRPr="007A0980">
        <w:rPr>
          <w:lang w:eastAsia="ja-JP"/>
        </w:rPr>
        <w:t>Albertz</w:t>
      </w:r>
      <w:proofErr w:type="spellEnd"/>
      <w:r w:rsidRPr="007A0980">
        <w:rPr>
          <w:lang w:eastAsia="ja-JP"/>
        </w:rPr>
        <w:t xml:space="preserve">, </w:t>
      </w:r>
      <w:r>
        <w:rPr>
          <w:lang w:eastAsia="ja-JP"/>
        </w:rPr>
        <w:t xml:space="preserve">Office of Marketing &amp; Communications </w:t>
      </w:r>
      <w:bookmarkStart w:id="96" w:name="_Hlk138254040"/>
      <w:r>
        <w:rPr>
          <w:lang w:eastAsia="ja-JP"/>
        </w:rPr>
        <w:t>(st-2</w:t>
      </w:r>
      <w:r w:rsidR="003640FF">
        <w:rPr>
          <w:lang w:eastAsia="ja-JP"/>
        </w:rPr>
        <w:t>5</w:t>
      </w:r>
      <w:r>
        <w:rPr>
          <w:lang w:eastAsia="ja-JP"/>
        </w:rPr>
        <w:t>,3)</w:t>
      </w:r>
      <w:bookmarkEnd w:id="96"/>
    </w:p>
    <w:p w14:paraId="4BEFA801" w14:textId="77777777" w:rsidR="007A0980" w:rsidRPr="007A0980" w:rsidRDefault="008774B7" w:rsidP="007A0980">
      <w:pPr>
        <w:tabs>
          <w:tab w:val="left" w:pos="720"/>
        </w:tabs>
        <w:rPr>
          <w:lang w:eastAsia="ja-JP"/>
        </w:rPr>
      </w:pPr>
      <w:r>
        <w:rPr>
          <w:lang w:eastAsia="ja-JP"/>
        </w:rPr>
        <w:t xml:space="preserve">Mr. </w:t>
      </w:r>
      <w:r w:rsidR="007A0980" w:rsidRPr="007A0980">
        <w:rPr>
          <w:lang w:eastAsia="ja-JP"/>
        </w:rPr>
        <w:t>Jason Cloutier, EMSS</w:t>
      </w:r>
      <w:r w:rsidR="00D15069">
        <w:rPr>
          <w:lang w:eastAsia="ja-JP"/>
        </w:rPr>
        <w:t xml:space="preserve"> </w:t>
      </w:r>
      <w:bookmarkStart w:id="97" w:name="_Hlk138254283"/>
      <w:r w:rsidR="00D15069">
        <w:rPr>
          <w:lang w:eastAsia="ja-JP"/>
        </w:rPr>
        <w:t>(ste-2</w:t>
      </w:r>
      <w:r w:rsidR="003640FF">
        <w:rPr>
          <w:lang w:eastAsia="ja-JP"/>
        </w:rPr>
        <w:t>5</w:t>
      </w:r>
      <w:r w:rsidR="00D15069">
        <w:rPr>
          <w:lang w:eastAsia="ja-JP"/>
        </w:rPr>
        <w:t>,3)</w:t>
      </w:r>
      <w:bookmarkEnd w:id="97"/>
    </w:p>
    <w:p w14:paraId="440D062E" w14:textId="33FEC117" w:rsidR="007A0980" w:rsidRPr="007A0980" w:rsidRDefault="007A4304" w:rsidP="007A0980">
      <w:pPr>
        <w:tabs>
          <w:tab w:val="left" w:pos="720"/>
        </w:tabs>
        <w:rPr>
          <w:lang w:eastAsia="ja-JP"/>
        </w:rPr>
      </w:pPr>
      <w:r w:rsidRPr="00995D1D">
        <w:rPr>
          <w:highlight w:val="yellow"/>
          <w:lang w:eastAsia="ja-JP"/>
        </w:rPr>
        <w:t>Vacant</w:t>
      </w:r>
      <w:r w:rsidR="007A0980" w:rsidRPr="00995D1D">
        <w:rPr>
          <w:highlight w:val="yellow"/>
          <w:lang w:eastAsia="ja-JP"/>
        </w:rPr>
        <w:t>, Graduate School</w:t>
      </w:r>
      <w:r w:rsidR="00EE5E51" w:rsidRPr="00995D1D">
        <w:rPr>
          <w:highlight w:val="yellow"/>
          <w:lang w:eastAsia="ja-JP"/>
        </w:rPr>
        <w:t xml:space="preserve"> (ste-2</w:t>
      </w:r>
      <w:r w:rsidR="003640FF" w:rsidRPr="00995D1D">
        <w:rPr>
          <w:highlight w:val="yellow"/>
          <w:lang w:eastAsia="ja-JP"/>
        </w:rPr>
        <w:t>5</w:t>
      </w:r>
      <w:r w:rsidR="00EE5E51" w:rsidRPr="00995D1D">
        <w:rPr>
          <w:highlight w:val="yellow"/>
          <w:lang w:eastAsia="ja-JP"/>
        </w:rPr>
        <w:t>,3)</w:t>
      </w:r>
    </w:p>
    <w:p w14:paraId="42B2E80E" w14:textId="77777777" w:rsidR="00B25D1B" w:rsidRPr="007A0980" w:rsidRDefault="00B25D1B" w:rsidP="00B25D1B">
      <w:pPr>
        <w:tabs>
          <w:tab w:val="left" w:pos="720"/>
        </w:tabs>
        <w:rPr>
          <w:lang w:eastAsia="ja-JP"/>
        </w:rPr>
      </w:pPr>
      <w:r>
        <w:rPr>
          <w:lang w:eastAsia="ja-JP"/>
        </w:rPr>
        <w:t xml:space="preserve">Ms. </w:t>
      </w:r>
      <w:r w:rsidRPr="007A0980">
        <w:rPr>
          <w:lang w:eastAsia="ja-JP"/>
        </w:rPr>
        <w:t>Jennifer Droege, CAS</w:t>
      </w:r>
      <w:r>
        <w:rPr>
          <w:lang w:eastAsia="ja-JP"/>
        </w:rPr>
        <w:t xml:space="preserve"> (ste-2</w:t>
      </w:r>
      <w:r w:rsidR="003640FF">
        <w:rPr>
          <w:lang w:eastAsia="ja-JP"/>
        </w:rPr>
        <w:t>5</w:t>
      </w:r>
      <w:r>
        <w:rPr>
          <w:lang w:eastAsia="ja-JP"/>
        </w:rPr>
        <w:t>,3)</w:t>
      </w:r>
    </w:p>
    <w:p w14:paraId="647D36A7" w14:textId="77777777" w:rsidR="007A0980" w:rsidRPr="007A0980" w:rsidRDefault="008774B7" w:rsidP="007A0980">
      <w:pPr>
        <w:tabs>
          <w:tab w:val="left" w:pos="720"/>
        </w:tabs>
        <w:rPr>
          <w:lang w:eastAsia="ja-JP"/>
        </w:rPr>
      </w:pPr>
      <w:r>
        <w:rPr>
          <w:lang w:eastAsia="ja-JP"/>
        </w:rPr>
        <w:t xml:space="preserve">Ms. </w:t>
      </w:r>
      <w:r w:rsidR="007A0980" w:rsidRPr="007A0980">
        <w:rPr>
          <w:lang w:eastAsia="ja-JP"/>
        </w:rPr>
        <w:t>Angie Kneflin, Student Affairs</w:t>
      </w:r>
      <w:r w:rsidR="00EE5E51">
        <w:rPr>
          <w:lang w:eastAsia="ja-JP"/>
        </w:rPr>
        <w:t xml:space="preserve"> (ste-2</w:t>
      </w:r>
      <w:r w:rsidR="003640FF">
        <w:rPr>
          <w:lang w:eastAsia="ja-JP"/>
        </w:rPr>
        <w:t>5</w:t>
      </w:r>
      <w:r w:rsidR="00EE5E51">
        <w:rPr>
          <w:lang w:eastAsia="ja-JP"/>
        </w:rPr>
        <w:t>,3)</w:t>
      </w:r>
    </w:p>
    <w:p w14:paraId="32A68F24" w14:textId="77777777" w:rsidR="00B25D1B" w:rsidRPr="007A0980" w:rsidRDefault="00B25D1B" w:rsidP="00B25D1B">
      <w:pPr>
        <w:tabs>
          <w:tab w:val="left" w:pos="720"/>
        </w:tabs>
        <w:rPr>
          <w:lang w:eastAsia="ja-JP"/>
        </w:rPr>
      </w:pPr>
      <w:r>
        <w:rPr>
          <w:lang w:eastAsia="ja-JP"/>
        </w:rPr>
        <w:t xml:space="preserve">Ms. </w:t>
      </w:r>
      <w:r w:rsidRPr="007A0980">
        <w:rPr>
          <w:lang w:eastAsia="ja-JP"/>
        </w:rPr>
        <w:t>Cindy Lowman</w:t>
      </w:r>
      <w:r>
        <w:rPr>
          <w:lang w:eastAsia="ja-JP"/>
        </w:rPr>
        <w:t xml:space="preserve"> </w:t>
      </w:r>
      <w:r w:rsidRPr="007A0980">
        <w:rPr>
          <w:lang w:eastAsia="ja-JP"/>
        </w:rPr>
        <w:t xml:space="preserve">Stieby, Accessibility and Disability Resources </w:t>
      </w:r>
      <w:r>
        <w:rPr>
          <w:lang w:eastAsia="ja-JP"/>
        </w:rPr>
        <w:t>(ste-2</w:t>
      </w:r>
      <w:r w:rsidR="003640FF">
        <w:rPr>
          <w:lang w:eastAsia="ja-JP"/>
        </w:rPr>
        <w:t>5</w:t>
      </w:r>
      <w:r>
        <w:rPr>
          <w:lang w:eastAsia="ja-JP"/>
        </w:rPr>
        <w:t>,3)</w:t>
      </w:r>
    </w:p>
    <w:p w14:paraId="3ACE3630" w14:textId="2FC7B509" w:rsidR="007A0980" w:rsidRPr="007A0980" w:rsidRDefault="00A64197" w:rsidP="007A0980">
      <w:pPr>
        <w:tabs>
          <w:tab w:val="left" w:pos="720"/>
        </w:tabs>
        <w:rPr>
          <w:lang w:eastAsia="ja-JP"/>
        </w:rPr>
      </w:pPr>
      <w:r w:rsidRPr="00995D1D">
        <w:rPr>
          <w:highlight w:val="yellow"/>
          <w:lang w:eastAsia="ja-JP"/>
        </w:rPr>
        <w:t>Vacant</w:t>
      </w:r>
      <w:r w:rsidR="00EE5E51" w:rsidRPr="00995D1D">
        <w:rPr>
          <w:highlight w:val="yellow"/>
          <w:lang w:eastAsia="ja-JP"/>
        </w:rPr>
        <w:t xml:space="preserve"> (ste-2</w:t>
      </w:r>
      <w:r w:rsidR="003640FF" w:rsidRPr="00995D1D">
        <w:rPr>
          <w:highlight w:val="yellow"/>
          <w:lang w:eastAsia="ja-JP"/>
        </w:rPr>
        <w:t>5</w:t>
      </w:r>
      <w:r w:rsidR="00EE5E51" w:rsidRPr="00995D1D">
        <w:rPr>
          <w:highlight w:val="yellow"/>
          <w:lang w:eastAsia="ja-JP"/>
        </w:rPr>
        <w:t>,3)</w:t>
      </w:r>
    </w:p>
    <w:p w14:paraId="1401AEAD" w14:textId="77777777" w:rsidR="007A0980" w:rsidRPr="007A0980" w:rsidRDefault="00F86EF4" w:rsidP="007A0980">
      <w:pPr>
        <w:tabs>
          <w:tab w:val="left" w:pos="720"/>
        </w:tabs>
        <w:rPr>
          <w:lang w:eastAsia="ja-JP"/>
        </w:rPr>
      </w:pPr>
      <w:r>
        <w:rPr>
          <w:lang w:eastAsia="ja-JP"/>
        </w:rPr>
        <w:t>Ms.</w:t>
      </w:r>
      <w:r w:rsidR="00FA189F">
        <w:rPr>
          <w:lang w:eastAsia="ja-JP"/>
        </w:rPr>
        <w:t xml:space="preserve"> </w:t>
      </w:r>
      <w:r w:rsidR="007A0980" w:rsidRPr="007A0980">
        <w:rPr>
          <w:lang w:eastAsia="ja-JP"/>
        </w:rPr>
        <w:t>Wendy Steinberg, APEX</w:t>
      </w:r>
      <w:r w:rsidR="00EE5E51">
        <w:rPr>
          <w:lang w:eastAsia="ja-JP"/>
        </w:rPr>
        <w:t xml:space="preserve"> (ste-2</w:t>
      </w:r>
      <w:r w:rsidR="003640FF">
        <w:rPr>
          <w:lang w:eastAsia="ja-JP"/>
        </w:rPr>
        <w:t>5</w:t>
      </w:r>
      <w:r w:rsidR="00EE5E51">
        <w:rPr>
          <w:lang w:eastAsia="ja-JP"/>
        </w:rPr>
        <w:t>,3)</w:t>
      </w:r>
    </w:p>
    <w:p w14:paraId="1F96D128" w14:textId="77777777" w:rsidR="006C687E" w:rsidRDefault="00F86EF4" w:rsidP="00EE5E51">
      <w:pPr>
        <w:tabs>
          <w:tab w:val="left" w:pos="720"/>
        </w:tabs>
        <w:rPr>
          <w:lang w:eastAsia="ja-JP"/>
        </w:rPr>
      </w:pPr>
      <w:r>
        <w:rPr>
          <w:lang w:eastAsia="ja-JP"/>
        </w:rPr>
        <w:t xml:space="preserve">Ms. </w:t>
      </w:r>
      <w:r w:rsidR="007A0980" w:rsidRPr="007A0980">
        <w:rPr>
          <w:lang w:eastAsia="ja-JP"/>
        </w:rPr>
        <w:t>Amber Yuellig, Auxiliary Services</w:t>
      </w:r>
      <w:r w:rsidR="00D15069">
        <w:rPr>
          <w:lang w:eastAsia="ja-JP"/>
        </w:rPr>
        <w:t xml:space="preserve"> (st-2</w:t>
      </w:r>
      <w:r w:rsidR="003640FF">
        <w:rPr>
          <w:lang w:eastAsia="ja-JP"/>
        </w:rPr>
        <w:t>5</w:t>
      </w:r>
      <w:r w:rsidR="00D15069">
        <w:rPr>
          <w:lang w:eastAsia="ja-JP"/>
        </w:rPr>
        <w:t>,3)</w:t>
      </w:r>
    </w:p>
    <w:p w14:paraId="7A422C21" w14:textId="376B57D2" w:rsidR="00E7621A" w:rsidRDefault="00E7621A" w:rsidP="00EE5E51">
      <w:pPr>
        <w:tabs>
          <w:tab w:val="left" w:pos="720"/>
        </w:tabs>
        <w:rPr>
          <w:lang w:eastAsia="ja-JP"/>
        </w:rPr>
      </w:pPr>
      <w:r>
        <w:rPr>
          <w:lang w:eastAsia="ja-JP"/>
        </w:rPr>
        <w:t>Ms. Deb Cameron, University Library (st-25,3)</w:t>
      </w:r>
    </w:p>
    <w:p w14:paraId="3841AF06" w14:textId="1BD635AB" w:rsidR="00E7621A" w:rsidRDefault="00E7621A" w:rsidP="00EE5E51">
      <w:pPr>
        <w:tabs>
          <w:tab w:val="left" w:pos="720"/>
        </w:tabs>
        <w:rPr>
          <w:lang w:eastAsia="ja-JP"/>
        </w:rPr>
      </w:pPr>
      <w:r>
        <w:rPr>
          <w:lang w:eastAsia="ja-JP"/>
        </w:rPr>
        <w:t xml:space="preserve">Ms. Beth </w:t>
      </w:r>
      <w:proofErr w:type="spellStart"/>
      <w:r>
        <w:rPr>
          <w:lang w:eastAsia="ja-JP"/>
        </w:rPr>
        <w:t>Slatt</w:t>
      </w:r>
      <w:proofErr w:type="spellEnd"/>
      <w:r>
        <w:rPr>
          <w:lang w:eastAsia="ja-JP"/>
        </w:rPr>
        <w:t>, CAS</w:t>
      </w:r>
      <w:r w:rsidR="002B1F8E">
        <w:rPr>
          <w:lang w:eastAsia="ja-JP"/>
        </w:rPr>
        <w:t xml:space="preserve"> (st-25,3)</w:t>
      </w:r>
    </w:p>
    <w:p w14:paraId="6D0B73FC" w14:textId="6DFBC4DF" w:rsidR="00E7621A" w:rsidRDefault="00E7621A" w:rsidP="00EE5E51">
      <w:pPr>
        <w:tabs>
          <w:tab w:val="left" w:pos="720"/>
        </w:tabs>
        <w:rPr>
          <w:lang w:eastAsia="ja-JP"/>
        </w:rPr>
      </w:pPr>
      <w:r>
        <w:rPr>
          <w:lang w:eastAsia="ja-JP"/>
        </w:rPr>
        <w:t>Ms</w:t>
      </w:r>
      <w:r w:rsidR="00242351">
        <w:rPr>
          <w:lang w:eastAsia="ja-JP"/>
        </w:rPr>
        <w:t>.</w:t>
      </w:r>
      <w:r>
        <w:rPr>
          <w:lang w:eastAsia="ja-JP"/>
        </w:rPr>
        <w:t xml:space="preserve"> Faith Fegley, </w:t>
      </w:r>
      <w:r w:rsidR="00F81611">
        <w:rPr>
          <w:lang w:eastAsia="ja-JP"/>
        </w:rPr>
        <w:t>Office of Marketing &amp; Communications</w:t>
      </w:r>
      <w:r w:rsidR="002B1F8E">
        <w:rPr>
          <w:lang w:eastAsia="ja-JP"/>
        </w:rPr>
        <w:t xml:space="preserve"> (st-25,3)</w:t>
      </w:r>
    </w:p>
    <w:p w14:paraId="77E2A8BF" w14:textId="77777777" w:rsidR="00EE5E51" w:rsidRDefault="00EE5E51" w:rsidP="00EE5E51">
      <w:pPr>
        <w:tabs>
          <w:tab w:val="left" w:pos="720"/>
        </w:tabs>
        <w:rPr>
          <w:lang w:eastAsia="ja-JP"/>
        </w:rPr>
      </w:pPr>
    </w:p>
    <w:p w14:paraId="4D709096" w14:textId="77777777" w:rsidR="00FF588C" w:rsidRPr="002F4F0A" w:rsidRDefault="00FF588C" w:rsidP="00BB4AFE">
      <w:pPr>
        <w:tabs>
          <w:tab w:val="left" w:pos="720"/>
        </w:tabs>
        <w:rPr>
          <w:b/>
          <w:lang w:eastAsia="ja-JP"/>
        </w:rPr>
      </w:pPr>
      <w:r w:rsidRPr="002F4F0A">
        <w:rPr>
          <w:b/>
          <w:lang w:eastAsia="ja-JP"/>
        </w:rPr>
        <w:t>Student Government Association (s) and Graduate Student Association (</w:t>
      </w:r>
      <w:proofErr w:type="spellStart"/>
      <w:r w:rsidRPr="002F4F0A">
        <w:rPr>
          <w:b/>
          <w:lang w:eastAsia="ja-JP"/>
        </w:rPr>
        <w:t>gs</w:t>
      </w:r>
      <w:proofErr w:type="spellEnd"/>
      <w:r w:rsidRPr="002F4F0A">
        <w:rPr>
          <w:b/>
          <w:lang w:eastAsia="ja-JP"/>
        </w:rPr>
        <w:t>)</w:t>
      </w:r>
    </w:p>
    <w:p w14:paraId="7267A53A" w14:textId="41DDBB4F" w:rsidR="0016163D" w:rsidRDefault="002B1F8E" w:rsidP="00EC5D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lang w:eastAsia="ja-JP"/>
        </w:rPr>
        <w:t xml:space="preserve">Ms. Lily </w:t>
      </w:r>
      <w:proofErr w:type="spellStart"/>
      <w:r>
        <w:rPr>
          <w:lang w:eastAsia="ja-JP"/>
        </w:rPr>
        <w:t>Sheperd</w:t>
      </w:r>
      <w:proofErr w:type="spellEnd"/>
      <w:r>
        <w:rPr>
          <w:lang w:eastAsia="ja-JP"/>
        </w:rPr>
        <w:t xml:space="preserve"> </w:t>
      </w:r>
      <w:r w:rsidR="001C4240" w:rsidRPr="002B1F8E">
        <w:rPr>
          <w:lang w:eastAsia="ja-JP"/>
        </w:rPr>
        <w:t>(s)</w:t>
      </w:r>
      <w:r w:rsidR="0030124F" w:rsidRPr="002B1F8E">
        <w:rPr>
          <w:lang w:eastAsia="ja-JP"/>
        </w:rPr>
        <w:t xml:space="preserve"> </w:t>
      </w:r>
      <w:r w:rsidR="000C1DBA" w:rsidRPr="002B1F8E">
        <w:rPr>
          <w:lang w:eastAsia="ja-JP"/>
        </w:rPr>
        <w:t>(</w:t>
      </w:r>
      <w:r w:rsidR="005B5305" w:rsidRPr="002B1F8E">
        <w:rPr>
          <w:lang w:eastAsia="ja-JP"/>
        </w:rPr>
        <w:t>202</w:t>
      </w:r>
      <w:r w:rsidR="009D0365" w:rsidRPr="002B1F8E">
        <w:rPr>
          <w:lang w:eastAsia="ja-JP"/>
        </w:rPr>
        <w:t>5</w:t>
      </w:r>
      <w:r w:rsidR="0030124F" w:rsidRPr="002B1F8E">
        <w:rPr>
          <w:lang w:eastAsia="ja-JP"/>
        </w:rPr>
        <w:t>-202</w:t>
      </w:r>
      <w:r w:rsidR="009D0365" w:rsidRPr="002B1F8E">
        <w:rPr>
          <w:lang w:eastAsia="ja-JP"/>
        </w:rPr>
        <w:t>6</w:t>
      </w:r>
      <w:r w:rsidR="000C1DBA" w:rsidRPr="002B1F8E">
        <w:rPr>
          <w:lang w:eastAsia="ja-JP"/>
        </w:rPr>
        <w:t>)</w:t>
      </w:r>
      <w:r w:rsidR="005B5305" w:rsidRPr="002B1F8E">
        <w:rPr>
          <w:lang w:eastAsia="ja-JP"/>
        </w:rPr>
        <w:br/>
      </w:r>
      <w:r w:rsidR="0013478B">
        <w:rPr>
          <w:lang w:eastAsia="ja-JP"/>
        </w:rPr>
        <w:t xml:space="preserve">Ms. Kathryn Cohen </w:t>
      </w:r>
      <w:r w:rsidR="009D0365" w:rsidRPr="002B1F8E">
        <w:rPr>
          <w:lang w:eastAsia="ja-JP"/>
        </w:rPr>
        <w:t>(s) (2025-2026)</w:t>
      </w:r>
      <w:r w:rsidR="00EC5DD5" w:rsidRPr="002B1F8E">
        <w:rPr>
          <w:lang w:eastAsia="ja-JP"/>
        </w:rPr>
        <w:br/>
      </w:r>
      <w:r w:rsidR="0013478B">
        <w:rPr>
          <w:lang w:eastAsia="ja-JP"/>
        </w:rPr>
        <w:t xml:space="preserve">Ms. Leah </w:t>
      </w:r>
      <w:proofErr w:type="spellStart"/>
      <w:r w:rsidR="0013478B">
        <w:rPr>
          <w:lang w:eastAsia="ja-JP"/>
        </w:rPr>
        <w:t>Stolla</w:t>
      </w:r>
      <w:proofErr w:type="spellEnd"/>
      <w:r w:rsidR="0013478B">
        <w:rPr>
          <w:lang w:eastAsia="ja-JP"/>
        </w:rPr>
        <w:t xml:space="preserve"> </w:t>
      </w:r>
      <w:r w:rsidR="009D0365" w:rsidRPr="002B1F8E">
        <w:rPr>
          <w:lang w:eastAsia="ja-JP"/>
        </w:rPr>
        <w:t>(s) (2025-2026)</w:t>
      </w:r>
      <w:r w:rsidR="000C1DBA" w:rsidRPr="002B1F8E">
        <w:rPr>
          <w:lang w:eastAsia="ja-JP"/>
        </w:rPr>
        <w:t>)</w:t>
      </w:r>
      <w:r w:rsidR="00EC5DD5" w:rsidRPr="007A0980">
        <w:rPr>
          <w:lang w:eastAsia="ja-JP"/>
        </w:rPr>
        <w:br/>
      </w:r>
      <w:r w:rsidR="000C1DBA" w:rsidRPr="00B25D1B">
        <w:rPr>
          <w:i/>
          <w:highlight w:val="yellow"/>
          <w:lang w:eastAsia="ja-JP"/>
        </w:rPr>
        <w:t>Vacant</w:t>
      </w:r>
      <w:r w:rsidR="00E01BA2" w:rsidRPr="00B25D1B">
        <w:rPr>
          <w:highlight w:val="yellow"/>
          <w:lang w:eastAsia="ja-JP"/>
        </w:rPr>
        <w:t xml:space="preserve"> </w:t>
      </w:r>
      <w:r w:rsidR="00EC5DD5" w:rsidRPr="00B25D1B">
        <w:rPr>
          <w:highlight w:val="yellow"/>
          <w:lang w:eastAsia="ja-JP"/>
        </w:rPr>
        <w:t>(</w:t>
      </w:r>
      <w:proofErr w:type="spellStart"/>
      <w:r w:rsidR="00836E3C" w:rsidRPr="00B25D1B">
        <w:rPr>
          <w:highlight w:val="yellow"/>
          <w:lang w:eastAsia="ja-JP"/>
        </w:rPr>
        <w:t>g</w:t>
      </w:r>
      <w:r w:rsidR="001C4240" w:rsidRPr="00B25D1B">
        <w:rPr>
          <w:highlight w:val="yellow"/>
          <w:lang w:eastAsia="ja-JP"/>
        </w:rPr>
        <w:t>s</w:t>
      </w:r>
      <w:proofErr w:type="spellEnd"/>
      <w:r w:rsidR="001C4240" w:rsidRPr="00B25D1B">
        <w:rPr>
          <w:highlight w:val="yellow"/>
          <w:lang w:eastAsia="ja-JP"/>
        </w:rPr>
        <w:t xml:space="preserve">) </w:t>
      </w:r>
      <w:r w:rsidR="000C1DBA" w:rsidRPr="00B25D1B">
        <w:rPr>
          <w:highlight w:val="yellow"/>
          <w:lang w:eastAsia="ja-JP"/>
        </w:rPr>
        <w:t>(</w:t>
      </w:r>
      <w:r w:rsidR="00EC5DD5" w:rsidRPr="00B25D1B">
        <w:rPr>
          <w:highlight w:val="yellow"/>
          <w:lang w:eastAsia="ja-JP"/>
        </w:rPr>
        <w:t>202</w:t>
      </w:r>
      <w:r w:rsidR="009D0365">
        <w:rPr>
          <w:highlight w:val="yellow"/>
          <w:lang w:eastAsia="ja-JP"/>
        </w:rPr>
        <w:t>5</w:t>
      </w:r>
      <w:r w:rsidR="00EC5DD5" w:rsidRPr="00B25D1B">
        <w:rPr>
          <w:highlight w:val="yellow"/>
          <w:lang w:eastAsia="ja-JP"/>
        </w:rPr>
        <w:t>-202</w:t>
      </w:r>
      <w:r w:rsidR="009D0365">
        <w:rPr>
          <w:highlight w:val="yellow"/>
          <w:lang w:eastAsia="ja-JP"/>
        </w:rPr>
        <w:t>6</w:t>
      </w:r>
      <w:r w:rsidR="000C1DBA" w:rsidRPr="00B25D1B">
        <w:rPr>
          <w:highlight w:val="yellow"/>
          <w:lang w:eastAsia="ja-JP"/>
        </w:rPr>
        <w:t>)</w:t>
      </w:r>
      <w:r w:rsidR="00EC5DD5" w:rsidRPr="00B25D1B">
        <w:rPr>
          <w:highlight w:val="yellow"/>
          <w:lang w:eastAsia="ja-JP"/>
        </w:rPr>
        <w:br/>
      </w:r>
      <w:r w:rsidR="000C1DBA" w:rsidRPr="00B25D1B">
        <w:rPr>
          <w:i/>
          <w:highlight w:val="yellow"/>
          <w:lang w:eastAsia="ja-JP"/>
        </w:rPr>
        <w:t>Vacant</w:t>
      </w:r>
      <w:r w:rsidR="00E01BA2" w:rsidRPr="00B25D1B">
        <w:rPr>
          <w:highlight w:val="yellow"/>
          <w:lang w:eastAsia="ja-JP"/>
        </w:rPr>
        <w:t xml:space="preserve"> </w:t>
      </w:r>
      <w:r w:rsidR="00EC5DD5" w:rsidRPr="00B25D1B">
        <w:rPr>
          <w:highlight w:val="yellow"/>
          <w:lang w:eastAsia="ja-JP"/>
        </w:rPr>
        <w:t>(</w:t>
      </w:r>
      <w:proofErr w:type="spellStart"/>
      <w:r w:rsidR="00EC5DD5" w:rsidRPr="00B25D1B">
        <w:rPr>
          <w:highlight w:val="yellow"/>
          <w:lang w:eastAsia="ja-JP"/>
        </w:rPr>
        <w:t>g</w:t>
      </w:r>
      <w:r w:rsidR="001C4240" w:rsidRPr="00B25D1B">
        <w:rPr>
          <w:highlight w:val="yellow"/>
          <w:lang w:eastAsia="ja-JP"/>
        </w:rPr>
        <w:t>s</w:t>
      </w:r>
      <w:proofErr w:type="spellEnd"/>
      <w:r w:rsidR="001C4240" w:rsidRPr="00B25D1B">
        <w:rPr>
          <w:highlight w:val="yellow"/>
          <w:lang w:eastAsia="ja-JP"/>
        </w:rPr>
        <w:t xml:space="preserve">) </w:t>
      </w:r>
      <w:r w:rsidR="000C1DBA" w:rsidRPr="00B25D1B">
        <w:rPr>
          <w:highlight w:val="yellow"/>
          <w:lang w:eastAsia="ja-JP"/>
        </w:rPr>
        <w:t>(</w:t>
      </w:r>
      <w:r w:rsidR="00EC5DD5" w:rsidRPr="00B25D1B">
        <w:rPr>
          <w:highlight w:val="yellow"/>
          <w:lang w:eastAsia="ja-JP"/>
        </w:rPr>
        <w:t>202</w:t>
      </w:r>
      <w:r w:rsidR="009D0365">
        <w:rPr>
          <w:highlight w:val="yellow"/>
          <w:lang w:eastAsia="ja-JP"/>
        </w:rPr>
        <w:t>5</w:t>
      </w:r>
      <w:r w:rsidR="00EC5DD5" w:rsidRPr="00B25D1B">
        <w:rPr>
          <w:highlight w:val="yellow"/>
          <w:lang w:eastAsia="ja-JP"/>
        </w:rPr>
        <w:t>-202</w:t>
      </w:r>
      <w:r w:rsidR="009D0365">
        <w:rPr>
          <w:highlight w:val="yellow"/>
          <w:lang w:eastAsia="ja-JP"/>
        </w:rPr>
        <w:t>6</w:t>
      </w:r>
      <w:r w:rsidR="000C1DBA" w:rsidRPr="00B25D1B">
        <w:rPr>
          <w:highlight w:val="yellow"/>
          <w:lang w:eastAsia="ja-JP"/>
        </w:rPr>
        <w:t>)</w:t>
      </w:r>
      <w:r w:rsidR="00EC5DD5" w:rsidRPr="00B25D1B">
        <w:rPr>
          <w:highlight w:val="yellow"/>
          <w:lang w:eastAsia="ja-JP"/>
        </w:rPr>
        <w:br/>
      </w:r>
      <w:r w:rsidR="000C1DBA" w:rsidRPr="00B25D1B">
        <w:rPr>
          <w:i/>
          <w:highlight w:val="yellow"/>
          <w:lang w:eastAsia="ja-JP"/>
        </w:rPr>
        <w:t>Vacant</w:t>
      </w:r>
      <w:r w:rsidR="00E01BA2" w:rsidRPr="00B25D1B">
        <w:rPr>
          <w:highlight w:val="yellow"/>
          <w:lang w:eastAsia="ja-JP"/>
        </w:rPr>
        <w:t xml:space="preserve"> </w:t>
      </w:r>
      <w:r w:rsidR="00351922" w:rsidRPr="00B25D1B">
        <w:rPr>
          <w:highlight w:val="yellow"/>
          <w:lang w:eastAsia="ja-JP"/>
        </w:rPr>
        <w:t>(</w:t>
      </w:r>
      <w:proofErr w:type="spellStart"/>
      <w:r w:rsidR="00351922" w:rsidRPr="00B25D1B">
        <w:rPr>
          <w:highlight w:val="yellow"/>
          <w:lang w:eastAsia="ja-JP"/>
        </w:rPr>
        <w:t>g</w:t>
      </w:r>
      <w:r w:rsidR="001C4240" w:rsidRPr="00B25D1B">
        <w:rPr>
          <w:highlight w:val="yellow"/>
          <w:lang w:eastAsia="ja-JP"/>
        </w:rPr>
        <w:t>s</w:t>
      </w:r>
      <w:proofErr w:type="spellEnd"/>
      <w:r w:rsidR="001C4240" w:rsidRPr="00B25D1B">
        <w:rPr>
          <w:highlight w:val="yellow"/>
          <w:lang w:eastAsia="ja-JP"/>
        </w:rPr>
        <w:t xml:space="preserve">) </w:t>
      </w:r>
      <w:r w:rsidR="000C1DBA" w:rsidRPr="00B25D1B">
        <w:rPr>
          <w:highlight w:val="yellow"/>
          <w:lang w:eastAsia="ja-JP"/>
        </w:rPr>
        <w:t>(202</w:t>
      </w:r>
      <w:r w:rsidR="009D0365">
        <w:rPr>
          <w:highlight w:val="yellow"/>
          <w:lang w:eastAsia="ja-JP"/>
        </w:rPr>
        <w:t>5</w:t>
      </w:r>
      <w:r w:rsidR="000C1DBA" w:rsidRPr="00B25D1B">
        <w:rPr>
          <w:highlight w:val="yellow"/>
          <w:lang w:eastAsia="ja-JP"/>
        </w:rPr>
        <w:t>-202</w:t>
      </w:r>
      <w:r w:rsidR="009D0365">
        <w:rPr>
          <w:highlight w:val="yellow"/>
          <w:lang w:eastAsia="ja-JP"/>
        </w:rPr>
        <w:t>6</w:t>
      </w:r>
      <w:r w:rsidR="000C1DBA" w:rsidRPr="00B25D1B">
        <w:rPr>
          <w:highlight w:val="yellow"/>
          <w:lang w:eastAsia="ja-JP"/>
        </w:rPr>
        <w:t>)</w:t>
      </w:r>
      <w:r w:rsidR="00351922" w:rsidRPr="00FE0486">
        <w:rPr>
          <w:lang w:eastAsia="ja-JP"/>
        </w:rPr>
        <w:br/>
      </w:r>
    </w:p>
    <w:bookmarkEnd w:id="94"/>
    <w:p w14:paraId="203E5B70" w14:textId="77777777" w:rsidR="00B25D1B" w:rsidRDefault="00B25D1B" w:rsidP="00B25D1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62746FB" w14:textId="77777777" w:rsidR="00B25D1B" w:rsidRDefault="00B25D1B" w:rsidP="00BB4AFE">
      <w:pPr>
        <w:tabs>
          <w:tab w:val="left" w:pos="720"/>
        </w:tabs>
        <w:rPr>
          <w:lang w:eastAsia="ja-JP"/>
        </w:rPr>
      </w:pPr>
    </w:p>
    <w:p w14:paraId="7BDAD522" w14:textId="77777777" w:rsidR="006E1B2A" w:rsidRDefault="006E1B2A" w:rsidP="00BB4AFE">
      <w:pPr>
        <w:tabs>
          <w:tab w:val="left" w:pos="720"/>
        </w:tabs>
        <w:rPr>
          <w:lang w:eastAsia="ja-JP"/>
        </w:rPr>
      </w:pPr>
    </w:p>
    <w:p w14:paraId="152F8446" w14:textId="77777777" w:rsidR="006C687E" w:rsidRPr="00ED5B59" w:rsidRDefault="006C687E" w:rsidP="0047341D">
      <w:pPr>
        <w:pStyle w:val="Heading1"/>
        <w:rPr>
          <w:rFonts w:ascii="Times New Roman" w:hAnsi="Times New Roman"/>
          <w:sz w:val="20"/>
          <w:szCs w:val="20"/>
          <w:lang w:val="en-US" w:eastAsia="ja-JP"/>
        </w:rPr>
      </w:pPr>
      <w:r>
        <w:rPr>
          <w:b w:val="0"/>
          <w:lang w:eastAsia="ja-JP"/>
        </w:rPr>
        <w:br w:type="page"/>
      </w:r>
      <w:bookmarkStart w:id="98" w:name="_Toc214278891"/>
      <w:r w:rsidR="00E55B22" w:rsidRPr="00116DA7">
        <w:rPr>
          <w:rFonts w:ascii="Times New Roman" w:hAnsi="Times New Roman"/>
          <w:sz w:val="20"/>
          <w:szCs w:val="20"/>
          <w:lang w:eastAsia="ja-JP"/>
        </w:rPr>
        <w:lastRenderedPageBreak/>
        <w:t>1</w:t>
      </w:r>
      <w:r w:rsidR="006A5891">
        <w:rPr>
          <w:rFonts w:ascii="Times New Roman" w:hAnsi="Times New Roman"/>
          <w:sz w:val="20"/>
          <w:szCs w:val="20"/>
          <w:lang w:val="en-US" w:eastAsia="ja-JP"/>
        </w:rPr>
        <w:t>2</w:t>
      </w:r>
      <w:r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r w:rsidR="00ED5B59">
        <w:rPr>
          <w:rFonts w:ascii="Times New Roman" w:hAnsi="Times New Roman"/>
          <w:sz w:val="20"/>
          <w:szCs w:val="20"/>
          <w:lang w:val="en-US" w:eastAsia="ja-JP"/>
        </w:rPr>
        <w:t xml:space="preserve">XAVIER </w:t>
      </w:r>
      <w:r w:rsidRPr="00116DA7">
        <w:rPr>
          <w:rFonts w:ascii="Times New Roman" w:hAnsi="Times New Roman"/>
          <w:sz w:val="20"/>
          <w:szCs w:val="20"/>
          <w:lang w:eastAsia="ja-JP"/>
        </w:rPr>
        <w:t xml:space="preserve">UNIVERSITY </w:t>
      </w:r>
      <w:r w:rsidR="00ED5B59">
        <w:rPr>
          <w:rFonts w:ascii="Times New Roman" w:hAnsi="Times New Roman"/>
          <w:sz w:val="20"/>
          <w:szCs w:val="20"/>
          <w:lang w:val="en-US" w:eastAsia="ja-JP"/>
        </w:rPr>
        <w:t>C</w:t>
      </w:r>
      <w:r w:rsidRPr="00116DA7">
        <w:rPr>
          <w:rFonts w:ascii="Times New Roman" w:hAnsi="Times New Roman"/>
          <w:sz w:val="20"/>
          <w:szCs w:val="20"/>
          <w:lang w:eastAsia="ja-JP"/>
        </w:rPr>
        <w:t>OUNCIL</w:t>
      </w:r>
      <w:r w:rsidR="00ED5B59">
        <w:rPr>
          <w:rFonts w:ascii="Times New Roman" w:hAnsi="Times New Roman"/>
          <w:sz w:val="20"/>
          <w:szCs w:val="20"/>
          <w:lang w:val="en-US" w:eastAsia="ja-JP"/>
        </w:rPr>
        <w:t xml:space="preserve"> (XUC)</w:t>
      </w:r>
      <w:bookmarkEnd w:id="98"/>
    </w:p>
    <w:p w14:paraId="5AF21BEA" w14:textId="77777777" w:rsidR="004432B3" w:rsidRDefault="004432B3" w:rsidP="004432B3"/>
    <w:p w14:paraId="1525B97A" w14:textId="77777777" w:rsidR="00ED5B59" w:rsidRDefault="00ED5B59" w:rsidP="00ED5B59">
      <w:pPr>
        <w:pStyle w:val="Default"/>
        <w:rPr>
          <w:sz w:val="23"/>
          <w:szCs w:val="23"/>
        </w:rPr>
      </w:pPr>
      <w:r>
        <w:rPr>
          <w:b/>
          <w:bCs/>
          <w:sz w:val="23"/>
          <w:szCs w:val="23"/>
        </w:rPr>
        <w:t xml:space="preserve">Statement of Purpose </w:t>
      </w:r>
    </w:p>
    <w:p w14:paraId="63492C26" w14:textId="77777777" w:rsidR="00ED5B59" w:rsidRDefault="00ED5B59" w:rsidP="00ED5B59">
      <w:pPr>
        <w:pStyle w:val="Default"/>
        <w:rPr>
          <w:sz w:val="23"/>
          <w:szCs w:val="23"/>
        </w:rPr>
      </w:pPr>
      <w:r>
        <w:rPr>
          <w:sz w:val="23"/>
          <w:szCs w:val="23"/>
        </w:rPr>
        <w:t xml:space="preserve">The primary purpose of the Xavier University Council (“XUC”) is to provide advice and counsel to the University’s President and senior leaders on matters of institutional importance, such as: Jesuit Identity, strategic planning creation and implementation, budgeting and spending, policy development, the student experience and enhancing university culture. XUC is also charged with serving as a communications conduit between senior leadership and other faculty and staff colleagues. Moreover, the XUC membership is charged with performing these responsibilities with a broad institutional mindset, utilizing Ignatian discernment in a manner that promotes and supports the University’s mission. </w:t>
      </w:r>
    </w:p>
    <w:p w14:paraId="092F9BCE" w14:textId="77777777" w:rsidR="00ED5B59" w:rsidRDefault="00ED5B59" w:rsidP="00ED5B59">
      <w:pPr>
        <w:pStyle w:val="Default"/>
        <w:rPr>
          <w:b/>
          <w:bCs/>
          <w:sz w:val="23"/>
          <w:szCs w:val="23"/>
        </w:rPr>
      </w:pPr>
    </w:p>
    <w:p w14:paraId="0278D3D4" w14:textId="77777777" w:rsidR="00ED5B59" w:rsidRDefault="00ED5B59" w:rsidP="00ED5B59">
      <w:pPr>
        <w:pStyle w:val="Default"/>
        <w:rPr>
          <w:sz w:val="23"/>
          <w:szCs w:val="23"/>
        </w:rPr>
      </w:pPr>
      <w:r>
        <w:rPr>
          <w:b/>
          <w:bCs/>
          <w:sz w:val="23"/>
          <w:szCs w:val="23"/>
        </w:rPr>
        <w:t xml:space="preserve">Membership and Expected Responsibilities of Members </w:t>
      </w:r>
    </w:p>
    <w:p w14:paraId="70632303" w14:textId="77777777" w:rsidR="00ED5B59" w:rsidRDefault="00ED5B59" w:rsidP="00ED5B59">
      <w:pPr>
        <w:pStyle w:val="Default"/>
        <w:rPr>
          <w:sz w:val="23"/>
          <w:szCs w:val="23"/>
        </w:rPr>
      </w:pPr>
      <w:r>
        <w:rPr>
          <w:sz w:val="23"/>
          <w:szCs w:val="23"/>
        </w:rPr>
        <w:t xml:space="preserve">Membership in the XUC shall consist of: </w:t>
      </w:r>
    </w:p>
    <w:p w14:paraId="2643105F" w14:textId="77777777" w:rsidR="00ED5B59" w:rsidRDefault="00ED5B59" w:rsidP="00ED5B59">
      <w:pPr>
        <w:pStyle w:val="Default"/>
        <w:spacing w:after="1"/>
        <w:rPr>
          <w:b/>
          <w:bCs/>
          <w:sz w:val="23"/>
          <w:szCs w:val="23"/>
        </w:rPr>
      </w:pPr>
    </w:p>
    <w:p w14:paraId="75D7D4AA" w14:textId="77777777" w:rsidR="00ED5B59" w:rsidRDefault="00ED5B59" w:rsidP="00ED5B59">
      <w:pPr>
        <w:pStyle w:val="Default"/>
        <w:spacing w:after="1"/>
        <w:rPr>
          <w:bCs/>
          <w:sz w:val="23"/>
          <w:szCs w:val="23"/>
        </w:rPr>
      </w:pPr>
      <w:r>
        <w:rPr>
          <w:b/>
          <w:bCs/>
          <w:iCs/>
          <w:sz w:val="23"/>
          <w:szCs w:val="23"/>
        </w:rPr>
        <w:t xml:space="preserve">A. </w:t>
      </w:r>
      <w:r>
        <w:rPr>
          <w:b/>
          <w:bCs/>
          <w:i/>
          <w:iCs/>
          <w:sz w:val="23"/>
          <w:szCs w:val="23"/>
        </w:rPr>
        <w:t xml:space="preserve">Ex </w:t>
      </w:r>
      <w:r w:rsidRPr="0025495B">
        <w:rPr>
          <w:b/>
          <w:bCs/>
          <w:i/>
          <w:iCs/>
          <w:sz w:val="23"/>
          <w:szCs w:val="23"/>
        </w:rPr>
        <w:t xml:space="preserve">Officio </w:t>
      </w:r>
      <w:r w:rsidRPr="0025495B">
        <w:rPr>
          <w:b/>
          <w:bCs/>
          <w:sz w:val="23"/>
          <w:szCs w:val="23"/>
        </w:rPr>
        <w:t>Members</w:t>
      </w:r>
      <w:r>
        <w:rPr>
          <w:b/>
          <w:bCs/>
          <w:sz w:val="23"/>
          <w:szCs w:val="23"/>
        </w:rPr>
        <w:t>:</w:t>
      </w:r>
    </w:p>
    <w:p w14:paraId="74067AE3" w14:textId="77777777" w:rsidR="00ED5B59" w:rsidRPr="0025495B" w:rsidRDefault="00ED5B59" w:rsidP="00ED5B59">
      <w:pPr>
        <w:pStyle w:val="Default"/>
        <w:numPr>
          <w:ilvl w:val="0"/>
          <w:numId w:val="35"/>
        </w:numPr>
        <w:spacing w:after="1"/>
        <w:rPr>
          <w:bCs/>
          <w:sz w:val="23"/>
          <w:szCs w:val="23"/>
        </w:rPr>
      </w:pPr>
      <w:r w:rsidRPr="0025495B">
        <w:rPr>
          <w:sz w:val="23"/>
          <w:szCs w:val="23"/>
        </w:rPr>
        <w:t xml:space="preserve">University’s senior leadership and the non-administrative direct reports of those senior leaders will serve in an </w:t>
      </w:r>
      <w:r w:rsidRPr="0025495B">
        <w:rPr>
          <w:i/>
          <w:iCs/>
          <w:sz w:val="23"/>
          <w:szCs w:val="23"/>
        </w:rPr>
        <w:t xml:space="preserve">ex officio </w:t>
      </w:r>
      <w:r w:rsidRPr="0025495B">
        <w:rPr>
          <w:sz w:val="23"/>
          <w:szCs w:val="23"/>
        </w:rPr>
        <w:t xml:space="preserve">capacity. </w:t>
      </w:r>
      <w:r w:rsidRPr="0025495B">
        <w:rPr>
          <w:sz w:val="14"/>
          <w:szCs w:val="14"/>
        </w:rPr>
        <w:t xml:space="preserve">1 </w:t>
      </w:r>
    </w:p>
    <w:p w14:paraId="37A53D7E" w14:textId="77777777" w:rsidR="00ED5B59" w:rsidRDefault="00ED5B59" w:rsidP="00ED5B59">
      <w:pPr>
        <w:pStyle w:val="Default"/>
        <w:numPr>
          <w:ilvl w:val="0"/>
          <w:numId w:val="35"/>
        </w:numPr>
        <w:spacing w:after="1"/>
        <w:rPr>
          <w:sz w:val="23"/>
          <w:szCs w:val="23"/>
        </w:rPr>
      </w:pPr>
      <w:r>
        <w:rPr>
          <w:sz w:val="23"/>
          <w:szCs w:val="23"/>
        </w:rPr>
        <w:t xml:space="preserve">The Chair/Co-Chairs of the Faculty Committee will serve in an </w:t>
      </w:r>
      <w:r>
        <w:rPr>
          <w:i/>
          <w:iCs/>
          <w:sz w:val="23"/>
          <w:szCs w:val="23"/>
        </w:rPr>
        <w:t xml:space="preserve">ex officio </w:t>
      </w:r>
      <w:r>
        <w:rPr>
          <w:sz w:val="23"/>
          <w:szCs w:val="23"/>
        </w:rPr>
        <w:t xml:space="preserve">capacity. </w:t>
      </w:r>
    </w:p>
    <w:p w14:paraId="5934DB52" w14:textId="77777777" w:rsidR="00ED5B59" w:rsidRPr="0025495B" w:rsidRDefault="00ED5B59" w:rsidP="00ED5B59">
      <w:pPr>
        <w:pStyle w:val="Default"/>
        <w:numPr>
          <w:ilvl w:val="0"/>
          <w:numId w:val="35"/>
        </w:numPr>
        <w:spacing w:after="1"/>
        <w:rPr>
          <w:sz w:val="23"/>
          <w:szCs w:val="23"/>
        </w:rPr>
      </w:pPr>
      <w:r w:rsidRPr="0025495B">
        <w:rPr>
          <w:sz w:val="23"/>
          <w:szCs w:val="23"/>
        </w:rPr>
        <w:t xml:space="preserve">The Chair/Co-Chairs of the Staff Committee will serve in an </w:t>
      </w:r>
      <w:r w:rsidRPr="0025495B">
        <w:rPr>
          <w:i/>
          <w:iCs/>
          <w:sz w:val="23"/>
          <w:szCs w:val="23"/>
        </w:rPr>
        <w:t xml:space="preserve">ex officio </w:t>
      </w:r>
      <w:r w:rsidRPr="0025495B">
        <w:rPr>
          <w:sz w:val="23"/>
          <w:szCs w:val="23"/>
        </w:rPr>
        <w:t xml:space="preserve">capacity. </w:t>
      </w:r>
    </w:p>
    <w:p w14:paraId="5BCEBCBE" w14:textId="77777777" w:rsidR="00ED5B59" w:rsidRDefault="00ED5B59" w:rsidP="00ED5B59">
      <w:pPr>
        <w:pStyle w:val="Default"/>
        <w:rPr>
          <w:sz w:val="23"/>
          <w:szCs w:val="23"/>
        </w:rPr>
      </w:pPr>
    </w:p>
    <w:p w14:paraId="252BAAB4" w14:textId="77777777" w:rsidR="00ED5B59" w:rsidRDefault="00ED5B59" w:rsidP="00ED5B59">
      <w:pPr>
        <w:pStyle w:val="Default"/>
        <w:rPr>
          <w:sz w:val="18"/>
          <w:szCs w:val="18"/>
        </w:rPr>
      </w:pPr>
      <w:r>
        <w:rPr>
          <w:sz w:val="11"/>
          <w:szCs w:val="11"/>
        </w:rPr>
        <w:t xml:space="preserve">1 </w:t>
      </w:r>
      <w:r>
        <w:rPr>
          <w:sz w:val="18"/>
          <w:szCs w:val="18"/>
        </w:rPr>
        <w:t xml:space="preserve">Typically, the senior leadership team will include holders of those non-administrative positions that report directly to the University President in some capacity. </w:t>
      </w:r>
    </w:p>
    <w:p w14:paraId="17408187" w14:textId="77777777" w:rsidR="00ED5B59" w:rsidRDefault="00ED5B59" w:rsidP="00ED5B59">
      <w:pPr>
        <w:pStyle w:val="Default"/>
        <w:rPr>
          <w:sz w:val="23"/>
          <w:szCs w:val="23"/>
        </w:rPr>
      </w:pPr>
    </w:p>
    <w:p w14:paraId="20B5CC1F" w14:textId="77777777" w:rsidR="00ED5B59" w:rsidRDefault="00ED5B59" w:rsidP="00ED5B59">
      <w:pPr>
        <w:pStyle w:val="Default"/>
        <w:spacing w:after="1"/>
        <w:rPr>
          <w:b/>
          <w:bCs/>
          <w:sz w:val="23"/>
          <w:szCs w:val="23"/>
        </w:rPr>
      </w:pPr>
      <w:r>
        <w:rPr>
          <w:b/>
          <w:bCs/>
          <w:sz w:val="23"/>
          <w:szCs w:val="23"/>
        </w:rPr>
        <w:t>B. Presidential Appointments:</w:t>
      </w:r>
    </w:p>
    <w:p w14:paraId="79647DF3" w14:textId="77777777" w:rsidR="00ED5B59" w:rsidRDefault="00ED5B59" w:rsidP="00ED5B59">
      <w:pPr>
        <w:pStyle w:val="Default"/>
        <w:numPr>
          <w:ilvl w:val="0"/>
          <w:numId w:val="34"/>
        </w:numPr>
        <w:spacing w:after="1"/>
        <w:rPr>
          <w:sz w:val="23"/>
          <w:szCs w:val="23"/>
        </w:rPr>
      </w:pPr>
      <w:r>
        <w:rPr>
          <w:sz w:val="23"/>
          <w:szCs w:val="23"/>
        </w:rPr>
        <w:t>One faculty representative from each of the University’s colleges, with priority given to tenured faculty members, will serve in an appointed capacity. These presidential appointments will be made from a list of nominations from the Faculty Committee.</w:t>
      </w:r>
    </w:p>
    <w:p w14:paraId="1F40D86D" w14:textId="77777777" w:rsidR="00ED5B59" w:rsidRDefault="00ED5B59" w:rsidP="00ED5B59">
      <w:pPr>
        <w:pStyle w:val="Default"/>
        <w:numPr>
          <w:ilvl w:val="0"/>
          <w:numId w:val="34"/>
        </w:numPr>
        <w:spacing w:after="1"/>
        <w:rPr>
          <w:sz w:val="23"/>
          <w:szCs w:val="23"/>
        </w:rPr>
      </w:pPr>
      <w:r>
        <w:rPr>
          <w:sz w:val="23"/>
          <w:szCs w:val="23"/>
        </w:rPr>
        <w:t>Two staff representatives will serve in an appointed capacity. These presidential appointments will be made from a list of nominations from the Staff Committee.</w:t>
      </w:r>
    </w:p>
    <w:p w14:paraId="15BB9EE6" w14:textId="77777777" w:rsidR="00ED5B59" w:rsidRDefault="00ED5B59" w:rsidP="00ED5B59">
      <w:pPr>
        <w:pStyle w:val="Default"/>
        <w:numPr>
          <w:ilvl w:val="0"/>
          <w:numId w:val="34"/>
        </w:numPr>
        <w:spacing w:after="1"/>
        <w:rPr>
          <w:sz w:val="23"/>
          <w:szCs w:val="23"/>
        </w:rPr>
      </w:pPr>
      <w:r>
        <w:rPr>
          <w:sz w:val="23"/>
          <w:szCs w:val="23"/>
        </w:rPr>
        <w:t xml:space="preserve">Additional Xavier colleagues may be appointed to the XUC by the President, as determined to be appropriate. </w:t>
      </w:r>
    </w:p>
    <w:p w14:paraId="59CB941A" w14:textId="77777777" w:rsidR="00ED5B59" w:rsidRDefault="00ED5B59" w:rsidP="00ED5B59">
      <w:pPr>
        <w:pStyle w:val="Default"/>
        <w:rPr>
          <w:sz w:val="23"/>
          <w:szCs w:val="23"/>
        </w:rPr>
      </w:pPr>
    </w:p>
    <w:p w14:paraId="71FD8C46" w14:textId="77777777" w:rsidR="00ED5B59" w:rsidRDefault="00ED5B59" w:rsidP="00ED5B59">
      <w:pPr>
        <w:pStyle w:val="Default"/>
        <w:rPr>
          <w:sz w:val="23"/>
          <w:szCs w:val="23"/>
        </w:rPr>
      </w:pPr>
    </w:p>
    <w:p w14:paraId="26FB49AD" w14:textId="77777777" w:rsidR="00ED5B59" w:rsidRDefault="00ED5B59" w:rsidP="00ED5B59">
      <w:pPr>
        <w:pStyle w:val="Default"/>
        <w:rPr>
          <w:sz w:val="23"/>
          <w:szCs w:val="23"/>
        </w:rPr>
      </w:pPr>
      <w:r>
        <w:rPr>
          <w:sz w:val="23"/>
          <w:szCs w:val="23"/>
        </w:rPr>
        <w:t xml:space="preserve">Any Faculty and Staff representatives who serve by Presidential appointment will serve a term of one (1) year, with membership terms that will run from July 1 to June 30. These appointments may be renewed at the discretion of the President. </w:t>
      </w:r>
    </w:p>
    <w:p w14:paraId="11462939" w14:textId="77777777" w:rsidR="00ED5B59" w:rsidRDefault="00ED5B59" w:rsidP="00ED5B59">
      <w:pPr>
        <w:pStyle w:val="Default"/>
        <w:rPr>
          <w:sz w:val="23"/>
          <w:szCs w:val="23"/>
        </w:rPr>
      </w:pPr>
    </w:p>
    <w:p w14:paraId="4BA82C19" w14:textId="77777777" w:rsidR="00ED5B59" w:rsidRDefault="00ED5B59" w:rsidP="00ED5B59">
      <w:pPr>
        <w:pStyle w:val="Default"/>
        <w:rPr>
          <w:sz w:val="23"/>
          <w:szCs w:val="23"/>
        </w:rPr>
      </w:pPr>
      <w:r>
        <w:rPr>
          <w:sz w:val="23"/>
          <w:szCs w:val="23"/>
        </w:rPr>
        <w:t xml:space="preserve">XUC will be led by a Convener who will be designated by the President and who, ordinarily, will be a member of the University’s senior leadership. The Convener will be responsible for establishing the meeting schedule and meeting agendas. The Convener will provide notice of the meeting dates and times and will circulate or publish the meeting materials. The Convener will preside over XUC meetings, and when the President is not in attendance, the Convener will report to the President on the meeting. </w:t>
      </w:r>
    </w:p>
    <w:p w14:paraId="0DB0A45C" w14:textId="77777777" w:rsidR="00ED5B59" w:rsidRDefault="00ED5B59" w:rsidP="00ED5B59">
      <w:pPr>
        <w:pStyle w:val="Default"/>
        <w:rPr>
          <w:b/>
          <w:bCs/>
          <w:sz w:val="23"/>
          <w:szCs w:val="23"/>
        </w:rPr>
      </w:pPr>
    </w:p>
    <w:p w14:paraId="4C9E18C4" w14:textId="77777777" w:rsidR="00ED5B59" w:rsidRDefault="00ED5B59" w:rsidP="00ED5B59">
      <w:pPr>
        <w:pStyle w:val="Default"/>
        <w:rPr>
          <w:sz w:val="23"/>
          <w:szCs w:val="23"/>
        </w:rPr>
      </w:pPr>
      <w:r>
        <w:rPr>
          <w:b/>
          <w:bCs/>
          <w:sz w:val="23"/>
          <w:szCs w:val="23"/>
        </w:rPr>
        <w:t xml:space="preserve">Institutional Mindset </w:t>
      </w:r>
    </w:p>
    <w:p w14:paraId="6828EBA5" w14:textId="77777777" w:rsidR="00ED5B59" w:rsidRDefault="00ED5B59" w:rsidP="00ED5B59">
      <w:pPr>
        <w:pStyle w:val="Default"/>
        <w:rPr>
          <w:sz w:val="23"/>
          <w:szCs w:val="23"/>
        </w:rPr>
      </w:pPr>
      <w:r>
        <w:rPr>
          <w:sz w:val="23"/>
          <w:szCs w:val="23"/>
        </w:rPr>
        <w:t>Members of the XUC are expected to place the interests of the entire University above other considerations during deliberations and when making recommendations. In some cases, members may, secondarily, represent the constituencies of which they are a member (</w:t>
      </w:r>
      <w:proofErr w:type="gramStart"/>
      <w:r>
        <w:rPr>
          <w:sz w:val="23"/>
          <w:szCs w:val="23"/>
        </w:rPr>
        <w:t>e.g.</w:t>
      </w:r>
      <w:proofErr w:type="gramEnd"/>
      <w:r>
        <w:rPr>
          <w:sz w:val="23"/>
          <w:szCs w:val="23"/>
        </w:rPr>
        <w:t xml:space="preserve"> faculty members may represent specific concerns of faculty across the university or within a particular college, as appropriate). Depending on the matter under consideration, specific members of the XUC may be invited to recuse themselves from discussions that may introduce either a real or perceived conflict of interest. </w:t>
      </w:r>
    </w:p>
    <w:p w14:paraId="04E50DFC" w14:textId="77777777" w:rsidR="00ED5B59" w:rsidRDefault="00ED5B59" w:rsidP="00ED5B59">
      <w:pPr>
        <w:pStyle w:val="Default"/>
        <w:rPr>
          <w:b/>
          <w:bCs/>
          <w:sz w:val="23"/>
          <w:szCs w:val="23"/>
        </w:rPr>
      </w:pPr>
    </w:p>
    <w:p w14:paraId="62562562" w14:textId="77777777" w:rsidR="00ED5B59" w:rsidRDefault="00ED5B59" w:rsidP="00ED5B59">
      <w:pPr>
        <w:pStyle w:val="Default"/>
        <w:rPr>
          <w:sz w:val="23"/>
          <w:szCs w:val="23"/>
        </w:rPr>
      </w:pPr>
      <w:r>
        <w:rPr>
          <w:b/>
          <w:bCs/>
          <w:sz w:val="23"/>
          <w:szCs w:val="23"/>
        </w:rPr>
        <w:t xml:space="preserve">Communication and Confidentiality </w:t>
      </w:r>
    </w:p>
    <w:p w14:paraId="1DE4FA38" w14:textId="77777777" w:rsidR="00ED5B59" w:rsidRDefault="00ED5B59" w:rsidP="00ED5B59">
      <w:pPr>
        <w:pStyle w:val="Default"/>
        <w:rPr>
          <w:sz w:val="23"/>
          <w:szCs w:val="23"/>
        </w:rPr>
      </w:pPr>
      <w:r>
        <w:rPr>
          <w:sz w:val="23"/>
          <w:szCs w:val="23"/>
        </w:rPr>
        <w:lastRenderedPageBreak/>
        <w:t>An important function of the XUC is providing an avenue for communication between and among multiple constituencies and levels of leadership at Xavier. Members of XUC are expected to come to meetings having considered any pre-meeting materials, prepared to participate in dialogue and exchange. XUC will also facilitate communication from the University President and senior leadership with campus as a whole regarding important initiatives, policies, updates and decisions. In those instances, members are expected to further communicate that information to their functional area or to the broader constituency they represent.</w:t>
      </w:r>
    </w:p>
    <w:p w14:paraId="745FF31C" w14:textId="77777777" w:rsidR="00ED5B59" w:rsidRDefault="00ED5B59" w:rsidP="00ED5B59">
      <w:pPr>
        <w:pStyle w:val="Default"/>
        <w:rPr>
          <w:sz w:val="23"/>
          <w:szCs w:val="23"/>
        </w:rPr>
      </w:pPr>
    </w:p>
    <w:p w14:paraId="1FFE5EED" w14:textId="77777777" w:rsidR="00ED5B59" w:rsidRDefault="00ED5B59" w:rsidP="00ED5B59">
      <w:pPr>
        <w:pStyle w:val="Default"/>
        <w:rPr>
          <w:sz w:val="23"/>
          <w:szCs w:val="23"/>
        </w:rPr>
      </w:pPr>
      <w:r>
        <w:rPr>
          <w:sz w:val="23"/>
          <w:szCs w:val="23"/>
        </w:rPr>
        <w:t xml:space="preserve">However, it is anticipated that matters of a sensitive or confidential nature may occasionally come before this body. In those instances, members will be cautioned about the confidential nature of information received, and after such caution has been given, members must maintain the confidentiality of that information unless and until otherwise instructed. Members who are found to have shared confidential information inappropriately may be dismissed from the XUC and may be subject to other disciplinary action as determined under existing University policies and practices. In order for XUC to perform to its full potential, the capacity to hold confidential discussion among university leaders is critical. </w:t>
      </w:r>
    </w:p>
    <w:p w14:paraId="7C8C7758" w14:textId="77777777" w:rsidR="00ED5B59" w:rsidRDefault="00ED5B59" w:rsidP="00ED5B59">
      <w:pPr>
        <w:pStyle w:val="Default"/>
        <w:rPr>
          <w:b/>
          <w:bCs/>
          <w:sz w:val="23"/>
          <w:szCs w:val="23"/>
        </w:rPr>
      </w:pPr>
    </w:p>
    <w:p w14:paraId="33CB7596" w14:textId="77777777" w:rsidR="00ED5B59" w:rsidRDefault="00ED5B59" w:rsidP="00ED5B59">
      <w:pPr>
        <w:pStyle w:val="Default"/>
        <w:rPr>
          <w:sz w:val="23"/>
          <w:szCs w:val="23"/>
        </w:rPr>
      </w:pPr>
      <w:r>
        <w:rPr>
          <w:b/>
          <w:bCs/>
          <w:sz w:val="23"/>
          <w:szCs w:val="23"/>
        </w:rPr>
        <w:t xml:space="preserve">Meetings </w:t>
      </w:r>
    </w:p>
    <w:p w14:paraId="1F6AD6D5" w14:textId="77777777" w:rsidR="00ED5B59" w:rsidRDefault="00ED5B59" w:rsidP="00ED5B59">
      <w:pPr>
        <w:pStyle w:val="Default"/>
        <w:rPr>
          <w:sz w:val="23"/>
          <w:szCs w:val="23"/>
        </w:rPr>
      </w:pPr>
      <w:r>
        <w:rPr>
          <w:sz w:val="23"/>
          <w:szCs w:val="23"/>
        </w:rPr>
        <w:t xml:space="preserve">The XUC will typically meet not less than five times in an academic year. Additional meetings may be scheduled as workload requires and at the discretion of the President or the Convener. </w:t>
      </w:r>
    </w:p>
    <w:p w14:paraId="60C06CF6" w14:textId="77777777" w:rsidR="00ED5B59" w:rsidRDefault="00ED5B59" w:rsidP="00ED5B59">
      <w:pPr>
        <w:pStyle w:val="Default"/>
        <w:rPr>
          <w:b/>
          <w:bCs/>
          <w:sz w:val="23"/>
          <w:szCs w:val="23"/>
        </w:rPr>
      </w:pPr>
    </w:p>
    <w:p w14:paraId="5121136D" w14:textId="77777777" w:rsidR="00ED5B59" w:rsidRDefault="00ED5B59" w:rsidP="00ED5B59">
      <w:pPr>
        <w:pStyle w:val="Default"/>
        <w:rPr>
          <w:sz w:val="23"/>
          <w:szCs w:val="23"/>
        </w:rPr>
      </w:pPr>
      <w:r>
        <w:rPr>
          <w:b/>
          <w:bCs/>
          <w:sz w:val="23"/>
          <w:szCs w:val="23"/>
        </w:rPr>
        <w:t xml:space="preserve">Advice and Input </w:t>
      </w:r>
    </w:p>
    <w:p w14:paraId="7CF31250" w14:textId="77777777" w:rsidR="00ED5B59" w:rsidRDefault="00ED5B59" w:rsidP="00ED5B59">
      <w:pPr>
        <w:pStyle w:val="Default"/>
        <w:rPr>
          <w:sz w:val="23"/>
          <w:szCs w:val="23"/>
        </w:rPr>
      </w:pPr>
      <w:r>
        <w:rPr>
          <w:sz w:val="23"/>
          <w:szCs w:val="23"/>
        </w:rPr>
        <w:t xml:space="preserve">As an advisory body, the XUC is expected to provide advice and input to the President and the University’s senior leaders. To meet that expectation, members will engage in discussion and share their opinions and perspectives at meetings. If matters arise between meetings on which it would be beneficial to have the advice and input of the XUC, the Convener may request discussion and feedback from the members via electronic mail or other means. </w:t>
      </w:r>
    </w:p>
    <w:p w14:paraId="14127F7A" w14:textId="77777777" w:rsidR="00ED5B59" w:rsidRDefault="00ED5B59" w:rsidP="00ED5B59">
      <w:pPr>
        <w:pStyle w:val="Default"/>
        <w:rPr>
          <w:b/>
          <w:bCs/>
          <w:sz w:val="23"/>
          <w:szCs w:val="23"/>
        </w:rPr>
      </w:pPr>
    </w:p>
    <w:p w14:paraId="24B11AE7" w14:textId="77777777" w:rsidR="00ED5B59" w:rsidRDefault="00ED5B59" w:rsidP="00ED5B59">
      <w:pPr>
        <w:pStyle w:val="Default"/>
        <w:rPr>
          <w:sz w:val="23"/>
          <w:szCs w:val="23"/>
        </w:rPr>
      </w:pPr>
      <w:r>
        <w:rPr>
          <w:b/>
          <w:bCs/>
          <w:sz w:val="23"/>
          <w:szCs w:val="23"/>
        </w:rPr>
        <w:t xml:space="preserve">Subcommittees and Working Groups </w:t>
      </w:r>
    </w:p>
    <w:p w14:paraId="3961D082" w14:textId="77777777" w:rsidR="00ED5B59" w:rsidRDefault="00ED5B59" w:rsidP="00ED5B59">
      <w:pPr>
        <w:pStyle w:val="Default"/>
        <w:rPr>
          <w:sz w:val="23"/>
          <w:szCs w:val="23"/>
        </w:rPr>
      </w:pPr>
      <w:r>
        <w:rPr>
          <w:sz w:val="23"/>
          <w:szCs w:val="23"/>
        </w:rPr>
        <w:t xml:space="preserve">If the President determines a need for additional study, consideration, or work on a particular matter, the President may appoint a standing Subcommittee or an </w:t>
      </w:r>
      <w:r>
        <w:rPr>
          <w:i/>
          <w:iCs/>
          <w:sz w:val="23"/>
          <w:szCs w:val="23"/>
        </w:rPr>
        <w:t xml:space="preserve">ad hoc </w:t>
      </w:r>
      <w:r>
        <w:rPr>
          <w:sz w:val="23"/>
          <w:szCs w:val="23"/>
        </w:rPr>
        <w:t xml:space="preserve">Working Group to meet that need. Subcommittees and Working Groups of XUC will be charged by the President. Ordinarily, they will be chaired by a member of the University’s senior leadership and may include other XUC members as well as others from across the University. Subcommittees and Working Groups will report to XUC regularly on the particular matters within their charge. </w:t>
      </w:r>
    </w:p>
    <w:p w14:paraId="7888D4BA" w14:textId="77777777" w:rsidR="00ED5B59" w:rsidRDefault="00ED5B59" w:rsidP="00ED5B59">
      <w:pPr>
        <w:pStyle w:val="Default"/>
        <w:rPr>
          <w:b/>
          <w:bCs/>
          <w:sz w:val="23"/>
          <w:szCs w:val="23"/>
        </w:rPr>
      </w:pPr>
    </w:p>
    <w:p w14:paraId="3455EB0B" w14:textId="77777777" w:rsidR="00ED5B59" w:rsidRDefault="00ED5B59" w:rsidP="00ED5B59">
      <w:pPr>
        <w:pStyle w:val="Default"/>
        <w:rPr>
          <w:sz w:val="23"/>
          <w:szCs w:val="23"/>
        </w:rPr>
      </w:pPr>
      <w:r>
        <w:rPr>
          <w:b/>
          <w:bCs/>
          <w:sz w:val="23"/>
          <w:szCs w:val="23"/>
        </w:rPr>
        <w:t xml:space="preserve">Annual Work Plan </w:t>
      </w:r>
    </w:p>
    <w:p w14:paraId="5F26C80E" w14:textId="77777777" w:rsidR="00ED5B59" w:rsidRDefault="00ED5B59" w:rsidP="00ED5B59">
      <w:pPr>
        <w:pStyle w:val="Default"/>
        <w:rPr>
          <w:sz w:val="23"/>
          <w:szCs w:val="23"/>
        </w:rPr>
      </w:pPr>
      <w:r>
        <w:rPr>
          <w:sz w:val="23"/>
          <w:szCs w:val="23"/>
        </w:rPr>
        <w:t xml:space="preserve">At the first meeting of an academic year, the Convener will present an annual work plan for the XUC, approved by the University’s senior leadership, describing the matters intended to come before XUC for advice and counsel. </w:t>
      </w:r>
    </w:p>
    <w:p w14:paraId="6DD5B0BA" w14:textId="77777777" w:rsidR="00ED5B59" w:rsidRDefault="00ED5B59" w:rsidP="00ED5B59">
      <w:pPr>
        <w:pStyle w:val="Default"/>
        <w:rPr>
          <w:sz w:val="23"/>
          <w:szCs w:val="23"/>
        </w:rPr>
      </w:pPr>
    </w:p>
    <w:p w14:paraId="39E9C223" w14:textId="77777777" w:rsidR="00ED5B59" w:rsidRDefault="00ED5B59" w:rsidP="00ED5B59">
      <w:pPr>
        <w:pStyle w:val="Default"/>
        <w:rPr>
          <w:sz w:val="23"/>
          <w:szCs w:val="23"/>
        </w:rPr>
      </w:pPr>
      <w:r>
        <w:rPr>
          <w:sz w:val="23"/>
          <w:szCs w:val="23"/>
        </w:rPr>
        <w:t xml:space="preserve">These topics may include, but are not limited to: </w:t>
      </w:r>
    </w:p>
    <w:p w14:paraId="57C98836"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the development of strategic initiatives, strategic goals, and annual institutional priorities, and the financial resource allocation to accomplish those plans and goals; </w:t>
      </w:r>
    </w:p>
    <w:p w14:paraId="697B751A"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other significant matters that have financial resource implications, and providing feedback regarding the allocation of financial resources that affect the strategic goals of the University, its long-range financial plans and its annual budget; </w:t>
      </w:r>
    </w:p>
    <w:p w14:paraId="40485F74"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the development of the annual budget, including review of key assumptions and financial resource allocation; </w:t>
      </w:r>
    </w:p>
    <w:p w14:paraId="3382CC65"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the development of capital and deferred maintenance plans, including review of recommendations regarding campus master planning and campus space utilization; </w:t>
      </w:r>
    </w:p>
    <w:p w14:paraId="3BE7FDB5"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enhancing Xavier’s student experience; </w:t>
      </w:r>
    </w:p>
    <w:p w14:paraId="4DFCD960" w14:textId="77777777" w:rsidR="00ED5B59" w:rsidRDefault="00ED5B59" w:rsidP="00ED5B59">
      <w:pPr>
        <w:pStyle w:val="Default"/>
        <w:numPr>
          <w:ilvl w:val="0"/>
          <w:numId w:val="36"/>
        </w:numPr>
        <w:spacing w:after="6"/>
        <w:rPr>
          <w:sz w:val="23"/>
          <w:szCs w:val="23"/>
        </w:rPr>
      </w:pPr>
      <w:r>
        <w:rPr>
          <w:sz w:val="23"/>
          <w:szCs w:val="23"/>
        </w:rPr>
        <w:t xml:space="preserve">Reviewing and providing advice on enhancing Xavier’s campus culture and employee engagement; </w:t>
      </w:r>
    </w:p>
    <w:p w14:paraId="782C22CB" w14:textId="77777777" w:rsidR="00ED5B59" w:rsidRDefault="00ED5B59" w:rsidP="00ED5B59">
      <w:pPr>
        <w:pStyle w:val="Default"/>
        <w:numPr>
          <w:ilvl w:val="0"/>
          <w:numId w:val="36"/>
        </w:numPr>
        <w:spacing w:after="6"/>
        <w:rPr>
          <w:sz w:val="23"/>
          <w:szCs w:val="23"/>
        </w:rPr>
      </w:pPr>
      <w:r>
        <w:rPr>
          <w:sz w:val="23"/>
          <w:szCs w:val="23"/>
        </w:rPr>
        <w:t xml:space="preserve">Reviewing University policy and process documents and providing advice regarding revisions to existing policies or topics for new policies; </w:t>
      </w:r>
    </w:p>
    <w:p w14:paraId="503FCDAA" w14:textId="77777777" w:rsidR="00ED5B59" w:rsidRDefault="00ED5B59" w:rsidP="00ED5B59">
      <w:pPr>
        <w:pStyle w:val="Default"/>
        <w:numPr>
          <w:ilvl w:val="0"/>
          <w:numId w:val="36"/>
        </w:numPr>
        <w:rPr>
          <w:sz w:val="23"/>
          <w:szCs w:val="23"/>
        </w:rPr>
      </w:pPr>
      <w:r>
        <w:rPr>
          <w:sz w:val="23"/>
          <w:szCs w:val="23"/>
        </w:rPr>
        <w:t xml:space="preserve">Reviewing and providing advice in response to the work completed and recommendations made by other University Committees. </w:t>
      </w:r>
    </w:p>
    <w:p w14:paraId="3AC1DFC7" w14:textId="77777777" w:rsidR="00ED5B59" w:rsidRDefault="00ED5B59" w:rsidP="00ED5B59">
      <w:pPr>
        <w:pStyle w:val="Default"/>
        <w:rPr>
          <w:sz w:val="23"/>
          <w:szCs w:val="23"/>
        </w:rPr>
      </w:pPr>
    </w:p>
    <w:p w14:paraId="3AB2BA26" w14:textId="77777777" w:rsidR="00ED5B59" w:rsidRDefault="00ED5B59" w:rsidP="00ED5B59">
      <w:pPr>
        <w:pStyle w:val="Default"/>
        <w:rPr>
          <w:sz w:val="23"/>
          <w:szCs w:val="23"/>
        </w:rPr>
      </w:pPr>
      <w:r>
        <w:rPr>
          <w:sz w:val="23"/>
          <w:szCs w:val="23"/>
        </w:rPr>
        <w:lastRenderedPageBreak/>
        <w:t xml:space="preserve">It is anticipated that additional matters are likely to arise outside of these standard elements of the annual work plan. </w:t>
      </w:r>
    </w:p>
    <w:p w14:paraId="759C0A02" w14:textId="77777777" w:rsidR="00ED5B59" w:rsidRDefault="00ED5B59" w:rsidP="00ED5B59">
      <w:pPr>
        <w:pStyle w:val="Default"/>
        <w:rPr>
          <w:sz w:val="23"/>
          <w:szCs w:val="23"/>
        </w:rPr>
      </w:pPr>
    </w:p>
    <w:p w14:paraId="7E38F67E" w14:textId="77777777" w:rsidR="00ED5B59" w:rsidRDefault="00ED5B59" w:rsidP="00ED5B59">
      <w:pPr>
        <w:pStyle w:val="Default"/>
        <w:rPr>
          <w:b/>
          <w:bCs/>
          <w:sz w:val="23"/>
          <w:szCs w:val="23"/>
        </w:rPr>
      </w:pPr>
      <w:r>
        <w:rPr>
          <w:b/>
          <w:bCs/>
          <w:sz w:val="23"/>
          <w:szCs w:val="23"/>
        </w:rPr>
        <w:t xml:space="preserve">This Charter will be reviewed on an annual basis and updated as required as this Council evolves. </w:t>
      </w:r>
    </w:p>
    <w:p w14:paraId="6A554512" w14:textId="77777777" w:rsidR="0038555C" w:rsidRDefault="0038555C" w:rsidP="00ED5B59">
      <w:pPr>
        <w:pStyle w:val="Default"/>
        <w:rPr>
          <w:b/>
          <w:bCs/>
          <w:sz w:val="23"/>
          <w:szCs w:val="23"/>
        </w:rPr>
      </w:pPr>
    </w:p>
    <w:tbl>
      <w:tblPr>
        <w:tblW w:w="0" w:type="auto"/>
        <w:tblInd w:w="78" w:type="dxa"/>
        <w:tblLayout w:type="fixed"/>
        <w:tblLook w:val="0000" w:firstRow="0" w:lastRow="0" w:firstColumn="0" w:lastColumn="0" w:noHBand="0" w:noVBand="0"/>
      </w:tblPr>
      <w:tblGrid>
        <w:gridCol w:w="1390"/>
        <w:gridCol w:w="1646"/>
        <w:gridCol w:w="7757"/>
      </w:tblGrid>
      <w:tr w:rsidR="0012434C" w14:paraId="7654AEDC" w14:textId="77777777" w:rsidTr="00003A83">
        <w:trPr>
          <w:trHeight w:val="319"/>
        </w:trPr>
        <w:tc>
          <w:tcPr>
            <w:tcW w:w="10793" w:type="dxa"/>
            <w:gridSpan w:val="3"/>
            <w:tcBorders>
              <w:top w:val="nil"/>
              <w:left w:val="nil"/>
              <w:bottom w:val="nil"/>
              <w:right w:val="nil"/>
            </w:tcBorders>
          </w:tcPr>
          <w:p w14:paraId="40D82ABD"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XAVIER UNIVERSITY COUNCIL MEMBER LIST - 7/23/25</w:t>
            </w:r>
          </w:p>
        </w:tc>
      </w:tr>
      <w:tr w:rsidR="0012434C" w14:paraId="74D9A642" w14:textId="77777777" w:rsidTr="0012434C">
        <w:trPr>
          <w:trHeight w:val="254"/>
        </w:trPr>
        <w:tc>
          <w:tcPr>
            <w:tcW w:w="1390" w:type="dxa"/>
            <w:tcBorders>
              <w:top w:val="nil"/>
              <w:left w:val="nil"/>
              <w:bottom w:val="nil"/>
              <w:right w:val="nil"/>
            </w:tcBorders>
          </w:tcPr>
          <w:p w14:paraId="29C529B5"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0BDDBAEE"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5458FC73"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03BBFB92" w14:textId="77777777" w:rsidTr="00003A83">
        <w:trPr>
          <w:trHeight w:val="319"/>
        </w:trPr>
        <w:tc>
          <w:tcPr>
            <w:tcW w:w="3036" w:type="dxa"/>
            <w:gridSpan w:val="2"/>
            <w:tcBorders>
              <w:top w:val="nil"/>
              <w:left w:val="nil"/>
              <w:bottom w:val="nil"/>
              <w:right w:val="nil"/>
            </w:tcBorders>
          </w:tcPr>
          <w:p w14:paraId="5CCC340D"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Colleen Hanycz - President</w:t>
            </w:r>
          </w:p>
        </w:tc>
        <w:tc>
          <w:tcPr>
            <w:tcW w:w="7757" w:type="dxa"/>
            <w:tcBorders>
              <w:top w:val="nil"/>
              <w:left w:val="nil"/>
              <w:bottom w:val="nil"/>
              <w:right w:val="nil"/>
            </w:tcBorders>
          </w:tcPr>
          <w:p w14:paraId="0E664043" w14:textId="77777777" w:rsidR="0012434C" w:rsidRDefault="0012434C">
            <w:pPr>
              <w:autoSpaceDE w:val="0"/>
              <w:autoSpaceDN w:val="0"/>
              <w:adjustRightInd w:val="0"/>
              <w:rPr>
                <w:rFonts w:ascii="Calibri" w:eastAsia="Calibri" w:hAnsi="Calibri" w:cs="Calibri"/>
                <w:color w:val="000000"/>
                <w:sz w:val="28"/>
                <w:szCs w:val="28"/>
              </w:rPr>
            </w:pPr>
          </w:p>
        </w:tc>
      </w:tr>
      <w:tr w:rsidR="0012434C" w14:paraId="43B46042"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DAED07A"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1680BA41"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63761299"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1736AEC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9DD944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Kathy</w:t>
            </w:r>
          </w:p>
        </w:tc>
        <w:tc>
          <w:tcPr>
            <w:tcW w:w="1646" w:type="dxa"/>
            <w:tcBorders>
              <w:top w:val="single" w:sz="6" w:space="0" w:color="auto"/>
              <w:left w:val="single" w:sz="6" w:space="0" w:color="auto"/>
              <w:bottom w:val="single" w:sz="6" w:space="0" w:color="auto"/>
              <w:right w:val="single" w:sz="6" w:space="0" w:color="auto"/>
            </w:tcBorders>
          </w:tcPr>
          <w:p w14:paraId="448F1D0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Blanchard</w:t>
            </w:r>
          </w:p>
        </w:tc>
        <w:tc>
          <w:tcPr>
            <w:tcW w:w="7757" w:type="dxa"/>
            <w:tcBorders>
              <w:top w:val="single" w:sz="6" w:space="0" w:color="auto"/>
              <w:left w:val="single" w:sz="6" w:space="0" w:color="auto"/>
              <w:bottom w:val="single" w:sz="6" w:space="0" w:color="auto"/>
              <w:right w:val="single" w:sz="6" w:space="0" w:color="auto"/>
            </w:tcBorders>
          </w:tcPr>
          <w:p w14:paraId="41593AE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 to the President and Chief of Staff</w:t>
            </w:r>
          </w:p>
        </w:tc>
      </w:tr>
      <w:tr w:rsidR="0012434C" w14:paraId="29F1183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7DCCF5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Kelly</w:t>
            </w:r>
          </w:p>
        </w:tc>
        <w:tc>
          <w:tcPr>
            <w:tcW w:w="1646" w:type="dxa"/>
            <w:tcBorders>
              <w:top w:val="single" w:sz="6" w:space="0" w:color="auto"/>
              <w:left w:val="single" w:sz="6" w:space="0" w:color="auto"/>
              <w:bottom w:val="single" w:sz="6" w:space="0" w:color="auto"/>
              <w:right w:val="single" w:sz="6" w:space="0" w:color="auto"/>
            </w:tcBorders>
          </w:tcPr>
          <w:p w14:paraId="5D0BAA9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Pokrywka</w:t>
            </w:r>
          </w:p>
        </w:tc>
        <w:tc>
          <w:tcPr>
            <w:tcW w:w="7757" w:type="dxa"/>
            <w:tcBorders>
              <w:top w:val="single" w:sz="6" w:space="0" w:color="auto"/>
              <w:left w:val="single" w:sz="6" w:space="0" w:color="auto"/>
              <w:bottom w:val="single" w:sz="6" w:space="0" w:color="auto"/>
              <w:right w:val="single" w:sz="6" w:space="0" w:color="auto"/>
            </w:tcBorders>
          </w:tcPr>
          <w:p w14:paraId="239BC56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Chief of Staff</w:t>
            </w:r>
          </w:p>
        </w:tc>
      </w:tr>
      <w:tr w:rsidR="0012434C" w14:paraId="489ECAD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13B1CB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Teddy</w:t>
            </w:r>
          </w:p>
        </w:tc>
        <w:tc>
          <w:tcPr>
            <w:tcW w:w="1646" w:type="dxa"/>
            <w:tcBorders>
              <w:top w:val="single" w:sz="6" w:space="0" w:color="auto"/>
              <w:left w:val="single" w:sz="6" w:space="0" w:color="auto"/>
              <w:bottom w:val="single" w:sz="6" w:space="0" w:color="auto"/>
              <w:right w:val="single" w:sz="6" w:space="0" w:color="auto"/>
            </w:tcBorders>
          </w:tcPr>
          <w:p w14:paraId="73C8B84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Siegel</w:t>
            </w:r>
          </w:p>
        </w:tc>
        <w:tc>
          <w:tcPr>
            <w:tcW w:w="7757" w:type="dxa"/>
            <w:tcBorders>
              <w:top w:val="single" w:sz="6" w:space="0" w:color="auto"/>
              <w:left w:val="single" w:sz="6" w:space="0" w:color="auto"/>
              <w:bottom w:val="single" w:sz="6" w:space="0" w:color="auto"/>
              <w:right w:val="single" w:sz="6" w:space="0" w:color="auto"/>
            </w:tcBorders>
          </w:tcPr>
          <w:p w14:paraId="7652269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Presidential Operation; Liaison to the Board of Trustees</w:t>
            </w:r>
          </w:p>
        </w:tc>
      </w:tr>
      <w:tr w:rsidR="0012434C" w14:paraId="23A53A63" w14:textId="77777777" w:rsidTr="0012434C">
        <w:trPr>
          <w:trHeight w:val="254"/>
        </w:trPr>
        <w:tc>
          <w:tcPr>
            <w:tcW w:w="1390" w:type="dxa"/>
            <w:tcBorders>
              <w:top w:val="nil"/>
              <w:left w:val="nil"/>
              <w:bottom w:val="nil"/>
              <w:right w:val="nil"/>
            </w:tcBorders>
          </w:tcPr>
          <w:p w14:paraId="0ED77FAE"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7C4A022F"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3E42CC52"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437C244F" w14:textId="77777777" w:rsidTr="00003A83">
        <w:trPr>
          <w:trHeight w:val="319"/>
        </w:trPr>
        <w:tc>
          <w:tcPr>
            <w:tcW w:w="10793" w:type="dxa"/>
            <w:gridSpan w:val="3"/>
            <w:tcBorders>
              <w:top w:val="nil"/>
              <w:left w:val="nil"/>
              <w:bottom w:val="nil"/>
              <w:right w:val="nil"/>
            </w:tcBorders>
          </w:tcPr>
          <w:p w14:paraId="14BD9E37"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Ivy Banks - Vice President, Institutional Diversity and Inclusion</w:t>
            </w:r>
          </w:p>
        </w:tc>
      </w:tr>
      <w:tr w:rsidR="0012434C" w14:paraId="3B39CAD5"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C89CD9C"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1DA18429"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5857CBFF"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3E4C9E92"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327150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Aleshia</w:t>
            </w:r>
          </w:p>
        </w:tc>
        <w:tc>
          <w:tcPr>
            <w:tcW w:w="1646" w:type="dxa"/>
            <w:tcBorders>
              <w:top w:val="single" w:sz="6" w:space="0" w:color="auto"/>
              <w:left w:val="single" w:sz="6" w:space="0" w:color="auto"/>
              <w:bottom w:val="single" w:sz="6" w:space="0" w:color="auto"/>
              <w:right w:val="single" w:sz="6" w:space="0" w:color="auto"/>
            </w:tcBorders>
          </w:tcPr>
          <w:p w14:paraId="7D5DE07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Zoogah</w:t>
            </w:r>
          </w:p>
        </w:tc>
        <w:tc>
          <w:tcPr>
            <w:tcW w:w="7757" w:type="dxa"/>
            <w:tcBorders>
              <w:top w:val="single" w:sz="6" w:space="0" w:color="auto"/>
              <w:left w:val="single" w:sz="6" w:space="0" w:color="auto"/>
              <w:bottom w:val="single" w:sz="6" w:space="0" w:color="auto"/>
              <w:right w:val="single" w:sz="6" w:space="0" w:color="auto"/>
            </w:tcBorders>
          </w:tcPr>
          <w:p w14:paraId="15782C6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02A1376D"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C6C2C7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Daniel</w:t>
            </w:r>
          </w:p>
        </w:tc>
        <w:tc>
          <w:tcPr>
            <w:tcW w:w="1646" w:type="dxa"/>
            <w:tcBorders>
              <w:top w:val="single" w:sz="6" w:space="0" w:color="auto"/>
              <w:left w:val="single" w:sz="6" w:space="0" w:color="auto"/>
              <w:bottom w:val="single" w:sz="6" w:space="0" w:color="auto"/>
              <w:right w:val="single" w:sz="6" w:space="0" w:color="auto"/>
            </w:tcBorders>
          </w:tcPr>
          <w:p w14:paraId="7CF3B55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McSpadden</w:t>
            </w:r>
          </w:p>
        </w:tc>
        <w:tc>
          <w:tcPr>
            <w:tcW w:w="7757" w:type="dxa"/>
            <w:tcBorders>
              <w:top w:val="single" w:sz="6" w:space="0" w:color="auto"/>
              <w:left w:val="single" w:sz="6" w:space="0" w:color="auto"/>
              <w:bottom w:val="single" w:sz="6" w:space="0" w:color="auto"/>
              <w:right w:val="single" w:sz="6" w:space="0" w:color="auto"/>
            </w:tcBorders>
          </w:tcPr>
          <w:p w14:paraId="2C81979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Director, </w:t>
            </w:r>
            <w:proofErr w:type="spellStart"/>
            <w:r>
              <w:rPr>
                <w:rFonts w:ascii="Calibri" w:eastAsia="Calibri" w:hAnsi="Calibri" w:cs="Calibri"/>
                <w:color w:val="000000"/>
                <w:sz w:val="22"/>
                <w:szCs w:val="22"/>
              </w:rPr>
              <w:t>TRiO</w:t>
            </w:r>
            <w:proofErr w:type="spellEnd"/>
            <w:r>
              <w:rPr>
                <w:rFonts w:ascii="Calibri" w:eastAsia="Calibri" w:hAnsi="Calibri" w:cs="Calibri"/>
                <w:color w:val="000000"/>
                <w:sz w:val="22"/>
                <w:szCs w:val="22"/>
              </w:rPr>
              <w:t xml:space="preserve"> Scholars Program (SSS)</w:t>
            </w:r>
          </w:p>
        </w:tc>
      </w:tr>
      <w:tr w:rsidR="0012434C" w14:paraId="7C647A3D" w14:textId="77777777" w:rsidTr="0012434C">
        <w:trPr>
          <w:trHeight w:val="254"/>
        </w:trPr>
        <w:tc>
          <w:tcPr>
            <w:tcW w:w="1390" w:type="dxa"/>
            <w:tcBorders>
              <w:top w:val="nil"/>
              <w:left w:val="nil"/>
              <w:bottom w:val="nil"/>
              <w:right w:val="nil"/>
            </w:tcBorders>
          </w:tcPr>
          <w:p w14:paraId="7DD81395"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657423CE"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338E7D2A"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5CFFD937" w14:textId="77777777" w:rsidTr="00003A83">
        <w:trPr>
          <w:trHeight w:val="319"/>
        </w:trPr>
        <w:tc>
          <w:tcPr>
            <w:tcW w:w="10793" w:type="dxa"/>
            <w:gridSpan w:val="3"/>
            <w:tcBorders>
              <w:top w:val="nil"/>
              <w:left w:val="nil"/>
              <w:bottom w:val="nil"/>
              <w:right w:val="nil"/>
            </w:tcBorders>
          </w:tcPr>
          <w:p w14:paraId="35B26907"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Kevan Buck - Vice President, Financial Administration &amp; CFO</w:t>
            </w:r>
          </w:p>
        </w:tc>
      </w:tr>
      <w:tr w:rsidR="0012434C" w14:paraId="31C919E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E3CEC25"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623C2720"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38B5CEBE"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49775453"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AF291D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Julie</w:t>
            </w:r>
          </w:p>
        </w:tc>
        <w:tc>
          <w:tcPr>
            <w:tcW w:w="1646" w:type="dxa"/>
            <w:tcBorders>
              <w:top w:val="single" w:sz="6" w:space="0" w:color="auto"/>
              <w:left w:val="single" w:sz="6" w:space="0" w:color="auto"/>
              <w:bottom w:val="single" w:sz="6" w:space="0" w:color="auto"/>
              <w:right w:val="single" w:sz="6" w:space="0" w:color="auto"/>
            </w:tcBorders>
          </w:tcPr>
          <w:p w14:paraId="16D1114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Taylor</w:t>
            </w:r>
          </w:p>
        </w:tc>
        <w:tc>
          <w:tcPr>
            <w:tcW w:w="7757" w:type="dxa"/>
            <w:tcBorders>
              <w:top w:val="single" w:sz="6" w:space="0" w:color="auto"/>
              <w:left w:val="single" w:sz="6" w:space="0" w:color="auto"/>
              <w:bottom w:val="single" w:sz="6" w:space="0" w:color="auto"/>
              <w:right w:val="single" w:sz="6" w:space="0" w:color="auto"/>
            </w:tcBorders>
          </w:tcPr>
          <w:p w14:paraId="6D90075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6A95CF0D"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1EAD06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Kerin</w:t>
            </w:r>
          </w:p>
        </w:tc>
        <w:tc>
          <w:tcPr>
            <w:tcW w:w="1646" w:type="dxa"/>
            <w:tcBorders>
              <w:top w:val="single" w:sz="6" w:space="0" w:color="auto"/>
              <w:left w:val="single" w:sz="6" w:space="0" w:color="auto"/>
              <w:bottom w:val="single" w:sz="6" w:space="0" w:color="auto"/>
              <w:right w:val="single" w:sz="6" w:space="0" w:color="auto"/>
            </w:tcBorders>
          </w:tcPr>
          <w:p w14:paraId="284956C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Banfield</w:t>
            </w:r>
          </w:p>
        </w:tc>
        <w:tc>
          <w:tcPr>
            <w:tcW w:w="7757" w:type="dxa"/>
            <w:tcBorders>
              <w:top w:val="single" w:sz="6" w:space="0" w:color="auto"/>
              <w:left w:val="single" w:sz="6" w:space="0" w:color="auto"/>
              <w:bottom w:val="single" w:sz="6" w:space="0" w:color="auto"/>
              <w:right w:val="single" w:sz="6" w:space="0" w:color="auto"/>
            </w:tcBorders>
          </w:tcPr>
          <w:p w14:paraId="20940BC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&amp; University Budget Director</w:t>
            </w:r>
          </w:p>
        </w:tc>
      </w:tr>
      <w:tr w:rsidR="0012434C" w14:paraId="799C590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035112C" w14:textId="77777777" w:rsidR="0012434C" w:rsidRDefault="0012434C">
            <w:pPr>
              <w:autoSpaceDE w:val="0"/>
              <w:autoSpaceDN w:val="0"/>
              <w:adjustRightInd w:val="0"/>
              <w:rPr>
                <w:rFonts w:ascii="Calibri" w:eastAsia="Calibri" w:hAnsi="Calibri" w:cs="Calibri"/>
                <w:color w:val="000000"/>
                <w:sz w:val="22"/>
                <w:szCs w:val="22"/>
              </w:rPr>
            </w:pPr>
            <w:proofErr w:type="spellStart"/>
            <w:r>
              <w:rPr>
                <w:rFonts w:ascii="Calibri" w:eastAsia="Calibri" w:hAnsi="Calibri" w:cs="Calibri"/>
                <w:color w:val="000000"/>
                <w:sz w:val="22"/>
                <w:szCs w:val="22"/>
              </w:rPr>
              <w:t>Niké</w:t>
            </w:r>
            <w:proofErr w:type="spellEnd"/>
          </w:p>
        </w:tc>
        <w:tc>
          <w:tcPr>
            <w:tcW w:w="1646" w:type="dxa"/>
            <w:tcBorders>
              <w:top w:val="single" w:sz="6" w:space="0" w:color="auto"/>
              <w:left w:val="single" w:sz="6" w:space="0" w:color="auto"/>
              <w:bottom w:val="single" w:sz="6" w:space="0" w:color="auto"/>
              <w:right w:val="single" w:sz="6" w:space="0" w:color="auto"/>
            </w:tcBorders>
          </w:tcPr>
          <w:p w14:paraId="5EE08A9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Cline-Bailey</w:t>
            </w:r>
          </w:p>
        </w:tc>
        <w:tc>
          <w:tcPr>
            <w:tcW w:w="7757" w:type="dxa"/>
            <w:tcBorders>
              <w:top w:val="single" w:sz="6" w:space="0" w:color="auto"/>
              <w:left w:val="single" w:sz="6" w:space="0" w:color="auto"/>
              <w:bottom w:val="single" w:sz="6" w:space="0" w:color="auto"/>
              <w:right w:val="single" w:sz="6" w:space="0" w:color="auto"/>
            </w:tcBorders>
          </w:tcPr>
          <w:p w14:paraId="6731B93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Human Resources Business Partner</w:t>
            </w:r>
          </w:p>
        </w:tc>
      </w:tr>
      <w:tr w:rsidR="0012434C" w14:paraId="251A04CD"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E1196F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Robyn</w:t>
            </w:r>
          </w:p>
        </w:tc>
        <w:tc>
          <w:tcPr>
            <w:tcW w:w="1646" w:type="dxa"/>
            <w:tcBorders>
              <w:top w:val="single" w:sz="6" w:space="0" w:color="auto"/>
              <w:left w:val="single" w:sz="6" w:space="0" w:color="auto"/>
              <w:bottom w:val="single" w:sz="6" w:space="0" w:color="auto"/>
              <w:right w:val="single" w:sz="6" w:space="0" w:color="auto"/>
            </w:tcBorders>
          </w:tcPr>
          <w:p w14:paraId="03D9B87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Dow</w:t>
            </w:r>
          </w:p>
        </w:tc>
        <w:tc>
          <w:tcPr>
            <w:tcW w:w="7757" w:type="dxa"/>
            <w:tcBorders>
              <w:top w:val="single" w:sz="6" w:space="0" w:color="auto"/>
              <w:left w:val="single" w:sz="6" w:space="0" w:color="auto"/>
              <w:bottom w:val="single" w:sz="6" w:space="0" w:color="auto"/>
              <w:right w:val="single" w:sz="6" w:space="0" w:color="auto"/>
            </w:tcBorders>
          </w:tcPr>
          <w:p w14:paraId="5287216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Vice President &amp; Chief Human Resources Officer</w:t>
            </w:r>
          </w:p>
        </w:tc>
      </w:tr>
      <w:tr w:rsidR="0012434C" w14:paraId="06369BF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236FAC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Tiffany</w:t>
            </w:r>
          </w:p>
        </w:tc>
        <w:tc>
          <w:tcPr>
            <w:tcW w:w="1646" w:type="dxa"/>
            <w:tcBorders>
              <w:top w:val="single" w:sz="6" w:space="0" w:color="auto"/>
              <w:left w:val="single" w:sz="6" w:space="0" w:color="auto"/>
              <w:bottom w:val="single" w:sz="6" w:space="0" w:color="auto"/>
              <w:right w:val="single" w:sz="6" w:space="0" w:color="auto"/>
            </w:tcBorders>
          </w:tcPr>
          <w:p w14:paraId="423F50A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Huber</w:t>
            </w:r>
          </w:p>
        </w:tc>
        <w:tc>
          <w:tcPr>
            <w:tcW w:w="7757" w:type="dxa"/>
            <w:tcBorders>
              <w:top w:val="single" w:sz="6" w:space="0" w:color="auto"/>
              <w:left w:val="single" w:sz="6" w:space="0" w:color="auto"/>
              <w:bottom w:val="single" w:sz="6" w:space="0" w:color="auto"/>
              <w:right w:val="single" w:sz="6" w:space="0" w:color="auto"/>
            </w:tcBorders>
          </w:tcPr>
          <w:p w14:paraId="1205DE8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Financial System</w:t>
            </w:r>
          </w:p>
        </w:tc>
      </w:tr>
      <w:tr w:rsidR="0012434C" w14:paraId="03F85BD0"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809172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Lydia</w:t>
            </w:r>
          </w:p>
        </w:tc>
        <w:tc>
          <w:tcPr>
            <w:tcW w:w="1646" w:type="dxa"/>
            <w:tcBorders>
              <w:top w:val="single" w:sz="6" w:space="0" w:color="auto"/>
              <w:left w:val="single" w:sz="6" w:space="0" w:color="auto"/>
              <w:bottom w:val="single" w:sz="6" w:space="0" w:color="auto"/>
              <w:right w:val="single" w:sz="6" w:space="0" w:color="auto"/>
            </w:tcBorders>
          </w:tcPr>
          <w:p w14:paraId="0FCB4D7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Mays</w:t>
            </w:r>
          </w:p>
        </w:tc>
        <w:tc>
          <w:tcPr>
            <w:tcW w:w="7757" w:type="dxa"/>
            <w:tcBorders>
              <w:top w:val="single" w:sz="6" w:space="0" w:color="auto"/>
              <w:left w:val="single" w:sz="6" w:space="0" w:color="auto"/>
              <w:bottom w:val="single" w:sz="6" w:space="0" w:color="auto"/>
              <w:right w:val="single" w:sz="6" w:space="0" w:color="auto"/>
            </w:tcBorders>
          </w:tcPr>
          <w:p w14:paraId="05680E4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Payroll</w:t>
            </w:r>
          </w:p>
        </w:tc>
      </w:tr>
      <w:tr w:rsidR="0012434C" w14:paraId="0CD8420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9E6FFD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John</w:t>
            </w:r>
          </w:p>
        </w:tc>
        <w:tc>
          <w:tcPr>
            <w:tcW w:w="1646" w:type="dxa"/>
            <w:tcBorders>
              <w:top w:val="single" w:sz="6" w:space="0" w:color="auto"/>
              <w:left w:val="single" w:sz="6" w:space="0" w:color="auto"/>
              <w:bottom w:val="single" w:sz="6" w:space="0" w:color="auto"/>
              <w:right w:val="single" w:sz="6" w:space="0" w:color="auto"/>
            </w:tcBorders>
          </w:tcPr>
          <w:p w14:paraId="5DF2E88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Mercer</w:t>
            </w:r>
          </w:p>
        </w:tc>
        <w:tc>
          <w:tcPr>
            <w:tcW w:w="7757" w:type="dxa"/>
            <w:tcBorders>
              <w:top w:val="single" w:sz="6" w:space="0" w:color="auto"/>
              <w:left w:val="single" w:sz="6" w:space="0" w:color="auto"/>
              <w:bottom w:val="single" w:sz="6" w:space="0" w:color="auto"/>
              <w:right w:val="single" w:sz="6" w:space="0" w:color="auto"/>
            </w:tcBorders>
          </w:tcPr>
          <w:p w14:paraId="4ACF46B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Central Procurement &amp; Accounts Payable</w:t>
            </w:r>
          </w:p>
        </w:tc>
      </w:tr>
      <w:tr w:rsidR="0012434C" w14:paraId="34E98DED"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F6AE4A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Peter</w:t>
            </w:r>
          </w:p>
        </w:tc>
        <w:tc>
          <w:tcPr>
            <w:tcW w:w="1646" w:type="dxa"/>
            <w:tcBorders>
              <w:top w:val="single" w:sz="6" w:space="0" w:color="auto"/>
              <w:left w:val="single" w:sz="6" w:space="0" w:color="auto"/>
              <w:bottom w:val="single" w:sz="6" w:space="0" w:color="auto"/>
              <w:right w:val="single" w:sz="6" w:space="0" w:color="auto"/>
            </w:tcBorders>
          </w:tcPr>
          <w:p w14:paraId="22D3DFF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McNeely</w:t>
            </w:r>
          </w:p>
        </w:tc>
        <w:tc>
          <w:tcPr>
            <w:tcW w:w="7757" w:type="dxa"/>
            <w:tcBorders>
              <w:top w:val="single" w:sz="6" w:space="0" w:color="auto"/>
              <w:left w:val="single" w:sz="6" w:space="0" w:color="auto"/>
              <w:bottom w:val="single" w:sz="6" w:space="0" w:color="auto"/>
              <w:right w:val="single" w:sz="6" w:space="0" w:color="auto"/>
            </w:tcBorders>
          </w:tcPr>
          <w:p w14:paraId="35450BF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Accounting Operations</w:t>
            </w:r>
          </w:p>
        </w:tc>
      </w:tr>
      <w:tr w:rsidR="0012434C" w14:paraId="5796724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EF68C9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Bill</w:t>
            </w:r>
          </w:p>
        </w:tc>
        <w:tc>
          <w:tcPr>
            <w:tcW w:w="1646" w:type="dxa"/>
            <w:tcBorders>
              <w:top w:val="single" w:sz="6" w:space="0" w:color="auto"/>
              <w:left w:val="single" w:sz="6" w:space="0" w:color="auto"/>
              <w:bottom w:val="single" w:sz="6" w:space="0" w:color="auto"/>
              <w:right w:val="single" w:sz="6" w:space="0" w:color="auto"/>
            </w:tcBorders>
          </w:tcPr>
          <w:p w14:paraId="537C98B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Moran</w:t>
            </w:r>
          </w:p>
        </w:tc>
        <w:tc>
          <w:tcPr>
            <w:tcW w:w="7757" w:type="dxa"/>
            <w:tcBorders>
              <w:top w:val="single" w:sz="6" w:space="0" w:color="auto"/>
              <w:left w:val="single" w:sz="6" w:space="0" w:color="auto"/>
              <w:bottom w:val="single" w:sz="6" w:space="0" w:color="auto"/>
              <w:right w:val="single" w:sz="6" w:space="0" w:color="auto"/>
            </w:tcBorders>
          </w:tcPr>
          <w:p w14:paraId="6DFB2A6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Senior Director Auxiliary Services</w:t>
            </w:r>
          </w:p>
        </w:tc>
      </w:tr>
      <w:tr w:rsidR="0012434C" w14:paraId="54E4082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1ABFFD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Bob</w:t>
            </w:r>
          </w:p>
        </w:tc>
        <w:tc>
          <w:tcPr>
            <w:tcW w:w="1646" w:type="dxa"/>
            <w:tcBorders>
              <w:top w:val="single" w:sz="6" w:space="0" w:color="auto"/>
              <w:left w:val="single" w:sz="6" w:space="0" w:color="auto"/>
              <w:bottom w:val="single" w:sz="6" w:space="0" w:color="auto"/>
              <w:right w:val="single" w:sz="6" w:space="0" w:color="auto"/>
            </w:tcBorders>
          </w:tcPr>
          <w:p w14:paraId="7E839FD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Sheeran</w:t>
            </w:r>
          </w:p>
        </w:tc>
        <w:tc>
          <w:tcPr>
            <w:tcW w:w="7757" w:type="dxa"/>
            <w:tcBorders>
              <w:top w:val="single" w:sz="6" w:space="0" w:color="auto"/>
              <w:left w:val="single" w:sz="6" w:space="0" w:color="auto"/>
              <w:bottom w:val="single" w:sz="6" w:space="0" w:color="auto"/>
              <w:right w:val="single" w:sz="6" w:space="0" w:color="auto"/>
            </w:tcBorders>
          </w:tcPr>
          <w:p w14:paraId="1A98042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Vice President, Facilities</w:t>
            </w:r>
          </w:p>
        </w:tc>
      </w:tr>
      <w:tr w:rsidR="0012434C" w14:paraId="5D134F78"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B1ADFD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Sheri</w:t>
            </w:r>
          </w:p>
        </w:tc>
        <w:tc>
          <w:tcPr>
            <w:tcW w:w="1646" w:type="dxa"/>
            <w:tcBorders>
              <w:top w:val="single" w:sz="6" w:space="0" w:color="auto"/>
              <w:left w:val="single" w:sz="6" w:space="0" w:color="auto"/>
              <w:bottom w:val="single" w:sz="6" w:space="0" w:color="auto"/>
              <w:right w:val="single" w:sz="6" w:space="0" w:color="auto"/>
            </w:tcBorders>
          </w:tcPr>
          <w:p w14:paraId="610B3DF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Thomas</w:t>
            </w:r>
          </w:p>
        </w:tc>
        <w:tc>
          <w:tcPr>
            <w:tcW w:w="7757" w:type="dxa"/>
            <w:tcBorders>
              <w:top w:val="single" w:sz="6" w:space="0" w:color="auto"/>
              <w:left w:val="single" w:sz="6" w:space="0" w:color="auto"/>
              <w:bottom w:val="single" w:sz="6" w:space="0" w:color="auto"/>
              <w:right w:val="single" w:sz="6" w:space="0" w:color="auto"/>
            </w:tcBorders>
          </w:tcPr>
          <w:p w14:paraId="0754D8F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&amp; Chief Information Officer</w:t>
            </w:r>
          </w:p>
        </w:tc>
      </w:tr>
      <w:tr w:rsidR="0012434C" w14:paraId="65DD1825"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8DC981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David</w:t>
            </w:r>
          </w:p>
        </w:tc>
        <w:tc>
          <w:tcPr>
            <w:tcW w:w="1646" w:type="dxa"/>
            <w:tcBorders>
              <w:top w:val="single" w:sz="6" w:space="0" w:color="auto"/>
              <w:left w:val="single" w:sz="6" w:space="0" w:color="auto"/>
              <w:bottom w:val="single" w:sz="6" w:space="0" w:color="auto"/>
              <w:right w:val="single" w:sz="6" w:space="0" w:color="auto"/>
            </w:tcBorders>
          </w:tcPr>
          <w:p w14:paraId="51C3A0F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Wade</w:t>
            </w:r>
          </w:p>
        </w:tc>
        <w:tc>
          <w:tcPr>
            <w:tcW w:w="7757" w:type="dxa"/>
            <w:tcBorders>
              <w:top w:val="single" w:sz="6" w:space="0" w:color="auto"/>
              <w:left w:val="single" w:sz="6" w:space="0" w:color="auto"/>
              <w:bottom w:val="single" w:sz="6" w:space="0" w:color="auto"/>
              <w:right w:val="single" w:sz="6" w:space="0" w:color="auto"/>
            </w:tcBorders>
          </w:tcPr>
          <w:p w14:paraId="5903122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Human Resources Business Partner</w:t>
            </w:r>
          </w:p>
        </w:tc>
      </w:tr>
      <w:tr w:rsidR="0012434C" w14:paraId="2870AC50" w14:textId="77777777" w:rsidTr="0012434C">
        <w:trPr>
          <w:trHeight w:val="254"/>
        </w:trPr>
        <w:tc>
          <w:tcPr>
            <w:tcW w:w="1390" w:type="dxa"/>
            <w:tcBorders>
              <w:top w:val="nil"/>
              <w:left w:val="nil"/>
              <w:bottom w:val="nil"/>
              <w:right w:val="nil"/>
            </w:tcBorders>
          </w:tcPr>
          <w:p w14:paraId="6DF42E70"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4BA66736"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49D26B71"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4D6BBE9C" w14:textId="77777777" w:rsidTr="00003A83">
        <w:trPr>
          <w:trHeight w:val="319"/>
        </w:trPr>
        <w:tc>
          <w:tcPr>
            <w:tcW w:w="10793" w:type="dxa"/>
            <w:gridSpan w:val="3"/>
            <w:tcBorders>
              <w:top w:val="nil"/>
              <w:left w:val="nil"/>
              <w:bottom w:val="nil"/>
              <w:right w:val="nil"/>
            </w:tcBorders>
          </w:tcPr>
          <w:p w14:paraId="058F3FE0"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Rachel Chrastil - Provost and Chief Academic Officer</w:t>
            </w:r>
          </w:p>
        </w:tc>
      </w:tr>
      <w:tr w:rsidR="0012434C" w14:paraId="08D2515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97C3EB7"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6E7EB65D"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0E26FD5B"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22B2865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7885DA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Sally</w:t>
            </w:r>
          </w:p>
        </w:tc>
        <w:tc>
          <w:tcPr>
            <w:tcW w:w="1646" w:type="dxa"/>
            <w:tcBorders>
              <w:top w:val="single" w:sz="6" w:space="0" w:color="auto"/>
              <w:left w:val="single" w:sz="6" w:space="0" w:color="auto"/>
              <w:bottom w:val="single" w:sz="6" w:space="0" w:color="auto"/>
              <w:right w:val="single" w:sz="6" w:space="0" w:color="auto"/>
            </w:tcBorders>
          </w:tcPr>
          <w:p w14:paraId="157E066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Race</w:t>
            </w:r>
          </w:p>
        </w:tc>
        <w:tc>
          <w:tcPr>
            <w:tcW w:w="7757" w:type="dxa"/>
            <w:tcBorders>
              <w:top w:val="single" w:sz="6" w:space="0" w:color="auto"/>
              <w:left w:val="single" w:sz="6" w:space="0" w:color="auto"/>
              <w:bottom w:val="single" w:sz="6" w:space="0" w:color="auto"/>
              <w:right w:val="single" w:sz="6" w:space="0" w:color="auto"/>
            </w:tcBorders>
          </w:tcPr>
          <w:p w14:paraId="1EC9118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33DEF59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5D9969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Brian</w:t>
            </w:r>
          </w:p>
        </w:tc>
        <w:tc>
          <w:tcPr>
            <w:tcW w:w="1646" w:type="dxa"/>
            <w:tcBorders>
              <w:top w:val="single" w:sz="6" w:space="0" w:color="auto"/>
              <w:left w:val="single" w:sz="6" w:space="0" w:color="auto"/>
              <w:bottom w:val="single" w:sz="6" w:space="0" w:color="auto"/>
              <w:right w:val="single" w:sz="6" w:space="0" w:color="auto"/>
            </w:tcBorders>
          </w:tcPr>
          <w:p w14:paraId="7772316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Balyeat</w:t>
            </w:r>
          </w:p>
        </w:tc>
        <w:tc>
          <w:tcPr>
            <w:tcW w:w="7757" w:type="dxa"/>
            <w:tcBorders>
              <w:top w:val="single" w:sz="6" w:space="0" w:color="auto"/>
              <w:left w:val="single" w:sz="6" w:space="0" w:color="auto"/>
              <w:bottom w:val="single" w:sz="6" w:space="0" w:color="auto"/>
              <w:right w:val="single" w:sz="6" w:space="0" w:color="auto"/>
            </w:tcBorders>
          </w:tcPr>
          <w:p w14:paraId="72DD6E5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Professor, Finance, Williams College of Business (UPRC)</w:t>
            </w:r>
          </w:p>
        </w:tc>
      </w:tr>
      <w:tr w:rsidR="0012434C" w14:paraId="798955B6"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B818B8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Adam</w:t>
            </w:r>
          </w:p>
        </w:tc>
        <w:tc>
          <w:tcPr>
            <w:tcW w:w="1646" w:type="dxa"/>
            <w:tcBorders>
              <w:top w:val="single" w:sz="6" w:space="0" w:color="auto"/>
              <w:left w:val="single" w:sz="6" w:space="0" w:color="auto"/>
              <w:bottom w:val="single" w:sz="6" w:space="0" w:color="auto"/>
              <w:right w:val="single" w:sz="6" w:space="0" w:color="auto"/>
            </w:tcBorders>
          </w:tcPr>
          <w:p w14:paraId="03D2D82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Clark</w:t>
            </w:r>
          </w:p>
        </w:tc>
        <w:tc>
          <w:tcPr>
            <w:tcW w:w="7757" w:type="dxa"/>
            <w:tcBorders>
              <w:top w:val="single" w:sz="6" w:space="0" w:color="auto"/>
              <w:left w:val="single" w:sz="6" w:space="0" w:color="auto"/>
              <w:bottom w:val="single" w:sz="6" w:space="0" w:color="auto"/>
              <w:right w:val="single" w:sz="6" w:space="0" w:color="auto"/>
            </w:tcBorders>
          </w:tcPr>
          <w:p w14:paraId="4ABAC0F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Professor, Theology, College of Arts &amp; Sciences (UPRC)</w:t>
            </w:r>
          </w:p>
        </w:tc>
      </w:tr>
      <w:tr w:rsidR="0012434C" w14:paraId="7D134FE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4AA17B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Dan</w:t>
            </w:r>
          </w:p>
        </w:tc>
        <w:tc>
          <w:tcPr>
            <w:tcW w:w="1646" w:type="dxa"/>
            <w:tcBorders>
              <w:top w:val="single" w:sz="6" w:space="0" w:color="auto"/>
              <w:left w:val="single" w:sz="6" w:space="0" w:color="auto"/>
              <w:bottom w:val="single" w:sz="6" w:space="0" w:color="auto"/>
              <w:right w:val="single" w:sz="6" w:space="0" w:color="auto"/>
            </w:tcBorders>
          </w:tcPr>
          <w:p w14:paraId="2C5D617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Crespo</w:t>
            </w:r>
          </w:p>
        </w:tc>
        <w:tc>
          <w:tcPr>
            <w:tcW w:w="7757" w:type="dxa"/>
            <w:tcBorders>
              <w:top w:val="single" w:sz="6" w:space="0" w:color="auto"/>
              <w:left w:val="single" w:sz="6" w:space="0" w:color="auto"/>
              <w:bottom w:val="single" w:sz="6" w:space="0" w:color="auto"/>
              <w:right w:val="single" w:sz="6" w:space="0" w:color="auto"/>
            </w:tcBorders>
          </w:tcPr>
          <w:p w14:paraId="156FCCD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for Provost Budget and Planning</w:t>
            </w:r>
          </w:p>
        </w:tc>
      </w:tr>
      <w:tr w:rsidR="0012434C" w14:paraId="275FF54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8EDBA1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Laura</w:t>
            </w:r>
          </w:p>
        </w:tc>
        <w:tc>
          <w:tcPr>
            <w:tcW w:w="1646" w:type="dxa"/>
            <w:tcBorders>
              <w:top w:val="single" w:sz="6" w:space="0" w:color="auto"/>
              <w:left w:val="single" w:sz="6" w:space="0" w:color="auto"/>
              <w:bottom w:val="single" w:sz="6" w:space="0" w:color="auto"/>
              <w:right w:val="single" w:sz="6" w:space="0" w:color="auto"/>
            </w:tcBorders>
          </w:tcPr>
          <w:p w14:paraId="03090EC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Dzurec</w:t>
            </w:r>
          </w:p>
        </w:tc>
        <w:tc>
          <w:tcPr>
            <w:tcW w:w="7757" w:type="dxa"/>
            <w:tcBorders>
              <w:top w:val="single" w:sz="6" w:space="0" w:color="auto"/>
              <w:left w:val="single" w:sz="6" w:space="0" w:color="auto"/>
              <w:bottom w:val="single" w:sz="6" w:space="0" w:color="auto"/>
              <w:right w:val="single" w:sz="6" w:space="0" w:color="auto"/>
            </w:tcBorders>
          </w:tcPr>
          <w:p w14:paraId="0D87A20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College of Nursing</w:t>
            </w:r>
          </w:p>
        </w:tc>
      </w:tr>
      <w:tr w:rsidR="0012434C" w14:paraId="5DEBF89B"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3CBD1F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Steve</w:t>
            </w:r>
          </w:p>
        </w:tc>
        <w:tc>
          <w:tcPr>
            <w:tcW w:w="1646" w:type="dxa"/>
            <w:tcBorders>
              <w:top w:val="single" w:sz="6" w:space="0" w:color="auto"/>
              <w:left w:val="single" w:sz="6" w:space="0" w:color="auto"/>
              <w:bottom w:val="single" w:sz="6" w:space="0" w:color="auto"/>
              <w:right w:val="single" w:sz="6" w:space="0" w:color="auto"/>
            </w:tcBorders>
          </w:tcPr>
          <w:p w14:paraId="1D429B3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Halm</w:t>
            </w:r>
          </w:p>
        </w:tc>
        <w:tc>
          <w:tcPr>
            <w:tcW w:w="7757" w:type="dxa"/>
            <w:tcBorders>
              <w:top w:val="single" w:sz="6" w:space="0" w:color="auto"/>
              <w:left w:val="single" w:sz="6" w:space="0" w:color="auto"/>
              <w:bottom w:val="single" w:sz="6" w:space="0" w:color="auto"/>
              <w:right w:val="single" w:sz="6" w:space="0" w:color="auto"/>
            </w:tcBorders>
          </w:tcPr>
          <w:p w14:paraId="1F49667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College of Osteopathic Medicine</w:t>
            </w:r>
          </w:p>
        </w:tc>
      </w:tr>
      <w:tr w:rsidR="0012434C" w14:paraId="068F0EE4"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0AD404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Mary</w:t>
            </w:r>
          </w:p>
        </w:tc>
        <w:tc>
          <w:tcPr>
            <w:tcW w:w="1646" w:type="dxa"/>
            <w:tcBorders>
              <w:top w:val="single" w:sz="6" w:space="0" w:color="auto"/>
              <w:left w:val="single" w:sz="6" w:space="0" w:color="auto"/>
              <w:bottom w:val="single" w:sz="6" w:space="0" w:color="auto"/>
              <w:right w:val="single" w:sz="6" w:space="0" w:color="auto"/>
            </w:tcBorders>
          </w:tcPr>
          <w:p w14:paraId="5188BCB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Kochlefl</w:t>
            </w:r>
          </w:p>
        </w:tc>
        <w:tc>
          <w:tcPr>
            <w:tcW w:w="7757" w:type="dxa"/>
            <w:tcBorders>
              <w:top w:val="single" w:sz="6" w:space="0" w:color="auto"/>
              <w:left w:val="single" w:sz="6" w:space="0" w:color="auto"/>
              <w:bottom w:val="single" w:sz="6" w:space="0" w:color="auto"/>
              <w:right w:val="single" w:sz="6" w:space="0" w:color="auto"/>
            </w:tcBorders>
          </w:tcPr>
          <w:p w14:paraId="05BB894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Provost for Academic Excellence</w:t>
            </w:r>
          </w:p>
        </w:tc>
      </w:tr>
      <w:tr w:rsidR="0012434C" w14:paraId="213D3AD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93AF1F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Gary</w:t>
            </w:r>
          </w:p>
        </w:tc>
        <w:tc>
          <w:tcPr>
            <w:tcW w:w="1646" w:type="dxa"/>
            <w:tcBorders>
              <w:top w:val="single" w:sz="6" w:space="0" w:color="auto"/>
              <w:left w:val="single" w:sz="6" w:space="0" w:color="auto"/>
              <w:bottom w:val="single" w:sz="6" w:space="0" w:color="auto"/>
              <w:right w:val="single" w:sz="6" w:space="0" w:color="auto"/>
            </w:tcBorders>
          </w:tcPr>
          <w:p w14:paraId="25620A0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Lewandowski</w:t>
            </w:r>
          </w:p>
        </w:tc>
        <w:tc>
          <w:tcPr>
            <w:tcW w:w="7757" w:type="dxa"/>
            <w:tcBorders>
              <w:top w:val="single" w:sz="6" w:space="0" w:color="auto"/>
              <w:left w:val="single" w:sz="6" w:space="0" w:color="auto"/>
              <w:bottom w:val="single" w:sz="6" w:space="0" w:color="auto"/>
              <w:right w:val="single" w:sz="6" w:space="0" w:color="auto"/>
            </w:tcBorders>
          </w:tcPr>
          <w:p w14:paraId="3D27218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Provost for Strategic Initiatives</w:t>
            </w:r>
          </w:p>
        </w:tc>
      </w:tr>
      <w:tr w:rsidR="0012434C" w14:paraId="4B445930"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5070FF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Pete</w:t>
            </w:r>
          </w:p>
        </w:tc>
        <w:tc>
          <w:tcPr>
            <w:tcW w:w="1646" w:type="dxa"/>
            <w:tcBorders>
              <w:top w:val="single" w:sz="6" w:space="0" w:color="auto"/>
              <w:left w:val="single" w:sz="6" w:space="0" w:color="auto"/>
              <w:bottom w:val="single" w:sz="6" w:space="0" w:color="auto"/>
              <w:right w:val="single" w:sz="6" w:space="0" w:color="auto"/>
            </w:tcBorders>
          </w:tcPr>
          <w:p w14:paraId="3AFB4F1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Mallow</w:t>
            </w:r>
          </w:p>
        </w:tc>
        <w:tc>
          <w:tcPr>
            <w:tcW w:w="7757" w:type="dxa"/>
            <w:tcBorders>
              <w:top w:val="single" w:sz="6" w:space="0" w:color="auto"/>
              <w:left w:val="single" w:sz="6" w:space="0" w:color="auto"/>
              <w:bottom w:val="single" w:sz="6" w:space="0" w:color="auto"/>
              <w:right w:val="single" w:sz="6" w:space="0" w:color="auto"/>
            </w:tcBorders>
          </w:tcPr>
          <w:p w14:paraId="5616FF1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Chair, Health Services Administration, College of Professional Sciences (UPRC)</w:t>
            </w:r>
          </w:p>
        </w:tc>
      </w:tr>
      <w:tr w:rsidR="0012434C" w14:paraId="294473C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81E65C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Christian</w:t>
            </w:r>
          </w:p>
        </w:tc>
        <w:tc>
          <w:tcPr>
            <w:tcW w:w="1646" w:type="dxa"/>
            <w:tcBorders>
              <w:top w:val="single" w:sz="6" w:space="0" w:color="auto"/>
              <w:left w:val="single" w:sz="6" w:space="0" w:color="auto"/>
              <w:bottom w:val="single" w:sz="6" w:space="0" w:color="auto"/>
              <w:right w:val="single" w:sz="6" w:space="0" w:color="auto"/>
            </w:tcBorders>
          </w:tcPr>
          <w:p w14:paraId="61322C0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Mastilak</w:t>
            </w:r>
          </w:p>
        </w:tc>
        <w:tc>
          <w:tcPr>
            <w:tcW w:w="7757" w:type="dxa"/>
            <w:tcBorders>
              <w:top w:val="single" w:sz="6" w:space="0" w:color="auto"/>
              <w:left w:val="single" w:sz="6" w:space="0" w:color="auto"/>
              <w:bottom w:val="single" w:sz="6" w:space="0" w:color="auto"/>
              <w:right w:val="single" w:sz="6" w:space="0" w:color="auto"/>
            </w:tcBorders>
          </w:tcPr>
          <w:p w14:paraId="5CCFC1A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Provost for Academic Engagement</w:t>
            </w:r>
          </w:p>
        </w:tc>
      </w:tr>
      <w:tr w:rsidR="0012434C" w14:paraId="1E1C4B9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21AE39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Cathy</w:t>
            </w:r>
          </w:p>
        </w:tc>
        <w:tc>
          <w:tcPr>
            <w:tcW w:w="1646" w:type="dxa"/>
            <w:tcBorders>
              <w:top w:val="single" w:sz="6" w:space="0" w:color="auto"/>
              <w:left w:val="single" w:sz="6" w:space="0" w:color="auto"/>
              <w:bottom w:val="single" w:sz="6" w:space="0" w:color="auto"/>
              <w:right w:val="single" w:sz="6" w:space="0" w:color="auto"/>
            </w:tcBorders>
          </w:tcPr>
          <w:p w14:paraId="1C9A4EE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Messinger</w:t>
            </w:r>
          </w:p>
        </w:tc>
        <w:tc>
          <w:tcPr>
            <w:tcW w:w="7757" w:type="dxa"/>
            <w:tcBorders>
              <w:top w:val="single" w:sz="6" w:space="0" w:color="auto"/>
              <w:left w:val="single" w:sz="6" w:space="0" w:color="auto"/>
              <w:bottom w:val="single" w:sz="6" w:space="0" w:color="auto"/>
              <w:right w:val="single" w:sz="6" w:space="0" w:color="auto"/>
            </w:tcBorders>
          </w:tcPr>
          <w:p w14:paraId="66D1EA7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Assistant Professor, College of Nursing (UPRC)</w:t>
            </w:r>
          </w:p>
        </w:tc>
      </w:tr>
      <w:tr w:rsidR="0012434C" w14:paraId="0D8C02C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E8DC05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Amy</w:t>
            </w:r>
          </w:p>
        </w:tc>
        <w:tc>
          <w:tcPr>
            <w:tcW w:w="1646" w:type="dxa"/>
            <w:tcBorders>
              <w:top w:val="single" w:sz="6" w:space="0" w:color="auto"/>
              <w:left w:val="single" w:sz="6" w:space="0" w:color="auto"/>
              <w:bottom w:val="single" w:sz="6" w:space="0" w:color="auto"/>
              <w:right w:val="single" w:sz="6" w:space="0" w:color="auto"/>
            </w:tcBorders>
          </w:tcPr>
          <w:p w14:paraId="5F17CE0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Overman</w:t>
            </w:r>
          </w:p>
        </w:tc>
        <w:tc>
          <w:tcPr>
            <w:tcW w:w="7757" w:type="dxa"/>
            <w:tcBorders>
              <w:top w:val="single" w:sz="6" w:space="0" w:color="auto"/>
              <w:left w:val="single" w:sz="6" w:space="0" w:color="auto"/>
              <w:bottom w:val="single" w:sz="6" w:space="0" w:color="auto"/>
              <w:right w:val="single" w:sz="6" w:space="0" w:color="auto"/>
            </w:tcBorders>
          </w:tcPr>
          <w:p w14:paraId="2F488E6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College of Professional Sciences</w:t>
            </w:r>
          </w:p>
        </w:tc>
      </w:tr>
      <w:tr w:rsidR="0012434C" w14:paraId="7567E67B"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F533B5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Marco</w:t>
            </w:r>
          </w:p>
        </w:tc>
        <w:tc>
          <w:tcPr>
            <w:tcW w:w="1646" w:type="dxa"/>
            <w:tcBorders>
              <w:top w:val="single" w:sz="6" w:space="0" w:color="auto"/>
              <w:left w:val="single" w:sz="6" w:space="0" w:color="auto"/>
              <w:bottom w:val="single" w:sz="6" w:space="0" w:color="auto"/>
              <w:right w:val="single" w:sz="6" w:space="0" w:color="auto"/>
            </w:tcBorders>
          </w:tcPr>
          <w:p w14:paraId="4718A1D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Pagani</w:t>
            </w:r>
          </w:p>
        </w:tc>
        <w:tc>
          <w:tcPr>
            <w:tcW w:w="7757" w:type="dxa"/>
            <w:tcBorders>
              <w:top w:val="single" w:sz="6" w:space="0" w:color="auto"/>
              <w:left w:val="single" w:sz="6" w:space="0" w:color="auto"/>
              <w:bottom w:val="single" w:sz="6" w:space="0" w:color="auto"/>
              <w:right w:val="single" w:sz="6" w:space="0" w:color="auto"/>
            </w:tcBorders>
          </w:tcPr>
          <w:p w14:paraId="1706A80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Williams College of Business</w:t>
            </w:r>
          </w:p>
        </w:tc>
      </w:tr>
      <w:tr w:rsidR="0012434C" w14:paraId="2F55591B"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E01FEC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Florenz</w:t>
            </w:r>
          </w:p>
        </w:tc>
        <w:tc>
          <w:tcPr>
            <w:tcW w:w="1646" w:type="dxa"/>
            <w:tcBorders>
              <w:top w:val="single" w:sz="6" w:space="0" w:color="auto"/>
              <w:left w:val="single" w:sz="6" w:space="0" w:color="auto"/>
              <w:bottom w:val="single" w:sz="6" w:space="0" w:color="auto"/>
              <w:right w:val="single" w:sz="6" w:space="0" w:color="auto"/>
            </w:tcBorders>
          </w:tcPr>
          <w:p w14:paraId="1D973EE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Plassmann</w:t>
            </w:r>
          </w:p>
        </w:tc>
        <w:tc>
          <w:tcPr>
            <w:tcW w:w="7757" w:type="dxa"/>
            <w:tcBorders>
              <w:top w:val="single" w:sz="6" w:space="0" w:color="auto"/>
              <w:left w:val="single" w:sz="6" w:space="0" w:color="auto"/>
              <w:bottom w:val="single" w:sz="6" w:space="0" w:color="auto"/>
              <w:right w:val="single" w:sz="6" w:space="0" w:color="auto"/>
            </w:tcBorders>
          </w:tcPr>
          <w:p w14:paraId="4E55095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College of Arts and Sciences</w:t>
            </w:r>
          </w:p>
        </w:tc>
      </w:tr>
      <w:tr w:rsidR="0012434C" w14:paraId="5E2EBBF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848213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lastRenderedPageBreak/>
              <w:t>Sean</w:t>
            </w:r>
          </w:p>
        </w:tc>
        <w:tc>
          <w:tcPr>
            <w:tcW w:w="1646" w:type="dxa"/>
            <w:tcBorders>
              <w:top w:val="single" w:sz="6" w:space="0" w:color="auto"/>
              <w:left w:val="single" w:sz="6" w:space="0" w:color="auto"/>
              <w:bottom w:val="single" w:sz="6" w:space="0" w:color="auto"/>
              <w:right w:val="single" w:sz="6" w:space="0" w:color="auto"/>
            </w:tcBorders>
          </w:tcPr>
          <w:p w14:paraId="02304FD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Rhiney</w:t>
            </w:r>
          </w:p>
        </w:tc>
        <w:tc>
          <w:tcPr>
            <w:tcW w:w="7757" w:type="dxa"/>
            <w:tcBorders>
              <w:top w:val="single" w:sz="6" w:space="0" w:color="auto"/>
              <w:left w:val="single" w:sz="6" w:space="0" w:color="auto"/>
              <w:bottom w:val="single" w:sz="6" w:space="0" w:color="auto"/>
              <w:right w:val="single" w:sz="6" w:space="0" w:color="auto"/>
            </w:tcBorders>
          </w:tcPr>
          <w:p w14:paraId="1272EE5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Government Relations</w:t>
            </w:r>
          </w:p>
        </w:tc>
      </w:tr>
      <w:tr w:rsidR="0012434C" w14:paraId="421EAB66" w14:textId="77777777" w:rsidTr="0012434C">
        <w:trPr>
          <w:trHeight w:val="254"/>
        </w:trPr>
        <w:tc>
          <w:tcPr>
            <w:tcW w:w="1390" w:type="dxa"/>
            <w:tcBorders>
              <w:top w:val="nil"/>
              <w:left w:val="nil"/>
              <w:bottom w:val="nil"/>
              <w:right w:val="nil"/>
            </w:tcBorders>
          </w:tcPr>
          <w:p w14:paraId="41EE4907"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6D7457E6"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235D01E6"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6189AB65" w14:textId="77777777" w:rsidTr="00003A83">
        <w:trPr>
          <w:trHeight w:val="319"/>
        </w:trPr>
        <w:tc>
          <w:tcPr>
            <w:tcW w:w="10793" w:type="dxa"/>
            <w:gridSpan w:val="3"/>
            <w:tcBorders>
              <w:top w:val="nil"/>
              <w:left w:val="nil"/>
              <w:bottom w:val="nil"/>
              <w:right w:val="nil"/>
            </w:tcBorders>
          </w:tcPr>
          <w:p w14:paraId="2DA22F8A"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Greg Christopher - Vice President, Institutional Strategy &amp; Director of Athletics</w:t>
            </w:r>
          </w:p>
        </w:tc>
      </w:tr>
      <w:tr w:rsidR="0012434C" w14:paraId="7417A1E6"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981203F"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69BF19EE"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6352A1D7"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648EA283"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9AAEAD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Jody</w:t>
            </w:r>
          </w:p>
        </w:tc>
        <w:tc>
          <w:tcPr>
            <w:tcW w:w="1646" w:type="dxa"/>
            <w:tcBorders>
              <w:top w:val="single" w:sz="6" w:space="0" w:color="auto"/>
              <w:left w:val="single" w:sz="6" w:space="0" w:color="auto"/>
              <w:bottom w:val="single" w:sz="6" w:space="0" w:color="auto"/>
              <w:right w:val="single" w:sz="6" w:space="0" w:color="auto"/>
            </w:tcBorders>
          </w:tcPr>
          <w:p w14:paraId="3D01194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Geisen</w:t>
            </w:r>
          </w:p>
        </w:tc>
        <w:tc>
          <w:tcPr>
            <w:tcW w:w="7757" w:type="dxa"/>
            <w:tcBorders>
              <w:top w:val="single" w:sz="6" w:space="0" w:color="auto"/>
              <w:left w:val="single" w:sz="6" w:space="0" w:color="auto"/>
              <w:bottom w:val="single" w:sz="6" w:space="0" w:color="auto"/>
              <w:right w:val="single" w:sz="6" w:space="0" w:color="auto"/>
            </w:tcBorders>
          </w:tcPr>
          <w:p w14:paraId="6E34397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63CA05E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EFD72A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Andy</w:t>
            </w:r>
          </w:p>
        </w:tc>
        <w:tc>
          <w:tcPr>
            <w:tcW w:w="1646" w:type="dxa"/>
            <w:tcBorders>
              <w:top w:val="single" w:sz="6" w:space="0" w:color="auto"/>
              <w:left w:val="single" w:sz="6" w:space="0" w:color="auto"/>
              <w:bottom w:val="single" w:sz="6" w:space="0" w:color="auto"/>
              <w:right w:val="single" w:sz="6" w:space="0" w:color="auto"/>
            </w:tcBorders>
          </w:tcPr>
          <w:p w14:paraId="6C243C3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Barry</w:t>
            </w:r>
          </w:p>
        </w:tc>
        <w:tc>
          <w:tcPr>
            <w:tcW w:w="7757" w:type="dxa"/>
            <w:tcBorders>
              <w:top w:val="single" w:sz="6" w:space="0" w:color="auto"/>
              <w:left w:val="single" w:sz="6" w:space="0" w:color="auto"/>
              <w:bottom w:val="single" w:sz="6" w:space="0" w:color="auto"/>
              <w:right w:val="single" w:sz="6" w:space="0" w:color="auto"/>
            </w:tcBorders>
          </w:tcPr>
          <w:p w14:paraId="4526279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Assistant Athletics Director for Business &amp; Finance</w:t>
            </w:r>
          </w:p>
        </w:tc>
      </w:tr>
      <w:tr w:rsidR="0012434C" w14:paraId="379768C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851494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Seth</w:t>
            </w:r>
          </w:p>
        </w:tc>
        <w:tc>
          <w:tcPr>
            <w:tcW w:w="1646" w:type="dxa"/>
            <w:tcBorders>
              <w:top w:val="single" w:sz="6" w:space="0" w:color="auto"/>
              <w:left w:val="single" w:sz="6" w:space="0" w:color="auto"/>
              <w:bottom w:val="single" w:sz="6" w:space="0" w:color="auto"/>
              <w:right w:val="single" w:sz="6" w:space="0" w:color="auto"/>
            </w:tcBorders>
          </w:tcPr>
          <w:p w14:paraId="41752B3E" w14:textId="77777777" w:rsidR="0012434C" w:rsidRDefault="0012434C">
            <w:pPr>
              <w:autoSpaceDE w:val="0"/>
              <w:autoSpaceDN w:val="0"/>
              <w:adjustRightInd w:val="0"/>
              <w:rPr>
                <w:rFonts w:ascii="Calibri" w:eastAsia="Calibri" w:hAnsi="Calibri" w:cs="Calibri"/>
                <w:color w:val="000000"/>
                <w:sz w:val="22"/>
                <w:szCs w:val="22"/>
              </w:rPr>
            </w:pPr>
            <w:proofErr w:type="spellStart"/>
            <w:r>
              <w:rPr>
                <w:rFonts w:ascii="Calibri" w:eastAsia="Calibri" w:hAnsi="Calibri" w:cs="Calibri"/>
                <w:color w:val="000000"/>
                <w:sz w:val="22"/>
                <w:szCs w:val="22"/>
              </w:rPr>
              <w:t>Breitenstein</w:t>
            </w:r>
            <w:proofErr w:type="spellEnd"/>
          </w:p>
        </w:tc>
        <w:tc>
          <w:tcPr>
            <w:tcW w:w="7757" w:type="dxa"/>
            <w:tcBorders>
              <w:top w:val="single" w:sz="6" w:space="0" w:color="auto"/>
              <w:left w:val="single" w:sz="6" w:space="0" w:color="auto"/>
              <w:bottom w:val="single" w:sz="6" w:space="0" w:color="auto"/>
              <w:right w:val="single" w:sz="6" w:space="0" w:color="auto"/>
            </w:tcBorders>
          </w:tcPr>
          <w:p w14:paraId="4708CC6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Athletics Director for Development</w:t>
            </w:r>
          </w:p>
        </w:tc>
      </w:tr>
      <w:tr w:rsidR="0012434C" w14:paraId="2E7CBDC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69CA6A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Rose Ann</w:t>
            </w:r>
          </w:p>
        </w:tc>
        <w:tc>
          <w:tcPr>
            <w:tcW w:w="1646" w:type="dxa"/>
            <w:tcBorders>
              <w:top w:val="single" w:sz="6" w:space="0" w:color="auto"/>
              <w:left w:val="single" w:sz="6" w:space="0" w:color="auto"/>
              <w:bottom w:val="single" w:sz="6" w:space="0" w:color="auto"/>
              <w:right w:val="single" w:sz="6" w:space="0" w:color="auto"/>
            </w:tcBorders>
          </w:tcPr>
          <w:p w14:paraId="02B29CF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Fleming</w:t>
            </w:r>
          </w:p>
        </w:tc>
        <w:tc>
          <w:tcPr>
            <w:tcW w:w="7757" w:type="dxa"/>
            <w:tcBorders>
              <w:top w:val="single" w:sz="6" w:space="0" w:color="auto"/>
              <w:left w:val="single" w:sz="6" w:space="0" w:color="auto"/>
              <w:bottom w:val="single" w:sz="6" w:space="0" w:color="auto"/>
              <w:right w:val="single" w:sz="6" w:space="0" w:color="auto"/>
            </w:tcBorders>
          </w:tcPr>
          <w:p w14:paraId="193C044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Special Assistant, Athletics and Enrollment </w:t>
            </w:r>
          </w:p>
        </w:tc>
      </w:tr>
      <w:tr w:rsidR="0012434C" w14:paraId="188BDBD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289960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Derek</w:t>
            </w:r>
          </w:p>
        </w:tc>
        <w:tc>
          <w:tcPr>
            <w:tcW w:w="1646" w:type="dxa"/>
            <w:tcBorders>
              <w:top w:val="single" w:sz="6" w:space="0" w:color="auto"/>
              <w:left w:val="single" w:sz="6" w:space="0" w:color="auto"/>
              <w:bottom w:val="single" w:sz="6" w:space="0" w:color="auto"/>
              <w:right w:val="single" w:sz="6" w:space="0" w:color="auto"/>
            </w:tcBorders>
          </w:tcPr>
          <w:p w14:paraId="734D1B0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Goeglein</w:t>
            </w:r>
          </w:p>
        </w:tc>
        <w:tc>
          <w:tcPr>
            <w:tcW w:w="7757" w:type="dxa"/>
            <w:tcBorders>
              <w:top w:val="single" w:sz="6" w:space="0" w:color="auto"/>
              <w:left w:val="single" w:sz="6" w:space="0" w:color="auto"/>
              <w:bottom w:val="single" w:sz="6" w:space="0" w:color="auto"/>
              <w:right w:val="single" w:sz="6" w:space="0" w:color="auto"/>
            </w:tcBorders>
          </w:tcPr>
          <w:p w14:paraId="7012B3E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Events and Conferences</w:t>
            </w:r>
          </w:p>
        </w:tc>
      </w:tr>
      <w:tr w:rsidR="0012434C" w14:paraId="54AF3516"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87E836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Brian</w:t>
            </w:r>
          </w:p>
        </w:tc>
        <w:tc>
          <w:tcPr>
            <w:tcW w:w="1646" w:type="dxa"/>
            <w:tcBorders>
              <w:top w:val="single" w:sz="6" w:space="0" w:color="auto"/>
              <w:left w:val="single" w:sz="6" w:space="0" w:color="auto"/>
              <w:bottom w:val="single" w:sz="6" w:space="0" w:color="auto"/>
              <w:right w:val="single" w:sz="6" w:space="0" w:color="auto"/>
            </w:tcBorders>
          </w:tcPr>
          <w:p w14:paraId="3882EEC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Hicks</w:t>
            </w:r>
          </w:p>
        </w:tc>
        <w:tc>
          <w:tcPr>
            <w:tcW w:w="7757" w:type="dxa"/>
            <w:tcBorders>
              <w:top w:val="single" w:sz="6" w:space="0" w:color="auto"/>
              <w:left w:val="single" w:sz="6" w:space="0" w:color="auto"/>
              <w:bottom w:val="single" w:sz="6" w:space="0" w:color="auto"/>
              <w:right w:val="single" w:sz="6" w:space="0" w:color="auto"/>
            </w:tcBorders>
          </w:tcPr>
          <w:p w14:paraId="120E967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Senior Associate Athletics Director for External Relations</w:t>
            </w:r>
          </w:p>
        </w:tc>
      </w:tr>
      <w:tr w:rsidR="0012434C" w14:paraId="5EF45CE0"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0946F5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Susan</w:t>
            </w:r>
          </w:p>
        </w:tc>
        <w:tc>
          <w:tcPr>
            <w:tcW w:w="1646" w:type="dxa"/>
            <w:tcBorders>
              <w:top w:val="single" w:sz="6" w:space="0" w:color="auto"/>
              <w:left w:val="single" w:sz="6" w:space="0" w:color="auto"/>
              <w:bottom w:val="single" w:sz="6" w:space="0" w:color="auto"/>
              <w:right w:val="single" w:sz="6" w:space="0" w:color="auto"/>
            </w:tcBorders>
          </w:tcPr>
          <w:p w14:paraId="39817C4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Lipnickey</w:t>
            </w:r>
          </w:p>
        </w:tc>
        <w:tc>
          <w:tcPr>
            <w:tcW w:w="7757" w:type="dxa"/>
            <w:tcBorders>
              <w:top w:val="single" w:sz="6" w:space="0" w:color="auto"/>
              <w:left w:val="single" w:sz="6" w:space="0" w:color="auto"/>
              <w:bottom w:val="single" w:sz="6" w:space="0" w:color="auto"/>
              <w:right w:val="single" w:sz="6" w:space="0" w:color="auto"/>
            </w:tcBorders>
          </w:tcPr>
          <w:p w14:paraId="378AB2A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Senior Associate Athletics Director for Compliance &amp; Student-Athlete Resources &amp; SWA</w:t>
            </w:r>
          </w:p>
        </w:tc>
      </w:tr>
      <w:tr w:rsidR="0012434C" w14:paraId="0653593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F9BDDA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Mario</w:t>
            </w:r>
          </w:p>
        </w:tc>
        <w:tc>
          <w:tcPr>
            <w:tcW w:w="1646" w:type="dxa"/>
            <w:tcBorders>
              <w:top w:val="single" w:sz="6" w:space="0" w:color="auto"/>
              <w:left w:val="single" w:sz="6" w:space="0" w:color="auto"/>
              <w:bottom w:val="single" w:sz="6" w:space="0" w:color="auto"/>
              <w:right w:val="single" w:sz="6" w:space="0" w:color="auto"/>
            </w:tcBorders>
          </w:tcPr>
          <w:p w14:paraId="79935F87" w14:textId="77777777" w:rsidR="0012434C" w:rsidRDefault="0012434C">
            <w:pPr>
              <w:autoSpaceDE w:val="0"/>
              <w:autoSpaceDN w:val="0"/>
              <w:adjustRightInd w:val="0"/>
              <w:rPr>
                <w:rFonts w:ascii="Calibri" w:eastAsia="Calibri" w:hAnsi="Calibri" w:cs="Calibri"/>
                <w:color w:val="000000"/>
                <w:sz w:val="22"/>
                <w:szCs w:val="22"/>
              </w:rPr>
            </w:pPr>
            <w:proofErr w:type="spellStart"/>
            <w:r>
              <w:rPr>
                <w:rFonts w:ascii="Calibri" w:eastAsia="Calibri" w:hAnsi="Calibri" w:cs="Calibri"/>
                <w:color w:val="000000"/>
                <w:sz w:val="22"/>
                <w:szCs w:val="22"/>
              </w:rPr>
              <w:t>Mercurio</w:t>
            </w:r>
            <w:proofErr w:type="spellEnd"/>
          </w:p>
        </w:tc>
        <w:tc>
          <w:tcPr>
            <w:tcW w:w="7757" w:type="dxa"/>
            <w:tcBorders>
              <w:top w:val="single" w:sz="6" w:space="0" w:color="auto"/>
              <w:left w:val="single" w:sz="6" w:space="0" w:color="auto"/>
              <w:bottom w:val="single" w:sz="6" w:space="0" w:color="auto"/>
              <w:right w:val="single" w:sz="6" w:space="0" w:color="auto"/>
            </w:tcBorders>
          </w:tcPr>
          <w:p w14:paraId="25C4B4A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Athletics Director for Basketball Administration</w:t>
            </w:r>
          </w:p>
        </w:tc>
      </w:tr>
      <w:tr w:rsidR="0012434C" w14:paraId="7187BCAC"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6915D3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Hayley</w:t>
            </w:r>
          </w:p>
        </w:tc>
        <w:tc>
          <w:tcPr>
            <w:tcW w:w="1646" w:type="dxa"/>
            <w:tcBorders>
              <w:top w:val="single" w:sz="6" w:space="0" w:color="auto"/>
              <w:left w:val="single" w:sz="6" w:space="0" w:color="auto"/>
              <w:bottom w:val="single" w:sz="6" w:space="0" w:color="auto"/>
              <w:right w:val="single" w:sz="6" w:space="0" w:color="auto"/>
            </w:tcBorders>
          </w:tcPr>
          <w:p w14:paraId="51B17AC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O'Donnell</w:t>
            </w:r>
          </w:p>
        </w:tc>
        <w:tc>
          <w:tcPr>
            <w:tcW w:w="7757" w:type="dxa"/>
            <w:tcBorders>
              <w:top w:val="single" w:sz="6" w:space="0" w:color="auto"/>
              <w:left w:val="single" w:sz="6" w:space="0" w:color="auto"/>
              <w:bottom w:val="single" w:sz="6" w:space="0" w:color="auto"/>
              <w:right w:val="single" w:sz="6" w:space="0" w:color="auto"/>
            </w:tcBorders>
          </w:tcPr>
          <w:p w14:paraId="20BF9A1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Transformation Coordinator</w:t>
            </w:r>
          </w:p>
        </w:tc>
      </w:tr>
      <w:tr w:rsidR="0012434C" w14:paraId="5A1FFE09" w14:textId="77777777" w:rsidTr="0012434C">
        <w:trPr>
          <w:trHeight w:val="254"/>
        </w:trPr>
        <w:tc>
          <w:tcPr>
            <w:tcW w:w="1390" w:type="dxa"/>
            <w:tcBorders>
              <w:top w:val="nil"/>
              <w:left w:val="nil"/>
              <w:bottom w:val="nil"/>
              <w:right w:val="nil"/>
            </w:tcBorders>
          </w:tcPr>
          <w:p w14:paraId="7F5DFB88"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538783B8"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10D518AA"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01100FE6" w14:textId="77777777" w:rsidTr="00003A83">
        <w:trPr>
          <w:trHeight w:val="319"/>
        </w:trPr>
        <w:tc>
          <w:tcPr>
            <w:tcW w:w="10793" w:type="dxa"/>
            <w:gridSpan w:val="3"/>
            <w:tcBorders>
              <w:top w:val="nil"/>
              <w:left w:val="nil"/>
              <w:bottom w:val="nil"/>
              <w:right w:val="nil"/>
            </w:tcBorders>
          </w:tcPr>
          <w:p w14:paraId="186175AA"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 xml:space="preserve">Scott Clyde - Vice President, Strategic Enrollment Management </w:t>
            </w:r>
          </w:p>
        </w:tc>
      </w:tr>
      <w:tr w:rsidR="0012434C" w14:paraId="03D651D3"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03E9F74"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5D78081F"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60DC708A"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351F6E4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00DD08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Judy</w:t>
            </w:r>
          </w:p>
        </w:tc>
        <w:tc>
          <w:tcPr>
            <w:tcW w:w="1646" w:type="dxa"/>
            <w:tcBorders>
              <w:top w:val="single" w:sz="6" w:space="0" w:color="auto"/>
              <w:left w:val="single" w:sz="6" w:space="0" w:color="auto"/>
              <w:bottom w:val="single" w:sz="6" w:space="0" w:color="auto"/>
              <w:right w:val="single" w:sz="6" w:space="0" w:color="auto"/>
            </w:tcBorders>
          </w:tcPr>
          <w:p w14:paraId="3D0508A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Olding</w:t>
            </w:r>
          </w:p>
        </w:tc>
        <w:tc>
          <w:tcPr>
            <w:tcW w:w="7757" w:type="dxa"/>
            <w:tcBorders>
              <w:top w:val="single" w:sz="6" w:space="0" w:color="auto"/>
              <w:left w:val="single" w:sz="6" w:space="0" w:color="auto"/>
              <w:bottom w:val="single" w:sz="6" w:space="0" w:color="auto"/>
              <w:right w:val="single" w:sz="6" w:space="0" w:color="auto"/>
            </w:tcBorders>
          </w:tcPr>
          <w:p w14:paraId="0529F16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08C0C05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1D6CD4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Annie</w:t>
            </w:r>
          </w:p>
        </w:tc>
        <w:tc>
          <w:tcPr>
            <w:tcW w:w="1646" w:type="dxa"/>
            <w:tcBorders>
              <w:top w:val="single" w:sz="6" w:space="0" w:color="auto"/>
              <w:left w:val="single" w:sz="6" w:space="0" w:color="auto"/>
              <w:bottom w:val="single" w:sz="6" w:space="0" w:color="auto"/>
              <w:right w:val="single" w:sz="6" w:space="0" w:color="auto"/>
            </w:tcBorders>
          </w:tcPr>
          <w:p w14:paraId="788CC4D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Collins</w:t>
            </w:r>
          </w:p>
        </w:tc>
        <w:tc>
          <w:tcPr>
            <w:tcW w:w="7757" w:type="dxa"/>
            <w:tcBorders>
              <w:top w:val="single" w:sz="6" w:space="0" w:color="auto"/>
              <w:left w:val="single" w:sz="6" w:space="0" w:color="auto"/>
              <w:bottom w:val="single" w:sz="6" w:space="0" w:color="auto"/>
              <w:right w:val="single" w:sz="6" w:space="0" w:color="auto"/>
            </w:tcBorders>
          </w:tcPr>
          <w:p w14:paraId="4B68A64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Prospect Management &amp; Recruitment Operations</w:t>
            </w:r>
          </w:p>
        </w:tc>
      </w:tr>
      <w:tr w:rsidR="0012434C" w14:paraId="75135F18"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59FF12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Kim</w:t>
            </w:r>
          </w:p>
        </w:tc>
        <w:tc>
          <w:tcPr>
            <w:tcW w:w="1646" w:type="dxa"/>
            <w:tcBorders>
              <w:top w:val="single" w:sz="6" w:space="0" w:color="auto"/>
              <w:left w:val="single" w:sz="6" w:space="0" w:color="auto"/>
              <w:bottom w:val="single" w:sz="6" w:space="0" w:color="auto"/>
              <w:right w:val="single" w:sz="6" w:space="0" w:color="auto"/>
            </w:tcBorders>
          </w:tcPr>
          <w:p w14:paraId="43F2F7F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Costanzo</w:t>
            </w:r>
          </w:p>
        </w:tc>
        <w:tc>
          <w:tcPr>
            <w:tcW w:w="7757" w:type="dxa"/>
            <w:tcBorders>
              <w:top w:val="single" w:sz="6" w:space="0" w:color="auto"/>
              <w:left w:val="single" w:sz="6" w:space="0" w:color="auto"/>
              <w:bottom w:val="single" w:sz="6" w:space="0" w:color="auto"/>
              <w:right w:val="single" w:sz="6" w:space="0" w:color="auto"/>
            </w:tcBorders>
          </w:tcPr>
          <w:p w14:paraId="5B1FFBF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Marketing and Advertising</w:t>
            </w:r>
          </w:p>
        </w:tc>
      </w:tr>
      <w:tr w:rsidR="0012434C" w14:paraId="7CF8541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334066C" w14:textId="24EEDF45" w:rsidR="0012434C" w:rsidRDefault="00E3748F">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Audrey </w:t>
            </w:r>
          </w:p>
        </w:tc>
        <w:tc>
          <w:tcPr>
            <w:tcW w:w="1646" w:type="dxa"/>
            <w:tcBorders>
              <w:top w:val="single" w:sz="6" w:space="0" w:color="auto"/>
              <w:left w:val="single" w:sz="6" w:space="0" w:color="auto"/>
              <w:bottom w:val="single" w:sz="6" w:space="0" w:color="auto"/>
              <w:right w:val="single" w:sz="6" w:space="0" w:color="auto"/>
            </w:tcBorders>
          </w:tcPr>
          <w:p w14:paraId="7DE70385" w14:textId="6A6ECF93" w:rsidR="0012434C" w:rsidRDefault="00E3748F">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Boydston</w:t>
            </w:r>
          </w:p>
        </w:tc>
        <w:tc>
          <w:tcPr>
            <w:tcW w:w="7757" w:type="dxa"/>
            <w:tcBorders>
              <w:top w:val="single" w:sz="6" w:space="0" w:color="auto"/>
              <w:left w:val="single" w:sz="6" w:space="0" w:color="auto"/>
              <w:bottom w:val="single" w:sz="6" w:space="0" w:color="auto"/>
              <w:right w:val="single" w:sz="6" w:space="0" w:color="auto"/>
            </w:tcBorders>
          </w:tcPr>
          <w:p w14:paraId="227EFE8E" w14:textId="32D349D8" w:rsidR="0012434C" w:rsidRDefault="00BA438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Graduate Enrollment</w:t>
            </w:r>
          </w:p>
        </w:tc>
      </w:tr>
      <w:tr w:rsidR="0012434C" w14:paraId="46C48C7C"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DBEF3A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Rose Ann</w:t>
            </w:r>
          </w:p>
        </w:tc>
        <w:tc>
          <w:tcPr>
            <w:tcW w:w="1646" w:type="dxa"/>
            <w:tcBorders>
              <w:top w:val="single" w:sz="6" w:space="0" w:color="auto"/>
              <w:left w:val="single" w:sz="6" w:space="0" w:color="auto"/>
              <w:bottom w:val="single" w:sz="6" w:space="0" w:color="auto"/>
              <w:right w:val="single" w:sz="6" w:space="0" w:color="auto"/>
            </w:tcBorders>
          </w:tcPr>
          <w:p w14:paraId="019582A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Fleming</w:t>
            </w:r>
          </w:p>
        </w:tc>
        <w:tc>
          <w:tcPr>
            <w:tcW w:w="7757" w:type="dxa"/>
            <w:tcBorders>
              <w:top w:val="single" w:sz="6" w:space="0" w:color="auto"/>
              <w:left w:val="single" w:sz="6" w:space="0" w:color="auto"/>
              <w:bottom w:val="single" w:sz="6" w:space="0" w:color="auto"/>
              <w:right w:val="single" w:sz="6" w:space="0" w:color="auto"/>
            </w:tcBorders>
          </w:tcPr>
          <w:p w14:paraId="5FC2946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Special Assistant to Athletics &amp; Enrollment</w:t>
            </w:r>
          </w:p>
        </w:tc>
      </w:tr>
      <w:tr w:rsidR="0012434C" w14:paraId="30691F2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D4E5E8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David </w:t>
            </w:r>
          </w:p>
        </w:tc>
        <w:tc>
          <w:tcPr>
            <w:tcW w:w="1646" w:type="dxa"/>
            <w:tcBorders>
              <w:top w:val="single" w:sz="6" w:space="0" w:color="auto"/>
              <w:left w:val="single" w:sz="6" w:space="0" w:color="auto"/>
              <w:bottom w:val="single" w:sz="6" w:space="0" w:color="auto"/>
              <w:right w:val="single" w:sz="6" w:space="0" w:color="auto"/>
            </w:tcBorders>
          </w:tcPr>
          <w:p w14:paraId="428CD64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Hamilton</w:t>
            </w:r>
          </w:p>
        </w:tc>
        <w:tc>
          <w:tcPr>
            <w:tcW w:w="7757" w:type="dxa"/>
            <w:tcBorders>
              <w:top w:val="single" w:sz="6" w:space="0" w:color="auto"/>
              <w:left w:val="single" w:sz="6" w:space="0" w:color="auto"/>
              <w:bottom w:val="single" w:sz="6" w:space="0" w:color="auto"/>
              <w:right w:val="single" w:sz="6" w:space="0" w:color="auto"/>
            </w:tcBorders>
          </w:tcPr>
          <w:p w14:paraId="30044F7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Director, Communications and Public Relations</w:t>
            </w:r>
          </w:p>
        </w:tc>
      </w:tr>
      <w:tr w:rsidR="0012434C" w14:paraId="690358F4"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BDD31B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Rob</w:t>
            </w:r>
          </w:p>
        </w:tc>
        <w:tc>
          <w:tcPr>
            <w:tcW w:w="1646" w:type="dxa"/>
            <w:tcBorders>
              <w:top w:val="single" w:sz="6" w:space="0" w:color="auto"/>
              <w:left w:val="single" w:sz="6" w:space="0" w:color="auto"/>
              <w:bottom w:val="single" w:sz="6" w:space="0" w:color="auto"/>
              <w:right w:val="single" w:sz="6" w:space="0" w:color="auto"/>
            </w:tcBorders>
          </w:tcPr>
          <w:p w14:paraId="7FC876A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Liesland</w:t>
            </w:r>
          </w:p>
        </w:tc>
        <w:tc>
          <w:tcPr>
            <w:tcW w:w="7757" w:type="dxa"/>
            <w:tcBorders>
              <w:top w:val="single" w:sz="6" w:space="0" w:color="auto"/>
              <w:left w:val="single" w:sz="6" w:space="0" w:color="auto"/>
              <w:bottom w:val="single" w:sz="6" w:space="0" w:color="auto"/>
              <w:right w:val="single" w:sz="6" w:space="0" w:color="auto"/>
            </w:tcBorders>
          </w:tcPr>
          <w:p w14:paraId="487C70E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Marketing Technology and Innovation Marketing and Communications</w:t>
            </w:r>
          </w:p>
        </w:tc>
      </w:tr>
      <w:tr w:rsidR="0012434C" w14:paraId="1BE5DFA8"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078741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Adrienne</w:t>
            </w:r>
          </w:p>
        </w:tc>
        <w:tc>
          <w:tcPr>
            <w:tcW w:w="1646" w:type="dxa"/>
            <w:tcBorders>
              <w:top w:val="single" w:sz="6" w:space="0" w:color="auto"/>
              <w:left w:val="single" w:sz="6" w:space="0" w:color="auto"/>
              <w:bottom w:val="single" w:sz="6" w:space="0" w:color="auto"/>
              <w:right w:val="single" w:sz="6" w:space="0" w:color="auto"/>
            </w:tcBorders>
          </w:tcPr>
          <w:p w14:paraId="680A5BF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Montgomery</w:t>
            </w:r>
          </w:p>
        </w:tc>
        <w:tc>
          <w:tcPr>
            <w:tcW w:w="7757" w:type="dxa"/>
            <w:tcBorders>
              <w:top w:val="single" w:sz="6" w:space="0" w:color="auto"/>
              <w:left w:val="single" w:sz="6" w:space="0" w:color="auto"/>
              <w:bottom w:val="single" w:sz="6" w:space="0" w:color="auto"/>
              <w:right w:val="single" w:sz="6" w:space="0" w:color="auto"/>
            </w:tcBorders>
          </w:tcPr>
          <w:p w14:paraId="7076E2C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Student Financial Services</w:t>
            </w:r>
          </w:p>
        </w:tc>
      </w:tr>
      <w:tr w:rsidR="0012434C" w14:paraId="256443A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CC1E5E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Jon</w:t>
            </w:r>
          </w:p>
        </w:tc>
        <w:tc>
          <w:tcPr>
            <w:tcW w:w="1646" w:type="dxa"/>
            <w:tcBorders>
              <w:top w:val="single" w:sz="6" w:space="0" w:color="auto"/>
              <w:left w:val="single" w:sz="6" w:space="0" w:color="auto"/>
              <w:bottom w:val="single" w:sz="6" w:space="0" w:color="auto"/>
              <w:right w:val="single" w:sz="6" w:space="0" w:color="auto"/>
            </w:tcBorders>
          </w:tcPr>
          <w:p w14:paraId="159DBFC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Moore</w:t>
            </w:r>
          </w:p>
        </w:tc>
        <w:tc>
          <w:tcPr>
            <w:tcW w:w="7757" w:type="dxa"/>
            <w:tcBorders>
              <w:top w:val="single" w:sz="6" w:space="0" w:color="auto"/>
              <w:left w:val="single" w:sz="6" w:space="0" w:color="auto"/>
              <w:bottom w:val="single" w:sz="6" w:space="0" w:color="auto"/>
              <w:right w:val="single" w:sz="6" w:space="0" w:color="auto"/>
            </w:tcBorders>
          </w:tcPr>
          <w:p w14:paraId="5FD2647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Director, </w:t>
            </w:r>
            <w:proofErr w:type="gramStart"/>
            <w:r>
              <w:rPr>
                <w:rFonts w:ascii="Calibri" w:eastAsia="Calibri" w:hAnsi="Calibri" w:cs="Calibri"/>
                <w:color w:val="000000"/>
                <w:sz w:val="22"/>
                <w:szCs w:val="22"/>
              </w:rPr>
              <w:t>Social Media</w:t>
            </w:r>
            <w:proofErr w:type="gramEnd"/>
            <w:r>
              <w:rPr>
                <w:rFonts w:ascii="Calibri" w:eastAsia="Calibri" w:hAnsi="Calibri" w:cs="Calibri"/>
                <w:color w:val="000000"/>
                <w:sz w:val="22"/>
                <w:szCs w:val="22"/>
              </w:rPr>
              <w:t xml:space="preserve"> and Multimedia Marketing and Communications</w:t>
            </w:r>
          </w:p>
        </w:tc>
      </w:tr>
      <w:tr w:rsidR="0012434C" w14:paraId="4002929C"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28345A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Lauren</w:t>
            </w:r>
          </w:p>
        </w:tc>
        <w:tc>
          <w:tcPr>
            <w:tcW w:w="1646" w:type="dxa"/>
            <w:tcBorders>
              <w:top w:val="single" w:sz="6" w:space="0" w:color="auto"/>
              <w:left w:val="single" w:sz="6" w:space="0" w:color="auto"/>
              <w:bottom w:val="single" w:sz="6" w:space="0" w:color="auto"/>
              <w:right w:val="single" w:sz="6" w:space="0" w:color="auto"/>
            </w:tcBorders>
          </w:tcPr>
          <w:p w14:paraId="5113695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Parcell</w:t>
            </w:r>
          </w:p>
        </w:tc>
        <w:tc>
          <w:tcPr>
            <w:tcW w:w="7757" w:type="dxa"/>
            <w:tcBorders>
              <w:top w:val="single" w:sz="6" w:space="0" w:color="auto"/>
              <w:left w:val="single" w:sz="6" w:space="0" w:color="auto"/>
              <w:bottom w:val="single" w:sz="6" w:space="0" w:color="auto"/>
              <w:right w:val="single" w:sz="6" w:space="0" w:color="auto"/>
            </w:tcBorders>
          </w:tcPr>
          <w:p w14:paraId="70BDE4E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Dean of Admission</w:t>
            </w:r>
          </w:p>
        </w:tc>
      </w:tr>
      <w:tr w:rsidR="0012434C" w14:paraId="4541655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DBF42B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Doug</w:t>
            </w:r>
          </w:p>
        </w:tc>
        <w:tc>
          <w:tcPr>
            <w:tcW w:w="1646" w:type="dxa"/>
            <w:tcBorders>
              <w:top w:val="single" w:sz="6" w:space="0" w:color="auto"/>
              <w:left w:val="single" w:sz="6" w:space="0" w:color="auto"/>
              <w:bottom w:val="single" w:sz="6" w:space="0" w:color="auto"/>
              <w:right w:val="single" w:sz="6" w:space="0" w:color="auto"/>
            </w:tcBorders>
          </w:tcPr>
          <w:p w14:paraId="6D6F2A5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Ruschman</w:t>
            </w:r>
          </w:p>
        </w:tc>
        <w:tc>
          <w:tcPr>
            <w:tcW w:w="7757" w:type="dxa"/>
            <w:tcBorders>
              <w:top w:val="single" w:sz="6" w:space="0" w:color="auto"/>
              <w:left w:val="single" w:sz="6" w:space="0" w:color="auto"/>
              <w:bottom w:val="single" w:sz="6" w:space="0" w:color="auto"/>
              <w:right w:val="single" w:sz="6" w:space="0" w:color="auto"/>
            </w:tcBorders>
          </w:tcPr>
          <w:p w14:paraId="5CB9215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Marketing and Communications</w:t>
            </w:r>
          </w:p>
        </w:tc>
      </w:tr>
      <w:tr w:rsidR="0012434C" w14:paraId="2A70BA50"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8DAA1A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Kiley</w:t>
            </w:r>
          </w:p>
        </w:tc>
        <w:tc>
          <w:tcPr>
            <w:tcW w:w="1646" w:type="dxa"/>
            <w:tcBorders>
              <w:top w:val="single" w:sz="6" w:space="0" w:color="auto"/>
              <w:left w:val="single" w:sz="6" w:space="0" w:color="auto"/>
              <w:bottom w:val="single" w:sz="6" w:space="0" w:color="auto"/>
              <w:right w:val="single" w:sz="6" w:space="0" w:color="auto"/>
            </w:tcBorders>
          </w:tcPr>
          <w:p w14:paraId="7678BA6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Solomon</w:t>
            </w:r>
          </w:p>
        </w:tc>
        <w:tc>
          <w:tcPr>
            <w:tcW w:w="7757" w:type="dxa"/>
            <w:tcBorders>
              <w:top w:val="single" w:sz="6" w:space="0" w:color="auto"/>
              <w:left w:val="single" w:sz="6" w:space="0" w:color="auto"/>
              <w:bottom w:val="single" w:sz="6" w:space="0" w:color="auto"/>
              <w:right w:val="single" w:sz="6" w:space="0" w:color="auto"/>
            </w:tcBorders>
          </w:tcPr>
          <w:p w14:paraId="1094759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Marketing and Enrollment</w:t>
            </w:r>
          </w:p>
        </w:tc>
      </w:tr>
      <w:tr w:rsidR="0012434C" w14:paraId="31A1A3BF"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1A8645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Andrea</w:t>
            </w:r>
          </w:p>
        </w:tc>
        <w:tc>
          <w:tcPr>
            <w:tcW w:w="1646" w:type="dxa"/>
            <w:tcBorders>
              <w:top w:val="single" w:sz="6" w:space="0" w:color="auto"/>
              <w:left w:val="single" w:sz="6" w:space="0" w:color="auto"/>
              <w:bottom w:val="single" w:sz="6" w:space="0" w:color="auto"/>
              <w:right w:val="single" w:sz="6" w:space="0" w:color="auto"/>
            </w:tcBorders>
          </w:tcPr>
          <w:p w14:paraId="741DDF7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Wawrzusin</w:t>
            </w:r>
          </w:p>
        </w:tc>
        <w:tc>
          <w:tcPr>
            <w:tcW w:w="7757" w:type="dxa"/>
            <w:tcBorders>
              <w:top w:val="single" w:sz="6" w:space="0" w:color="auto"/>
              <w:left w:val="single" w:sz="6" w:space="0" w:color="auto"/>
              <w:bottom w:val="single" w:sz="6" w:space="0" w:color="auto"/>
              <w:right w:val="single" w:sz="6" w:space="0" w:color="auto"/>
            </w:tcBorders>
          </w:tcPr>
          <w:p w14:paraId="391339E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University Registrar, Office of the Registrar</w:t>
            </w:r>
          </w:p>
        </w:tc>
      </w:tr>
      <w:tr w:rsidR="0012434C" w14:paraId="44E3DD0C"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11392C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Glenn</w:t>
            </w:r>
          </w:p>
        </w:tc>
        <w:tc>
          <w:tcPr>
            <w:tcW w:w="1646" w:type="dxa"/>
            <w:tcBorders>
              <w:top w:val="single" w:sz="6" w:space="0" w:color="auto"/>
              <w:left w:val="single" w:sz="6" w:space="0" w:color="auto"/>
              <w:bottom w:val="single" w:sz="6" w:space="0" w:color="auto"/>
              <w:right w:val="single" w:sz="6" w:space="0" w:color="auto"/>
            </w:tcBorders>
          </w:tcPr>
          <w:p w14:paraId="06F2C59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Welling</w:t>
            </w:r>
          </w:p>
        </w:tc>
        <w:tc>
          <w:tcPr>
            <w:tcW w:w="7757" w:type="dxa"/>
            <w:tcBorders>
              <w:top w:val="single" w:sz="6" w:space="0" w:color="auto"/>
              <w:left w:val="single" w:sz="6" w:space="0" w:color="auto"/>
              <w:bottom w:val="single" w:sz="6" w:space="0" w:color="auto"/>
              <w:right w:val="single" w:sz="6" w:space="0" w:color="auto"/>
            </w:tcBorders>
          </w:tcPr>
          <w:p w14:paraId="2A922D6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Veteran and Military Family Center</w:t>
            </w:r>
          </w:p>
        </w:tc>
      </w:tr>
      <w:tr w:rsidR="0012434C" w14:paraId="4FE1F141" w14:textId="77777777" w:rsidTr="0012434C">
        <w:trPr>
          <w:trHeight w:val="254"/>
        </w:trPr>
        <w:tc>
          <w:tcPr>
            <w:tcW w:w="1390" w:type="dxa"/>
            <w:tcBorders>
              <w:top w:val="nil"/>
              <w:left w:val="nil"/>
              <w:bottom w:val="nil"/>
              <w:right w:val="nil"/>
            </w:tcBorders>
          </w:tcPr>
          <w:p w14:paraId="74A3E408"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4E6FFC78"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39356149"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5EFA26F4" w14:textId="77777777" w:rsidTr="00003A83">
        <w:trPr>
          <w:trHeight w:val="319"/>
        </w:trPr>
        <w:tc>
          <w:tcPr>
            <w:tcW w:w="10793" w:type="dxa"/>
            <w:gridSpan w:val="3"/>
            <w:tcBorders>
              <w:top w:val="nil"/>
              <w:left w:val="nil"/>
              <w:bottom w:val="nil"/>
              <w:right w:val="nil"/>
            </w:tcBorders>
          </w:tcPr>
          <w:p w14:paraId="29F12C3F"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Vacant - Vice President, Risk Management</w:t>
            </w:r>
          </w:p>
        </w:tc>
      </w:tr>
      <w:tr w:rsidR="0012434C" w14:paraId="0156370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DB53BC7"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6CC312AA"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12AFE7A4"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35C620B2"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388CC3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Mary-Kate</w:t>
            </w:r>
          </w:p>
        </w:tc>
        <w:tc>
          <w:tcPr>
            <w:tcW w:w="1646" w:type="dxa"/>
            <w:tcBorders>
              <w:top w:val="single" w:sz="6" w:space="0" w:color="auto"/>
              <w:left w:val="single" w:sz="6" w:space="0" w:color="auto"/>
              <w:bottom w:val="single" w:sz="6" w:space="0" w:color="auto"/>
              <w:right w:val="single" w:sz="6" w:space="0" w:color="auto"/>
            </w:tcBorders>
          </w:tcPr>
          <w:p w14:paraId="120F7CA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Carpenter</w:t>
            </w:r>
          </w:p>
        </w:tc>
        <w:tc>
          <w:tcPr>
            <w:tcW w:w="7757" w:type="dxa"/>
            <w:tcBorders>
              <w:top w:val="single" w:sz="12" w:space="0" w:color="auto"/>
              <w:left w:val="nil"/>
              <w:bottom w:val="single" w:sz="12" w:space="0" w:color="auto"/>
              <w:right w:val="single" w:sz="12" w:space="0" w:color="auto"/>
            </w:tcBorders>
          </w:tcPr>
          <w:p w14:paraId="772DDEB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 &amp; Insurance Coordinator, Risk Management</w:t>
            </w:r>
          </w:p>
        </w:tc>
      </w:tr>
      <w:tr w:rsidR="0012434C" w14:paraId="2C03EAF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CE11D37"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Aaron</w:t>
            </w:r>
          </w:p>
        </w:tc>
        <w:tc>
          <w:tcPr>
            <w:tcW w:w="1646" w:type="dxa"/>
            <w:tcBorders>
              <w:top w:val="single" w:sz="6" w:space="0" w:color="auto"/>
              <w:left w:val="single" w:sz="6" w:space="0" w:color="auto"/>
              <w:bottom w:val="single" w:sz="6" w:space="0" w:color="auto"/>
              <w:right w:val="single" w:sz="6" w:space="0" w:color="auto"/>
            </w:tcBorders>
          </w:tcPr>
          <w:p w14:paraId="332A849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Jones</w:t>
            </w:r>
          </w:p>
        </w:tc>
        <w:tc>
          <w:tcPr>
            <w:tcW w:w="7757" w:type="dxa"/>
            <w:tcBorders>
              <w:top w:val="single" w:sz="6" w:space="0" w:color="auto"/>
              <w:left w:val="single" w:sz="6" w:space="0" w:color="auto"/>
              <w:bottom w:val="single" w:sz="6" w:space="0" w:color="auto"/>
              <w:right w:val="single" w:sz="6" w:space="0" w:color="auto"/>
            </w:tcBorders>
          </w:tcPr>
          <w:p w14:paraId="012CBAB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Chief of Police</w:t>
            </w:r>
          </w:p>
        </w:tc>
      </w:tr>
      <w:tr w:rsidR="0012434C" w14:paraId="106AE0DB"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D5A534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Ken</w:t>
            </w:r>
          </w:p>
        </w:tc>
        <w:tc>
          <w:tcPr>
            <w:tcW w:w="1646" w:type="dxa"/>
            <w:tcBorders>
              <w:top w:val="single" w:sz="6" w:space="0" w:color="auto"/>
              <w:left w:val="single" w:sz="6" w:space="0" w:color="auto"/>
              <w:bottom w:val="single" w:sz="6" w:space="0" w:color="auto"/>
              <w:right w:val="single" w:sz="6" w:space="0" w:color="auto"/>
            </w:tcBorders>
          </w:tcPr>
          <w:p w14:paraId="7D38F98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O'Brien</w:t>
            </w:r>
          </w:p>
        </w:tc>
        <w:tc>
          <w:tcPr>
            <w:tcW w:w="7757" w:type="dxa"/>
            <w:tcBorders>
              <w:top w:val="single" w:sz="6" w:space="0" w:color="auto"/>
              <w:left w:val="single" w:sz="6" w:space="0" w:color="auto"/>
              <w:bottom w:val="single" w:sz="6" w:space="0" w:color="auto"/>
              <w:right w:val="single" w:sz="6" w:space="0" w:color="auto"/>
            </w:tcBorders>
          </w:tcPr>
          <w:p w14:paraId="0DC9C3D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Audit &amp; Compliance, Risk Management</w:t>
            </w:r>
          </w:p>
        </w:tc>
      </w:tr>
      <w:tr w:rsidR="0012434C" w14:paraId="06BDDE4B" w14:textId="77777777" w:rsidTr="0012434C">
        <w:trPr>
          <w:trHeight w:val="254"/>
        </w:trPr>
        <w:tc>
          <w:tcPr>
            <w:tcW w:w="1390" w:type="dxa"/>
            <w:tcBorders>
              <w:top w:val="nil"/>
              <w:left w:val="nil"/>
              <w:bottom w:val="nil"/>
              <w:right w:val="nil"/>
            </w:tcBorders>
          </w:tcPr>
          <w:p w14:paraId="6F40EB8D"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289970B1"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21850281"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412AC55C" w14:textId="77777777" w:rsidTr="00003A83">
        <w:trPr>
          <w:trHeight w:val="319"/>
        </w:trPr>
        <w:tc>
          <w:tcPr>
            <w:tcW w:w="10793" w:type="dxa"/>
            <w:gridSpan w:val="3"/>
            <w:tcBorders>
              <w:top w:val="nil"/>
              <w:left w:val="nil"/>
              <w:bottom w:val="nil"/>
              <w:right w:val="nil"/>
            </w:tcBorders>
          </w:tcPr>
          <w:p w14:paraId="3D05850A"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Katherine Miefert - Interim General Counsel</w:t>
            </w:r>
          </w:p>
        </w:tc>
      </w:tr>
      <w:tr w:rsidR="0012434C" w14:paraId="5FF537B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0E23FA7"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22B0AC5B"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6ED0EBDC"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486DD04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D67CE7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Rita</w:t>
            </w:r>
          </w:p>
        </w:tc>
        <w:tc>
          <w:tcPr>
            <w:tcW w:w="1646" w:type="dxa"/>
            <w:tcBorders>
              <w:top w:val="single" w:sz="6" w:space="0" w:color="auto"/>
              <w:left w:val="single" w:sz="6" w:space="0" w:color="auto"/>
              <w:bottom w:val="single" w:sz="6" w:space="0" w:color="auto"/>
              <w:right w:val="single" w:sz="6" w:space="0" w:color="auto"/>
            </w:tcBorders>
          </w:tcPr>
          <w:p w14:paraId="726944C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Winters</w:t>
            </w:r>
          </w:p>
        </w:tc>
        <w:tc>
          <w:tcPr>
            <w:tcW w:w="7757" w:type="dxa"/>
            <w:tcBorders>
              <w:top w:val="single" w:sz="6" w:space="0" w:color="auto"/>
              <w:left w:val="single" w:sz="6" w:space="0" w:color="auto"/>
              <w:bottom w:val="single" w:sz="6" w:space="0" w:color="auto"/>
              <w:right w:val="single" w:sz="6" w:space="0" w:color="auto"/>
            </w:tcBorders>
          </w:tcPr>
          <w:p w14:paraId="4B81AA4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198E49A1" w14:textId="77777777" w:rsidTr="0012434C">
        <w:trPr>
          <w:trHeight w:val="254"/>
        </w:trPr>
        <w:tc>
          <w:tcPr>
            <w:tcW w:w="1390" w:type="dxa"/>
            <w:tcBorders>
              <w:top w:val="nil"/>
              <w:left w:val="nil"/>
              <w:bottom w:val="nil"/>
              <w:right w:val="nil"/>
            </w:tcBorders>
          </w:tcPr>
          <w:p w14:paraId="37DC7BB4"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2082738C"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47977C74"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5325A8BA" w14:textId="77777777" w:rsidTr="00003A83">
        <w:trPr>
          <w:trHeight w:val="319"/>
        </w:trPr>
        <w:tc>
          <w:tcPr>
            <w:tcW w:w="10793" w:type="dxa"/>
            <w:gridSpan w:val="3"/>
            <w:tcBorders>
              <w:top w:val="nil"/>
              <w:left w:val="nil"/>
              <w:bottom w:val="nil"/>
              <w:right w:val="nil"/>
            </w:tcBorders>
          </w:tcPr>
          <w:p w14:paraId="02AB7704"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Gary Massa - Vice President, University Relations</w:t>
            </w:r>
          </w:p>
        </w:tc>
      </w:tr>
      <w:tr w:rsidR="0012434C" w14:paraId="31521E31"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6C6C89A"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730A9E66"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796BA2D1"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533B7235"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65D17C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Pam</w:t>
            </w:r>
          </w:p>
        </w:tc>
        <w:tc>
          <w:tcPr>
            <w:tcW w:w="1646" w:type="dxa"/>
            <w:tcBorders>
              <w:top w:val="single" w:sz="6" w:space="0" w:color="auto"/>
              <w:left w:val="single" w:sz="6" w:space="0" w:color="auto"/>
              <w:bottom w:val="single" w:sz="6" w:space="0" w:color="auto"/>
              <w:right w:val="single" w:sz="6" w:space="0" w:color="auto"/>
            </w:tcBorders>
          </w:tcPr>
          <w:p w14:paraId="2C667FF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Mack</w:t>
            </w:r>
          </w:p>
        </w:tc>
        <w:tc>
          <w:tcPr>
            <w:tcW w:w="7757" w:type="dxa"/>
            <w:tcBorders>
              <w:top w:val="single" w:sz="6" w:space="0" w:color="auto"/>
              <w:left w:val="single" w:sz="6" w:space="0" w:color="auto"/>
              <w:bottom w:val="single" w:sz="6" w:space="0" w:color="auto"/>
              <w:right w:val="single" w:sz="6" w:space="0" w:color="auto"/>
            </w:tcBorders>
          </w:tcPr>
          <w:p w14:paraId="7349046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3C96B41C"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2A99467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Susan</w:t>
            </w:r>
          </w:p>
        </w:tc>
        <w:tc>
          <w:tcPr>
            <w:tcW w:w="1646" w:type="dxa"/>
            <w:tcBorders>
              <w:top w:val="single" w:sz="6" w:space="0" w:color="auto"/>
              <w:left w:val="single" w:sz="6" w:space="0" w:color="auto"/>
              <w:bottom w:val="single" w:sz="6" w:space="0" w:color="auto"/>
              <w:right w:val="single" w:sz="6" w:space="0" w:color="auto"/>
            </w:tcBorders>
          </w:tcPr>
          <w:p w14:paraId="55318D63"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Abel</w:t>
            </w:r>
          </w:p>
        </w:tc>
        <w:tc>
          <w:tcPr>
            <w:tcW w:w="7757" w:type="dxa"/>
            <w:tcBorders>
              <w:top w:val="single" w:sz="6" w:space="0" w:color="auto"/>
              <w:left w:val="single" w:sz="6" w:space="0" w:color="auto"/>
              <w:bottom w:val="single" w:sz="6" w:space="0" w:color="auto"/>
              <w:right w:val="single" w:sz="6" w:space="0" w:color="auto"/>
            </w:tcBorders>
          </w:tcPr>
          <w:p w14:paraId="6909EB5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of University Relations</w:t>
            </w:r>
          </w:p>
        </w:tc>
      </w:tr>
      <w:tr w:rsidR="0012434C" w14:paraId="0A1E6648"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C887CE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Shannon</w:t>
            </w:r>
          </w:p>
        </w:tc>
        <w:tc>
          <w:tcPr>
            <w:tcW w:w="1646" w:type="dxa"/>
            <w:tcBorders>
              <w:top w:val="single" w:sz="6" w:space="0" w:color="auto"/>
              <w:left w:val="single" w:sz="6" w:space="0" w:color="auto"/>
              <w:bottom w:val="single" w:sz="6" w:space="0" w:color="auto"/>
              <w:right w:val="single" w:sz="6" w:space="0" w:color="auto"/>
            </w:tcBorders>
          </w:tcPr>
          <w:p w14:paraId="1B2C5E8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Cassidy Cox</w:t>
            </w:r>
          </w:p>
        </w:tc>
        <w:tc>
          <w:tcPr>
            <w:tcW w:w="7757" w:type="dxa"/>
            <w:tcBorders>
              <w:top w:val="single" w:sz="6" w:space="0" w:color="auto"/>
              <w:left w:val="single" w:sz="6" w:space="0" w:color="auto"/>
              <w:bottom w:val="single" w:sz="6" w:space="0" w:color="auto"/>
              <w:right w:val="single" w:sz="6" w:space="0" w:color="auto"/>
            </w:tcBorders>
          </w:tcPr>
          <w:p w14:paraId="1032DB9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Alumni &amp; Parent Relations</w:t>
            </w:r>
          </w:p>
        </w:tc>
      </w:tr>
      <w:tr w:rsidR="0012434C" w14:paraId="2786FF3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B467D6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Leigh Ann</w:t>
            </w:r>
          </w:p>
        </w:tc>
        <w:tc>
          <w:tcPr>
            <w:tcW w:w="1646" w:type="dxa"/>
            <w:tcBorders>
              <w:top w:val="single" w:sz="6" w:space="0" w:color="auto"/>
              <w:left w:val="single" w:sz="6" w:space="0" w:color="auto"/>
              <w:bottom w:val="single" w:sz="6" w:space="0" w:color="auto"/>
              <w:right w:val="single" w:sz="6" w:space="0" w:color="auto"/>
            </w:tcBorders>
          </w:tcPr>
          <w:p w14:paraId="6A457018"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Fibbe</w:t>
            </w:r>
          </w:p>
        </w:tc>
        <w:tc>
          <w:tcPr>
            <w:tcW w:w="7757" w:type="dxa"/>
            <w:tcBorders>
              <w:top w:val="single" w:sz="6" w:space="0" w:color="auto"/>
              <w:left w:val="single" w:sz="6" w:space="0" w:color="auto"/>
              <w:bottom w:val="single" w:sz="6" w:space="0" w:color="auto"/>
              <w:right w:val="single" w:sz="6" w:space="0" w:color="auto"/>
            </w:tcBorders>
          </w:tcPr>
          <w:p w14:paraId="04EA31D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University Relations</w:t>
            </w:r>
          </w:p>
        </w:tc>
      </w:tr>
      <w:tr w:rsidR="0012434C" w14:paraId="592E53C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0FAA3D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Pete</w:t>
            </w:r>
          </w:p>
        </w:tc>
        <w:tc>
          <w:tcPr>
            <w:tcW w:w="1646" w:type="dxa"/>
            <w:tcBorders>
              <w:top w:val="single" w:sz="6" w:space="0" w:color="auto"/>
              <w:left w:val="single" w:sz="6" w:space="0" w:color="auto"/>
              <w:bottom w:val="single" w:sz="6" w:space="0" w:color="auto"/>
              <w:right w:val="single" w:sz="6" w:space="0" w:color="auto"/>
            </w:tcBorders>
          </w:tcPr>
          <w:p w14:paraId="2A6C89C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Owendoff</w:t>
            </w:r>
          </w:p>
        </w:tc>
        <w:tc>
          <w:tcPr>
            <w:tcW w:w="7757" w:type="dxa"/>
            <w:tcBorders>
              <w:top w:val="single" w:sz="6" w:space="0" w:color="auto"/>
              <w:left w:val="single" w:sz="6" w:space="0" w:color="auto"/>
              <w:bottom w:val="single" w:sz="6" w:space="0" w:color="auto"/>
              <w:right w:val="single" w:sz="6" w:space="0" w:color="auto"/>
            </w:tcBorders>
          </w:tcPr>
          <w:p w14:paraId="20EDADB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Associate Vice President of University Relations</w:t>
            </w:r>
          </w:p>
        </w:tc>
      </w:tr>
      <w:tr w:rsidR="0012434C" w14:paraId="1B166593" w14:textId="77777777" w:rsidTr="0012434C">
        <w:trPr>
          <w:trHeight w:val="254"/>
        </w:trPr>
        <w:tc>
          <w:tcPr>
            <w:tcW w:w="1390" w:type="dxa"/>
            <w:tcBorders>
              <w:top w:val="nil"/>
              <w:left w:val="nil"/>
              <w:bottom w:val="nil"/>
              <w:right w:val="nil"/>
            </w:tcBorders>
          </w:tcPr>
          <w:p w14:paraId="6151F3DE"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20056EB5"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0B74CE2E"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27B8D474" w14:textId="77777777" w:rsidTr="00003A83">
        <w:trPr>
          <w:trHeight w:val="319"/>
        </w:trPr>
        <w:tc>
          <w:tcPr>
            <w:tcW w:w="10793" w:type="dxa"/>
            <w:gridSpan w:val="3"/>
            <w:tcBorders>
              <w:top w:val="nil"/>
              <w:left w:val="nil"/>
              <w:bottom w:val="nil"/>
              <w:right w:val="nil"/>
            </w:tcBorders>
          </w:tcPr>
          <w:p w14:paraId="454367FB"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Kimberly Moore - Vice President, Student Affairs</w:t>
            </w:r>
          </w:p>
        </w:tc>
      </w:tr>
      <w:tr w:rsidR="0012434C" w14:paraId="1119159B"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8BB2933"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3F28792C"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0EBD5957"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28BA0F30"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A5E9B3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Lyndsey</w:t>
            </w:r>
          </w:p>
        </w:tc>
        <w:tc>
          <w:tcPr>
            <w:tcW w:w="1646" w:type="dxa"/>
            <w:tcBorders>
              <w:top w:val="single" w:sz="6" w:space="0" w:color="auto"/>
              <w:left w:val="single" w:sz="6" w:space="0" w:color="auto"/>
              <w:bottom w:val="single" w:sz="6" w:space="0" w:color="auto"/>
              <w:right w:val="single" w:sz="6" w:space="0" w:color="auto"/>
            </w:tcBorders>
          </w:tcPr>
          <w:p w14:paraId="6A75B139"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Tonyan</w:t>
            </w:r>
          </w:p>
        </w:tc>
        <w:tc>
          <w:tcPr>
            <w:tcW w:w="7757" w:type="dxa"/>
            <w:tcBorders>
              <w:top w:val="single" w:sz="6" w:space="0" w:color="auto"/>
              <w:left w:val="single" w:sz="6" w:space="0" w:color="auto"/>
              <w:bottom w:val="single" w:sz="6" w:space="0" w:color="auto"/>
              <w:right w:val="single" w:sz="6" w:space="0" w:color="auto"/>
            </w:tcBorders>
          </w:tcPr>
          <w:p w14:paraId="401CB78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236C0C35"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4E5670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Jamie</w:t>
            </w:r>
          </w:p>
        </w:tc>
        <w:tc>
          <w:tcPr>
            <w:tcW w:w="1646" w:type="dxa"/>
            <w:tcBorders>
              <w:top w:val="single" w:sz="6" w:space="0" w:color="auto"/>
              <w:left w:val="single" w:sz="6" w:space="0" w:color="auto"/>
              <w:bottom w:val="single" w:sz="6" w:space="0" w:color="auto"/>
              <w:right w:val="single" w:sz="6" w:space="0" w:color="auto"/>
            </w:tcBorders>
          </w:tcPr>
          <w:p w14:paraId="6FAF238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Baxter</w:t>
            </w:r>
          </w:p>
        </w:tc>
        <w:tc>
          <w:tcPr>
            <w:tcW w:w="7757" w:type="dxa"/>
            <w:tcBorders>
              <w:top w:val="single" w:sz="6" w:space="0" w:color="auto"/>
              <w:left w:val="single" w:sz="6" w:space="0" w:color="auto"/>
              <w:bottom w:val="single" w:sz="6" w:space="0" w:color="auto"/>
              <w:right w:val="single" w:sz="6" w:space="0" w:color="auto"/>
            </w:tcBorders>
          </w:tcPr>
          <w:p w14:paraId="2CF3E38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AVP of Health &amp; Wellness</w:t>
            </w:r>
          </w:p>
        </w:tc>
      </w:tr>
      <w:tr w:rsidR="0012434C" w14:paraId="36E0FA6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31D0B2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Leah</w:t>
            </w:r>
          </w:p>
        </w:tc>
        <w:tc>
          <w:tcPr>
            <w:tcW w:w="1646" w:type="dxa"/>
            <w:tcBorders>
              <w:top w:val="single" w:sz="6" w:space="0" w:color="auto"/>
              <w:left w:val="single" w:sz="6" w:space="0" w:color="auto"/>
              <w:bottom w:val="single" w:sz="6" w:space="0" w:color="auto"/>
              <w:right w:val="single" w:sz="6" w:space="0" w:color="auto"/>
            </w:tcBorders>
          </w:tcPr>
          <w:p w14:paraId="0C4165A2"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Busam Klenowski</w:t>
            </w:r>
          </w:p>
        </w:tc>
        <w:tc>
          <w:tcPr>
            <w:tcW w:w="7757" w:type="dxa"/>
            <w:tcBorders>
              <w:top w:val="single" w:sz="6" w:space="0" w:color="auto"/>
              <w:left w:val="single" w:sz="6" w:space="0" w:color="auto"/>
              <w:bottom w:val="single" w:sz="6" w:space="0" w:color="auto"/>
              <w:right w:val="single" w:sz="6" w:space="0" w:color="auto"/>
            </w:tcBorders>
          </w:tcPr>
          <w:p w14:paraId="43E4AD8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AVP of Leadership &amp; Engagement       </w:t>
            </w:r>
          </w:p>
        </w:tc>
      </w:tr>
      <w:tr w:rsidR="0012434C" w14:paraId="415F635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FF430F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Lori</w:t>
            </w:r>
          </w:p>
        </w:tc>
        <w:tc>
          <w:tcPr>
            <w:tcW w:w="1646" w:type="dxa"/>
            <w:tcBorders>
              <w:top w:val="single" w:sz="6" w:space="0" w:color="auto"/>
              <w:left w:val="single" w:sz="6" w:space="0" w:color="auto"/>
              <w:bottom w:val="single" w:sz="6" w:space="0" w:color="auto"/>
              <w:right w:val="single" w:sz="6" w:space="0" w:color="auto"/>
            </w:tcBorders>
          </w:tcPr>
          <w:p w14:paraId="0606655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Lambert</w:t>
            </w:r>
          </w:p>
        </w:tc>
        <w:tc>
          <w:tcPr>
            <w:tcW w:w="7757" w:type="dxa"/>
            <w:tcBorders>
              <w:top w:val="single" w:sz="6" w:space="0" w:color="auto"/>
              <w:left w:val="single" w:sz="6" w:space="0" w:color="auto"/>
              <w:bottom w:val="single" w:sz="6" w:space="0" w:color="auto"/>
              <w:right w:val="single" w:sz="6" w:space="0" w:color="auto"/>
            </w:tcBorders>
          </w:tcPr>
          <w:p w14:paraId="3E6B9C7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AVP/Dean of Students</w:t>
            </w:r>
          </w:p>
        </w:tc>
      </w:tr>
      <w:tr w:rsidR="0012434C" w14:paraId="62381CD7"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0372EB1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Kate</w:t>
            </w:r>
          </w:p>
        </w:tc>
        <w:tc>
          <w:tcPr>
            <w:tcW w:w="1646" w:type="dxa"/>
            <w:tcBorders>
              <w:top w:val="single" w:sz="6" w:space="0" w:color="auto"/>
              <w:left w:val="single" w:sz="6" w:space="0" w:color="auto"/>
              <w:bottom w:val="single" w:sz="6" w:space="0" w:color="auto"/>
              <w:right w:val="single" w:sz="6" w:space="0" w:color="auto"/>
            </w:tcBorders>
          </w:tcPr>
          <w:p w14:paraId="6AB13C60"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Lawson</w:t>
            </w:r>
          </w:p>
        </w:tc>
        <w:tc>
          <w:tcPr>
            <w:tcW w:w="7757" w:type="dxa"/>
            <w:tcBorders>
              <w:top w:val="single" w:sz="6" w:space="0" w:color="auto"/>
              <w:left w:val="single" w:sz="6" w:space="0" w:color="auto"/>
              <w:bottom w:val="single" w:sz="6" w:space="0" w:color="auto"/>
              <w:right w:val="single" w:sz="6" w:space="0" w:color="auto"/>
            </w:tcBorders>
          </w:tcPr>
          <w:p w14:paraId="2C660E1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Chief Title IX Officer</w:t>
            </w:r>
          </w:p>
        </w:tc>
      </w:tr>
      <w:tr w:rsidR="0012434C" w14:paraId="265D3BB0" w14:textId="77777777" w:rsidTr="0012434C">
        <w:trPr>
          <w:trHeight w:val="254"/>
        </w:trPr>
        <w:tc>
          <w:tcPr>
            <w:tcW w:w="1390" w:type="dxa"/>
            <w:tcBorders>
              <w:top w:val="nil"/>
              <w:left w:val="nil"/>
              <w:bottom w:val="nil"/>
              <w:right w:val="nil"/>
            </w:tcBorders>
          </w:tcPr>
          <w:p w14:paraId="1DB747B0"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1B45EDC7"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64BF9FAA"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2F0BC043" w14:textId="77777777" w:rsidTr="00003A83">
        <w:trPr>
          <w:trHeight w:val="319"/>
        </w:trPr>
        <w:tc>
          <w:tcPr>
            <w:tcW w:w="10793" w:type="dxa"/>
            <w:gridSpan w:val="3"/>
            <w:tcBorders>
              <w:top w:val="nil"/>
              <w:left w:val="nil"/>
              <w:bottom w:val="nil"/>
              <w:right w:val="nil"/>
            </w:tcBorders>
          </w:tcPr>
          <w:p w14:paraId="61C79D3C" w14:textId="77777777" w:rsidR="0012434C" w:rsidRDefault="0012434C">
            <w:pPr>
              <w:autoSpaceDE w:val="0"/>
              <w:autoSpaceDN w:val="0"/>
              <w:adjustRightInd w:val="0"/>
              <w:rPr>
                <w:rFonts w:ascii="Calibri" w:eastAsia="Calibri" w:hAnsi="Calibri" w:cs="Calibri"/>
                <w:b/>
                <w:bCs/>
                <w:color w:val="000000"/>
                <w:sz w:val="28"/>
                <w:szCs w:val="28"/>
              </w:rPr>
            </w:pPr>
            <w:r>
              <w:rPr>
                <w:rFonts w:ascii="Calibri" w:eastAsia="Calibri" w:hAnsi="Calibri" w:cs="Calibri"/>
                <w:b/>
                <w:bCs/>
                <w:color w:val="000000"/>
                <w:sz w:val="28"/>
                <w:szCs w:val="28"/>
              </w:rPr>
              <w:t>Eric Sundrup - Vice President, Mission &amp; Ministry</w:t>
            </w:r>
          </w:p>
        </w:tc>
      </w:tr>
      <w:tr w:rsidR="0012434C" w14:paraId="1E16C8B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70DB9B7C"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First</w:t>
            </w:r>
          </w:p>
        </w:tc>
        <w:tc>
          <w:tcPr>
            <w:tcW w:w="1646" w:type="dxa"/>
            <w:tcBorders>
              <w:top w:val="single" w:sz="6" w:space="0" w:color="auto"/>
              <w:left w:val="single" w:sz="6" w:space="0" w:color="auto"/>
              <w:bottom w:val="single" w:sz="6" w:space="0" w:color="auto"/>
              <w:right w:val="single" w:sz="6" w:space="0" w:color="auto"/>
            </w:tcBorders>
          </w:tcPr>
          <w:p w14:paraId="33E8D963"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Last</w:t>
            </w:r>
          </w:p>
        </w:tc>
        <w:tc>
          <w:tcPr>
            <w:tcW w:w="7757" w:type="dxa"/>
            <w:tcBorders>
              <w:top w:val="single" w:sz="6" w:space="0" w:color="auto"/>
              <w:left w:val="single" w:sz="6" w:space="0" w:color="auto"/>
              <w:bottom w:val="single" w:sz="6" w:space="0" w:color="auto"/>
              <w:right w:val="single" w:sz="6" w:space="0" w:color="auto"/>
            </w:tcBorders>
          </w:tcPr>
          <w:p w14:paraId="06E86FD4"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Title</w:t>
            </w:r>
          </w:p>
        </w:tc>
      </w:tr>
      <w:tr w:rsidR="0012434C" w14:paraId="665101E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6B1F173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Ysela</w:t>
            </w:r>
          </w:p>
        </w:tc>
        <w:tc>
          <w:tcPr>
            <w:tcW w:w="1646" w:type="dxa"/>
            <w:tcBorders>
              <w:top w:val="single" w:sz="6" w:space="0" w:color="auto"/>
              <w:left w:val="single" w:sz="6" w:space="0" w:color="auto"/>
              <w:bottom w:val="single" w:sz="6" w:space="0" w:color="auto"/>
              <w:right w:val="single" w:sz="6" w:space="0" w:color="auto"/>
            </w:tcBorders>
          </w:tcPr>
          <w:p w14:paraId="22CB0AD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Stefanski</w:t>
            </w:r>
          </w:p>
        </w:tc>
        <w:tc>
          <w:tcPr>
            <w:tcW w:w="7757" w:type="dxa"/>
            <w:tcBorders>
              <w:top w:val="single" w:sz="6" w:space="0" w:color="auto"/>
              <w:left w:val="single" w:sz="6" w:space="0" w:color="auto"/>
              <w:bottom w:val="single" w:sz="6" w:space="0" w:color="auto"/>
              <w:right w:val="single" w:sz="6" w:space="0" w:color="auto"/>
            </w:tcBorders>
          </w:tcPr>
          <w:p w14:paraId="626C0D8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Assistant</w:t>
            </w:r>
          </w:p>
        </w:tc>
      </w:tr>
      <w:tr w:rsidR="0012434C" w14:paraId="1173D83A"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4CC3351D"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Sarah</w:t>
            </w:r>
          </w:p>
        </w:tc>
        <w:tc>
          <w:tcPr>
            <w:tcW w:w="1646" w:type="dxa"/>
            <w:tcBorders>
              <w:top w:val="single" w:sz="6" w:space="0" w:color="auto"/>
              <w:left w:val="single" w:sz="6" w:space="0" w:color="auto"/>
              <w:bottom w:val="single" w:sz="6" w:space="0" w:color="auto"/>
              <w:right w:val="single" w:sz="6" w:space="0" w:color="auto"/>
            </w:tcBorders>
          </w:tcPr>
          <w:p w14:paraId="77D981D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Bitzer</w:t>
            </w:r>
          </w:p>
        </w:tc>
        <w:tc>
          <w:tcPr>
            <w:tcW w:w="7757" w:type="dxa"/>
            <w:tcBorders>
              <w:top w:val="single" w:sz="6" w:space="0" w:color="auto"/>
              <w:left w:val="single" w:sz="6" w:space="0" w:color="auto"/>
              <w:bottom w:val="single" w:sz="6" w:space="0" w:color="auto"/>
              <w:right w:val="single" w:sz="6" w:space="0" w:color="auto"/>
            </w:tcBorders>
          </w:tcPr>
          <w:p w14:paraId="6E56C29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Principal, St. Peter Faber Academy</w:t>
            </w:r>
          </w:p>
        </w:tc>
      </w:tr>
      <w:tr w:rsidR="0012434C" w14:paraId="533F5214"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shd w:val="solid" w:color="FFFFFF" w:fill="auto"/>
          </w:tcPr>
          <w:p w14:paraId="243AD38F"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Larry</w:t>
            </w:r>
          </w:p>
        </w:tc>
        <w:tc>
          <w:tcPr>
            <w:tcW w:w="1646" w:type="dxa"/>
            <w:tcBorders>
              <w:top w:val="single" w:sz="6" w:space="0" w:color="auto"/>
              <w:left w:val="single" w:sz="6" w:space="0" w:color="auto"/>
              <w:bottom w:val="single" w:sz="6" w:space="0" w:color="auto"/>
              <w:right w:val="single" w:sz="6" w:space="0" w:color="auto"/>
            </w:tcBorders>
            <w:shd w:val="solid" w:color="FFFFFF" w:fill="auto"/>
          </w:tcPr>
          <w:p w14:paraId="7FD2C80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Lampe</w:t>
            </w:r>
          </w:p>
        </w:tc>
        <w:tc>
          <w:tcPr>
            <w:tcW w:w="7757" w:type="dxa"/>
            <w:tcBorders>
              <w:top w:val="single" w:sz="6" w:space="0" w:color="auto"/>
              <w:left w:val="single" w:sz="6" w:space="0" w:color="auto"/>
              <w:bottom w:val="single" w:sz="6" w:space="0" w:color="auto"/>
              <w:right w:val="single" w:sz="6" w:space="0" w:color="auto"/>
            </w:tcBorders>
            <w:shd w:val="solid" w:color="FFFFFF" w:fill="auto"/>
          </w:tcPr>
          <w:p w14:paraId="54516FE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Executive Director of Operations, Mission and Ministry</w:t>
            </w:r>
          </w:p>
        </w:tc>
      </w:tr>
      <w:tr w:rsidR="0012434C" w14:paraId="061B417E"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3F3C9C9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Colleen</w:t>
            </w:r>
          </w:p>
        </w:tc>
        <w:tc>
          <w:tcPr>
            <w:tcW w:w="1646" w:type="dxa"/>
            <w:tcBorders>
              <w:top w:val="single" w:sz="6" w:space="0" w:color="auto"/>
              <w:left w:val="single" w:sz="6" w:space="0" w:color="auto"/>
              <w:bottom w:val="single" w:sz="6" w:space="0" w:color="auto"/>
              <w:right w:val="single" w:sz="6" w:space="0" w:color="auto"/>
            </w:tcBorders>
          </w:tcPr>
          <w:p w14:paraId="134FFFB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Ryan </w:t>
            </w:r>
            <w:proofErr w:type="spellStart"/>
            <w:r>
              <w:rPr>
                <w:rFonts w:ascii="Calibri" w:eastAsia="Calibri" w:hAnsi="Calibri" w:cs="Calibri"/>
                <w:color w:val="000000"/>
                <w:sz w:val="22"/>
                <w:szCs w:val="22"/>
              </w:rPr>
              <w:t>Mayrand</w:t>
            </w:r>
            <w:proofErr w:type="spellEnd"/>
          </w:p>
        </w:tc>
        <w:tc>
          <w:tcPr>
            <w:tcW w:w="7757" w:type="dxa"/>
            <w:tcBorders>
              <w:top w:val="single" w:sz="6" w:space="0" w:color="auto"/>
              <w:left w:val="single" w:sz="6" w:space="0" w:color="auto"/>
              <w:bottom w:val="single" w:sz="6" w:space="0" w:color="auto"/>
              <w:right w:val="single" w:sz="6" w:space="0" w:color="auto"/>
            </w:tcBorders>
          </w:tcPr>
          <w:p w14:paraId="7F128F95"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Director of Campus Ministry, Dorothy Day Center for Faith and Justice</w:t>
            </w:r>
          </w:p>
        </w:tc>
      </w:tr>
      <w:tr w:rsidR="0012434C" w14:paraId="21B76F84" w14:textId="77777777" w:rsidTr="0012434C">
        <w:trPr>
          <w:trHeight w:val="254"/>
        </w:trPr>
        <w:tc>
          <w:tcPr>
            <w:tcW w:w="1390" w:type="dxa"/>
            <w:tcBorders>
              <w:top w:val="nil"/>
              <w:left w:val="nil"/>
              <w:bottom w:val="nil"/>
              <w:right w:val="nil"/>
            </w:tcBorders>
          </w:tcPr>
          <w:p w14:paraId="5EAC23B6" w14:textId="77777777" w:rsidR="0012434C" w:rsidRDefault="0012434C">
            <w:pPr>
              <w:autoSpaceDE w:val="0"/>
              <w:autoSpaceDN w:val="0"/>
              <w:adjustRightInd w:val="0"/>
              <w:rPr>
                <w:rFonts w:ascii="Calibri" w:eastAsia="Calibri" w:hAnsi="Calibri" w:cs="Calibri"/>
                <w:color w:val="000000"/>
                <w:sz w:val="22"/>
                <w:szCs w:val="22"/>
              </w:rPr>
            </w:pPr>
          </w:p>
        </w:tc>
        <w:tc>
          <w:tcPr>
            <w:tcW w:w="1646" w:type="dxa"/>
            <w:tcBorders>
              <w:top w:val="nil"/>
              <w:left w:val="nil"/>
              <w:bottom w:val="nil"/>
              <w:right w:val="nil"/>
            </w:tcBorders>
          </w:tcPr>
          <w:p w14:paraId="0CE2EC04"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78850255"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4649A1FB" w14:textId="77777777" w:rsidTr="0012434C">
        <w:trPr>
          <w:trHeight w:val="254"/>
        </w:trPr>
        <w:tc>
          <w:tcPr>
            <w:tcW w:w="1390" w:type="dxa"/>
            <w:tcBorders>
              <w:top w:val="nil"/>
              <w:left w:val="nil"/>
              <w:bottom w:val="nil"/>
              <w:right w:val="nil"/>
            </w:tcBorders>
          </w:tcPr>
          <w:p w14:paraId="153DDF84" w14:textId="77777777" w:rsidR="0012434C" w:rsidRDefault="0012434C">
            <w:pPr>
              <w:autoSpaceDE w:val="0"/>
              <w:autoSpaceDN w:val="0"/>
              <w:adjustRightInd w:val="0"/>
              <w:rPr>
                <w:rFonts w:ascii="Calibri" w:eastAsia="Calibri" w:hAnsi="Calibri" w:cs="Calibri"/>
                <w:b/>
                <w:bCs/>
                <w:color w:val="000000"/>
                <w:sz w:val="22"/>
                <w:szCs w:val="22"/>
              </w:rPr>
            </w:pPr>
            <w:r>
              <w:rPr>
                <w:rFonts w:ascii="Calibri" w:eastAsia="Calibri" w:hAnsi="Calibri" w:cs="Calibri"/>
                <w:b/>
                <w:bCs/>
                <w:color w:val="000000"/>
                <w:sz w:val="22"/>
                <w:szCs w:val="22"/>
              </w:rPr>
              <w:t>FAC &amp; SAC</w:t>
            </w:r>
          </w:p>
        </w:tc>
        <w:tc>
          <w:tcPr>
            <w:tcW w:w="1646" w:type="dxa"/>
            <w:tcBorders>
              <w:top w:val="nil"/>
              <w:left w:val="nil"/>
              <w:bottom w:val="nil"/>
              <w:right w:val="nil"/>
            </w:tcBorders>
          </w:tcPr>
          <w:p w14:paraId="01B48627" w14:textId="77777777" w:rsidR="0012434C" w:rsidRDefault="0012434C">
            <w:pPr>
              <w:autoSpaceDE w:val="0"/>
              <w:autoSpaceDN w:val="0"/>
              <w:adjustRightInd w:val="0"/>
              <w:rPr>
                <w:rFonts w:ascii="Calibri" w:eastAsia="Calibri" w:hAnsi="Calibri" w:cs="Calibri"/>
                <w:color w:val="000000"/>
                <w:sz w:val="22"/>
                <w:szCs w:val="22"/>
              </w:rPr>
            </w:pPr>
          </w:p>
        </w:tc>
        <w:tc>
          <w:tcPr>
            <w:tcW w:w="7757" w:type="dxa"/>
            <w:tcBorders>
              <w:top w:val="nil"/>
              <w:left w:val="nil"/>
              <w:bottom w:val="nil"/>
              <w:right w:val="nil"/>
            </w:tcBorders>
          </w:tcPr>
          <w:p w14:paraId="058B2651" w14:textId="77777777" w:rsidR="0012434C" w:rsidRDefault="0012434C">
            <w:pPr>
              <w:autoSpaceDE w:val="0"/>
              <w:autoSpaceDN w:val="0"/>
              <w:adjustRightInd w:val="0"/>
              <w:rPr>
                <w:rFonts w:ascii="Calibri" w:eastAsia="Calibri" w:hAnsi="Calibri" w:cs="Calibri"/>
                <w:color w:val="000000"/>
                <w:sz w:val="22"/>
                <w:szCs w:val="22"/>
              </w:rPr>
            </w:pPr>
          </w:p>
        </w:tc>
      </w:tr>
      <w:tr w:rsidR="0012434C" w14:paraId="546C4D69"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1D7FFA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Kate</w:t>
            </w:r>
          </w:p>
        </w:tc>
        <w:tc>
          <w:tcPr>
            <w:tcW w:w="1646" w:type="dxa"/>
            <w:tcBorders>
              <w:top w:val="single" w:sz="6" w:space="0" w:color="auto"/>
              <w:left w:val="single" w:sz="6" w:space="0" w:color="auto"/>
              <w:bottom w:val="single" w:sz="6" w:space="0" w:color="auto"/>
              <w:right w:val="single" w:sz="6" w:space="0" w:color="auto"/>
            </w:tcBorders>
          </w:tcPr>
          <w:p w14:paraId="26768BCC"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Loveland</w:t>
            </w:r>
          </w:p>
        </w:tc>
        <w:tc>
          <w:tcPr>
            <w:tcW w:w="7757" w:type="dxa"/>
            <w:tcBorders>
              <w:top w:val="single" w:sz="6" w:space="0" w:color="auto"/>
              <w:left w:val="single" w:sz="6" w:space="0" w:color="auto"/>
              <w:bottom w:val="single" w:sz="6" w:space="0" w:color="auto"/>
              <w:right w:val="single" w:sz="6" w:space="0" w:color="auto"/>
            </w:tcBorders>
          </w:tcPr>
          <w:p w14:paraId="2CDDCF74"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FAC Co-Chair</w:t>
            </w:r>
          </w:p>
        </w:tc>
      </w:tr>
      <w:tr w:rsidR="0012434C" w14:paraId="78E9014D"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59E29EC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Jen</w:t>
            </w:r>
          </w:p>
        </w:tc>
        <w:tc>
          <w:tcPr>
            <w:tcW w:w="1646" w:type="dxa"/>
            <w:tcBorders>
              <w:top w:val="single" w:sz="6" w:space="0" w:color="auto"/>
              <w:left w:val="single" w:sz="6" w:space="0" w:color="auto"/>
              <w:bottom w:val="single" w:sz="6" w:space="0" w:color="auto"/>
              <w:right w:val="single" w:sz="6" w:space="0" w:color="auto"/>
            </w:tcBorders>
          </w:tcPr>
          <w:p w14:paraId="65F2AFEE"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Robbins</w:t>
            </w:r>
          </w:p>
        </w:tc>
        <w:tc>
          <w:tcPr>
            <w:tcW w:w="7757" w:type="dxa"/>
            <w:tcBorders>
              <w:top w:val="single" w:sz="6" w:space="0" w:color="auto"/>
              <w:left w:val="single" w:sz="6" w:space="0" w:color="auto"/>
              <w:bottom w:val="single" w:sz="6" w:space="0" w:color="auto"/>
              <w:right w:val="single" w:sz="6" w:space="0" w:color="auto"/>
            </w:tcBorders>
          </w:tcPr>
          <w:p w14:paraId="2A5423AA"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FAC Co-Chair</w:t>
            </w:r>
          </w:p>
        </w:tc>
      </w:tr>
      <w:tr w:rsidR="0012434C" w14:paraId="381E06A2" w14:textId="77777777" w:rsidTr="0012434C">
        <w:trPr>
          <w:trHeight w:val="254"/>
        </w:trPr>
        <w:tc>
          <w:tcPr>
            <w:tcW w:w="1390" w:type="dxa"/>
            <w:tcBorders>
              <w:top w:val="single" w:sz="6" w:space="0" w:color="auto"/>
              <w:left w:val="single" w:sz="6" w:space="0" w:color="auto"/>
              <w:bottom w:val="single" w:sz="6" w:space="0" w:color="auto"/>
              <w:right w:val="single" w:sz="6" w:space="0" w:color="auto"/>
            </w:tcBorders>
          </w:tcPr>
          <w:p w14:paraId="1DE3F14B"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Donna</w:t>
            </w:r>
          </w:p>
        </w:tc>
        <w:tc>
          <w:tcPr>
            <w:tcW w:w="1646" w:type="dxa"/>
            <w:tcBorders>
              <w:top w:val="single" w:sz="6" w:space="0" w:color="auto"/>
              <w:left w:val="single" w:sz="6" w:space="0" w:color="auto"/>
              <w:bottom w:val="single" w:sz="6" w:space="0" w:color="auto"/>
              <w:right w:val="single" w:sz="6" w:space="0" w:color="auto"/>
            </w:tcBorders>
          </w:tcPr>
          <w:p w14:paraId="4CAC89B6"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Geraci</w:t>
            </w:r>
          </w:p>
        </w:tc>
        <w:tc>
          <w:tcPr>
            <w:tcW w:w="7757" w:type="dxa"/>
            <w:tcBorders>
              <w:top w:val="single" w:sz="6" w:space="0" w:color="auto"/>
              <w:left w:val="single" w:sz="6" w:space="0" w:color="auto"/>
              <w:bottom w:val="single" w:sz="6" w:space="0" w:color="auto"/>
              <w:right w:val="single" w:sz="6" w:space="0" w:color="auto"/>
            </w:tcBorders>
          </w:tcPr>
          <w:p w14:paraId="122BDF31" w14:textId="77777777" w:rsidR="0012434C" w:rsidRDefault="0012434C">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SAC Chair</w:t>
            </w:r>
          </w:p>
        </w:tc>
      </w:tr>
    </w:tbl>
    <w:p w14:paraId="1ED1B58D" w14:textId="77777777" w:rsidR="0038555C" w:rsidRDefault="0038555C" w:rsidP="00ED5B59">
      <w:pPr>
        <w:pStyle w:val="Default"/>
        <w:rPr>
          <w:b/>
          <w:bCs/>
          <w:sz w:val="23"/>
          <w:szCs w:val="23"/>
        </w:rPr>
      </w:pPr>
    </w:p>
    <w:p w14:paraId="6E2EAEA6" w14:textId="77777777" w:rsidR="0038555C" w:rsidRDefault="0038555C" w:rsidP="00ED5B59">
      <w:pPr>
        <w:pStyle w:val="Default"/>
        <w:rPr>
          <w:b/>
          <w:bCs/>
          <w:sz w:val="23"/>
          <w:szCs w:val="23"/>
        </w:rPr>
      </w:pPr>
    </w:p>
    <w:p w14:paraId="0FEEFAA3" w14:textId="77777777" w:rsidR="00ED5B59" w:rsidRDefault="00ED5B59" w:rsidP="00ED5B59">
      <w:pPr>
        <w:pStyle w:val="Default"/>
        <w:rPr>
          <w:b/>
          <w:bCs/>
          <w:i/>
          <w:iCs/>
          <w:sz w:val="20"/>
          <w:szCs w:val="20"/>
        </w:rPr>
      </w:pPr>
    </w:p>
    <w:p w14:paraId="5E11FB15" w14:textId="77777777" w:rsidR="008F603E" w:rsidRDefault="008F603E" w:rsidP="002C7660"/>
    <w:p w14:paraId="72DA337C" w14:textId="77777777" w:rsidR="00D32E8F" w:rsidRDefault="00D32E8F" w:rsidP="002C7660"/>
    <w:p w14:paraId="37F61A9A" w14:textId="77777777" w:rsidR="0038555C" w:rsidRDefault="0038555C" w:rsidP="002C7660">
      <w:pPr>
        <w:rPr>
          <w:b/>
        </w:rPr>
      </w:pPr>
    </w:p>
    <w:p w14:paraId="776757D7" w14:textId="77777777" w:rsidR="0038555C" w:rsidRDefault="0038555C" w:rsidP="002C7660">
      <w:pPr>
        <w:rPr>
          <w:b/>
        </w:rPr>
      </w:pPr>
    </w:p>
    <w:p w14:paraId="52A1C166" w14:textId="77777777" w:rsidR="00E9679F" w:rsidRDefault="00E9679F" w:rsidP="00E9679F"/>
    <w:p w14:paraId="22854E48" w14:textId="77777777" w:rsidR="0038555C" w:rsidRPr="00D32E8F" w:rsidRDefault="0038555C" w:rsidP="00E9679F"/>
    <w:p w14:paraId="6F18ED08" w14:textId="77777777" w:rsidR="00272346" w:rsidRPr="00116DA7" w:rsidRDefault="00D32E8F" w:rsidP="00116DA7">
      <w:pPr>
        <w:pStyle w:val="Heading1"/>
        <w:rPr>
          <w:rFonts w:ascii="Times New Roman" w:hAnsi="Times New Roman"/>
          <w:sz w:val="20"/>
          <w:szCs w:val="20"/>
          <w:lang w:eastAsia="ja-JP"/>
        </w:rPr>
      </w:pPr>
      <w:r>
        <w:rPr>
          <w:b w:val="0"/>
          <w:lang w:eastAsia="ja-JP"/>
        </w:rPr>
        <w:br w:type="page"/>
      </w:r>
      <w:bookmarkStart w:id="99" w:name="_Toc214278892"/>
      <w:bookmarkStart w:id="100" w:name="_Hlk142661612"/>
      <w:r w:rsidR="00272346" w:rsidRPr="00116DA7">
        <w:rPr>
          <w:rFonts w:ascii="Times New Roman" w:hAnsi="Times New Roman"/>
          <w:sz w:val="20"/>
          <w:szCs w:val="20"/>
          <w:lang w:eastAsia="ja-JP"/>
        </w:rPr>
        <w:lastRenderedPageBreak/>
        <w:t>1</w:t>
      </w:r>
      <w:r w:rsidR="006A5891">
        <w:rPr>
          <w:rFonts w:ascii="Times New Roman" w:hAnsi="Times New Roman"/>
          <w:sz w:val="20"/>
          <w:szCs w:val="20"/>
          <w:lang w:val="en-US" w:eastAsia="ja-JP"/>
        </w:rPr>
        <w:t>3</w:t>
      </w:r>
      <w:r w:rsidR="00272346" w:rsidRPr="00116DA7">
        <w:rPr>
          <w:rFonts w:ascii="Times New Roman" w:hAnsi="Times New Roman"/>
          <w:sz w:val="20"/>
          <w:szCs w:val="20"/>
          <w:lang w:eastAsia="ja-JP"/>
        </w:rPr>
        <w:t>.</w:t>
      </w:r>
      <w:r w:rsidR="00E921C4" w:rsidRPr="00116DA7">
        <w:rPr>
          <w:rFonts w:ascii="Times New Roman" w:hAnsi="Times New Roman"/>
          <w:sz w:val="20"/>
          <w:szCs w:val="20"/>
          <w:lang w:eastAsia="ja-JP"/>
        </w:rPr>
        <w:t xml:space="preserve">  </w:t>
      </w:r>
      <w:bookmarkStart w:id="101" w:name="_Hlk165890320"/>
      <w:bookmarkStart w:id="102" w:name="_Hlk174947340"/>
      <w:r w:rsidR="00272346" w:rsidRPr="00116DA7">
        <w:rPr>
          <w:rFonts w:ascii="Times New Roman" w:hAnsi="Times New Roman"/>
          <w:sz w:val="20"/>
          <w:szCs w:val="20"/>
          <w:lang w:eastAsia="ja-JP"/>
        </w:rPr>
        <w:t>XAVIER TECHNOLOGY COMMITTEE (XTC)</w:t>
      </w:r>
      <w:bookmarkEnd w:id="99"/>
      <w:bookmarkEnd w:id="101"/>
    </w:p>
    <w:p w14:paraId="2A4A33AF" w14:textId="77777777" w:rsidR="00276D0D" w:rsidRDefault="00276D0D" w:rsidP="00BB4AFE">
      <w:pPr>
        <w:autoSpaceDE w:val="0"/>
        <w:autoSpaceDN w:val="0"/>
        <w:adjustRightInd w:val="0"/>
        <w:rPr>
          <w:rFonts w:eastAsia="Calibri"/>
          <w:b/>
          <w:bCs/>
          <w:color w:val="000000"/>
          <w:u w:val="single"/>
        </w:rPr>
      </w:pPr>
    </w:p>
    <w:p w14:paraId="7BAD8A13" w14:textId="77777777" w:rsidR="00272346" w:rsidRPr="003452E0" w:rsidRDefault="00272346" w:rsidP="00BB4AFE">
      <w:pPr>
        <w:autoSpaceDE w:val="0"/>
        <w:autoSpaceDN w:val="0"/>
        <w:adjustRightInd w:val="0"/>
        <w:rPr>
          <w:rFonts w:eastAsia="Calibri"/>
          <w:color w:val="000000"/>
          <w:u w:val="single"/>
        </w:rPr>
      </w:pPr>
      <w:r w:rsidRPr="003452E0">
        <w:rPr>
          <w:rFonts w:eastAsia="Calibri"/>
          <w:b/>
          <w:bCs/>
          <w:color w:val="000000"/>
          <w:u w:val="single"/>
        </w:rPr>
        <w:t>Charge</w:t>
      </w:r>
    </w:p>
    <w:p w14:paraId="4B97025F" w14:textId="77777777" w:rsidR="00272346" w:rsidRPr="00D04950" w:rsidRDefault="00272346" w:rsidP="00BB4AFE">
      <w:pPr>
        <w:shd w:val="clear" w:color="auto" w:fill="FFFFFF"/>
        <w:spacing w:after="255"/>
        <w:rPr>
          <w:color w:val="222222"/>
        </w:rPr>
      </w:pPr>
      <w:r w:rsidRPr="00D04950">
        <w:rPr>
          <w:color w:val="222222"/>
        </w:rPr>
        <w:t xml:space="preserve">The Xavier Technology Committee (XTC) provides information-gathering, analysis and recommendations on a wide range of university technologies. The XTC advises regarding broad-based planning that integrates the academic and administrative technology needs of the University. The committee provides guidance in matters of budgeting for technology to the University community. Additionally, the XTC serves as a clearing house for technology information and educates the university community on technology. The committee's deliberations are conducted and their recommendations made within the context of the University's academic </w:t>
      </w:r>
      <w:r w:rsidR="007569E0">
        <w:rPr>
          <w:color w:val="222222"/>
        </w:rPr>
        <w:t>&amp;</w:t>
      </w:r>
      <w:r w:rsidRPr="00D04950">
        <w:rPr>
          <w:color w:val="222222"/>
        </w:rPr>
        <w:t xml:space="preserve"> administrative needs parallel with its strategic plan. The XTC is divided up into two subcommittees; Academic Technology </w:t>
      </w:r>
      <w:r w:rsidR="007569E0">
        <w:rPr>
          <w:color w:val="222222"/>
        </w:rPr>
        <w:t>&amp;</w:t>
      </w:r>
      <w:r w:rsidRPr="00D04950">
        <w:rPr>
          <w:color w:val="222222"/>
        </w:rPr>
        <w:t xml:space="preserve"> Administrative Technology. The XTC receives input from the two subcommittees and is the decision-making body with respect to the charge. </w:t>
      </w:r>
    </w:p>
    <w:p w14:paraId="7B42DFEF" w14:textId="77777777" w:rsidR="00272346" w:rsidRPr="00D04950" w:rsidRDefault="00272346" w:rsidP="00BB4AFE">
      <w:pPr>
        <w:rPr>
          <w:color w:val="222222"/>
        </w:rPr>
      </w:pPr>
      <w:r w:rsidRPr="00D04950">
        <w:rPr>
          <w:color w:val="222222"/>
        </w:rPr>
        <w:t>The role for the Administrative Technology subcommittee includes:</w:t>
      </w:r>
    </w:p>
    <w:p w14:paraId="4F95C377" w14:textId="77777777" w:rsidR="00272346" w:rsidRPr="00D04950" w:rsidRDefault="00272346" w:rsidP="004816AA">
      <w:pPr>
        <w:pStyle w:val="ListParagraph"/>
        <w:numPr>
          <w:ilvl w:val="0"/>
          <w:numId w:val="15"/>
        </w:numPr>
        <w:rPr>
          <w:sz w:val="20"/>
          <w:szCs w:val="20"/>
        </w:rPr>
      </w:pPr>
      <w:r w:rsidRPr="00D04950">
        <w:rPr>
          <w:sz w:val="20"/>
          <w:szCs w:val="20"/>
        </w:rPr>
        <w:t xml:space="preserve">Review strategic technology direction and plan for IT projects as it advances the business of Xavier University. </w:t>
      </w:r>
    </w:p>
    <w:p w14:paraId="3F789EF2" w14:textId="77777777" w:rsidR="00272346" w:rsidRPr="00D04950" w:rsidRDefault="00272346" w:rsidP="004816AA">
      <w:pPr>
        <w:pStyle w:val="ListParagraph"/>
        <w:numPr>
          <w:ilvl w:val="0"/>
          <w:numId w:val="15"/>
        </w:numPr>
        <w:rPr>
          <w:sz w:val="20"/>
          <w:szCs w:val="20"/>
        </w:rPr>
      </w:pPr>
      <w:r w:rsidRPr="00D04950">
        <w:rPr>
          <w:sz w:val="20"/>
          <w:szCs w:val="20"/>
        </w:rPr>
        <w:t>Review IT investment and planning for administrative technology needs</w:t>
      </w:r>
    </w:p>
    <w:p w14:paraId="11768747" w14:textId="77777777" w:rsidR="00272346" w:rsidRPr="00D04950" w:rsidRDefault="00272346" w:rsidP="004816AA">
      <w:pPr>
        <w:pStyle w:val="ListParagraph"/>
        <w:numPr>
          <w:ilvl w:val="0"/>
          <w:numId w:val="14"/>
        </w:numPr>
        <w:rPr>
          <w:sz w:val="20"/>
          <w:szCs w:val="20"/>
        </w:rPr>
      </w:pPr>
      <w:r w:rsidRPr="00D04950">
        <w:rPr>
          <w:sz w:val="20"/>
          <w:szCs w:val="20"/>
        </w:rPr>
        <w:t xml:space="preserve">Prioritize of operational efficiency projects led by the Project Management Office </w:t>
      </w:r>
    </w:p>
    <w:p w14:paraId="0B306EB6" w14:textId="77777777" w:rsidR="00272346" w:rsidRPr="00D04950" w:rsidRDefault="00272346" w:rsidP="004816AA">
      <w:pPr>
        <w:pStyle w:val="ListParagraph"/>
        <w:numPr>
          <w:ilvl w:val="0"/>
          <w:numId w:val="14"/>
        </w:numPr>
        <w:rPr>
          <w:sz w:val="20"/>
          <w:szCs w:val="20"/>
        </w:rPr>
      </w:pPr>
      <w:r w:rsidRPr="00D04950">
        <w:rPr>
          <w:sz w:val="20"/>
          <w:szCs w:val="20"/>
        </w:rPr>
        <w:t>Provide oversite to data consistency across the organization provided by the Data Stewards</w:t>
      </w:r>
    </w:p>
    <w:p w14:paraId="5C13ED45" w14:textId="77777777" w:rsidR="00272346" w:rsidRPr="00D04950" w:rsidRDefault="00272346" w:rsidP="004816AA">
      <w:pPr>
        <w:pStyle w:val="ListParagraph"/>
        <w:numPr>
          <w:ilvl w:val="0"/>
          <w:numId w:val="14"/>
        </w:numPr>
        <w:rPr>
          <w:sz w:val="20"/>
          <w:szCs w:val="20"/>
        </w:rPr>
      </w:pPr>
      <w:r w:rsidRPr="00D04950">
        <w:rPr>
          <w:sz w:val="20"/>
          <w:szCs w:val="20"/>
        </w:rPr>
        <w:t xml:space="preserve">Ensure the University follows the software acquisition approval process – CIO </w:t>
      </w:r>
    </w:p>
    <w:p w14:paraId="03824FE7" w14:textId="77777777" w:rsidR="00272346" w:rsidRPr="00D04950" w:rsidRDefault="00272346" w:rsidP="004816AA">
      <w:pPr>
        <w:pStyle w:val="ListParagraph"/>
        <w:numPr>
          <w:ilvl w:val="0"/>
          <w:numId w:val="15"/>
        </w:numPr>
        <w:rPr>
          <w:sz w:val="20"/>
          <w:szCs w:val="20"/>
        </w:rPr>
      </w:pPr>
      <w:r w:rsidRPr="00D04950">
        <w:rPr>
          <w:sz w:val="20"/>
          <w:szCs w:val="20"/>
        </w:rPr>
        <w:t xml:space="preserve">Review and recommend administrative IT policies </w:t>
      </w:r>
    </w:p>
    <w:p w14:paraId="3940109C" w14:textId="77777777" w:rsidR="00272346" w:rsidRPr="00D04950" w:rsidRDefault="00272346" w:rsidP="004816AA">
      <w:pPr>
        <w:pStyle w:val="ListParagraph"/>
        <w:numPr>
          <w:ilvl w:val="0"/>
          <w:numId w:val="15"/>
        </w:numPr>
        <w:rPr>
          <w:sz w:val="20"/>
          <w:szCs w:val="20"/>
        </w:rPr>
      </w:pPr>
      <w:r w:rsidRPr="00D04950">
        <w:rPr>
          <w:sz w:val="20"/>
          <w:szCs w:val="20"/>
        </w:rPr>
        <w:t xml:space="preserve">Review major projects to ensure optimal benefits </w:t>
      </w:r>
    </w:p>
    <w:p w14:paraId="69C9F348" w14:textId="77777777" w:rsidR="00272346" w:rsidRPr="00D04950" w:rsidRDefault="00272346" w:rsidP="004816AA">
      <w:pPr>
        <w:pStyle w:val="ListParagraph"/>
        <w:numPr>
          <w:ilvl w:val="0"/>
          <w:numId w:val="15"/>
        </w:numPr>
        <w:rPr>
          <w:sz w:val="20"/>
          <w:szCs w:val="20"/>
        </w:rPr>
      </w:pPr>
      <w:r w:rsidRPr="00D04950">
        <w:rPr>
          <w:sz w:val="20"/>
          <w:szCs w:val="20"/>
        </w:rPr>
        <w:t>Provide guidance on budgeting</w:t>
      </w:r>
    </w:p>
    <w:p w14:paraId="0386FD5B" w14:textId="77777777" w:rsidR="00272346" w:rsidRPr="00D04950" w:rsidRDefault="00272346" w:rsidP="00BB4AFE">
      <w:pPr>
        <w:pStyle w:val="NoSpacing"/>
      </w:pPr>
    </w:p>
    <w:p w14:paraId="6CB24A9F" w14:textId="77777777" w:rsidR="00272346" w:rsidRPr="00D04950" w:rsidRDefault="00272346" w:rsidP="00BB4AFE">
      <w:r w:rsidRPr="00D04950">
        <w:t>The role for the Academic Technology subcommittee:</w:t>
      </w:r>
    </w:p>
    <w:p w14:paraId="0EE5A94E" w14:textId="77777777" w:rsidR="00272346" w:rsidRPr="00D04950" w:rsidRDefault="00272346" w:rsidP="004816AA">
      <w:pPr>
        <w:numPr>
          <w:ilvl w:val="0"/>
          <w:numId w:val="16"/>
        </w:numPr>
      </w:pPr>
      <w:r w:rsidRPr="00D04950">
        <w:t>Guide the strategic technology direction for instruction and academic research</w:t>
      </w:r>
    </w:p>
    <w:p w14:paraId="1B9CCC69" w14:textId="77777777" w:rsidR="00272346" w:rsidRPr="00D04950" w:rsidRDefault="00272346" w:rsidP="004816AA">
      <w:pPr>
        <w:numPr>
          <w:ilvl w:val="0"/>
          <w:numId w:val="16"/>
        </w:numPr>
      </w:pPr>
      <w:r w:rsidRPr="00D04950">
        <w:t>Perform academic technology needs assessment</w:t>
      </w:r>
    </w:p>
    <w:p w14:paraId="695A9F06" w14:textId="77777777" w:rsidR="00272346" w:rsidRPr="00D04950" w:rsidRDefault="00272346" w:rsidP="004816AA">
      <w:pPr>
        <w:numPr>
          <w:ilvl w:val="0"/>
          <w:numId w:val="16"/>
        </w:numPr>
      </w:pPr>
      <w:r w:rsidRPr="00D04950">
        <w:t>Review IT investment and planning for academic technology needs</w:t>
      </w:r>
    </w:p>
    <w:p w14:paraId="5493A2F0" w14:textId="77777777" w:rsidR="00272346" w:rsidRPr="00D04950" w:rsidRDefault="00272346" w:rsidP="004816AA">
      <w:pPr>
        <w:numPr>
          <w:ilvl w:val="0"/>
          <w:numId w:val="16"/>
        </w:numPr>
      </w:pPr>
      <w:r w:rsidRPr="00D04950">
        <w:t>Recommend and review major academic projects to ensure optimal benefits</w:t>
      </w:r>
    </w:p>
    <w:p w14:paraId="3EDEB165" w14:textId="77777777" w:rsidR="00272346" w:rsidRPr="00D04950" w:rsidRDefault="00272346" w:rsidP="004816AA">
      <w:pPr>
        <w:numPr>
          <w:ilvl w:val="0"/>
          <w:numId w:val="16"/>
        </w:numPr>
      </w:pPr>
      <w:r w:rsidRPr="00D04950">
        <w:t xml:space="preserve">Review and recommend IT policies for teaching, learning, and research. </w:t>
      </w:r>
    </w:p>
    <w:p w14:paraId="0048523A" w14:textId="77777777" w:rsidR="00C0746E" w:rsidRDefault="00C0746E" w:rsidP="00DC48D7">
      <w:pPr>
        <w:rPr>
          <w:b/>
          <w:u w:val="single"/>
        </w:rPr>
      </w:pPr>
    </w:p>
    <w:p w14:paraId="71872913" w14:textId="77777777" w:rsidR="00DC48D7" w:rsidRPr="00E25F32" w:rsidRDefault="00DC48D7" w:rsidP="00DC48D7">
      <w:pPr>
        <w:pStyle w:val="ListParagraph"/>
        <w:spacing w:line="259" w:lineRule="auto"/>
        <w:ind w:left="0"/>
        <w:rPr>
          <w:color w:val="000000"/>
          <w:sz w:val="20"/>
          <w:szCs w:val="20"/>
        </w:rPr>
      </w:pPr>
      <w:r>
        <w:rPr>
          <w:color w:val="000000"/>
          <w:sz w:val="20"/>
          <w:szCs w:val="20"/>
        </w:rPr>
        <w:t>The</w:t>
      </w:r>
      <w:r w:rsidRPr="004F1450">
        <w:rPr>
          <w:color w:val="000000"/>
          <w:sz w:val="20"/>
          <w:szCs w:val="20"/>
        </w:rPr>
        <w:t xml:space="preserve"> </w:t>
      </w:r>
      <w:r>
        <w:rPr>
          <w:color w:val="000000"/>
          <w:sz w:val="20"/>
          <w:szCs w:val="20"/>
        </w:rPr>
        <w:t>C</w:t>
      </w:r>
      <w:r w:rsidRPr="004F1450">
        <w:rPr>
          <w:color w:val="000000"/>
          <w:sz w:val="20"/>
          <w:szCs w:val="20"/>
        </w:rPr>
        <w:t>ommittee is required to take regular meeting minutes and submit them along with an end-of-year report to the office of the Office of the Provost.</w:t>
      </w:r>
    </w:p>
    <w:p w14:paraId="693FABF9" w14:textId="77777777" w:rsidR="00DC48D7" w:rsidRDefault="00DC48D7" w:rsidP="00C0746E">
      <w:pPr>
        <w:rPr>
          <w:b/>
          <w:u w:val="single"/>
        </w:rPr>
      </w:pPr>
    </w:p>
    <w:p w14:paraId="4AB5513D" w14:textId="77777777" w:rsidR="00272346" w:rsidRPr="00D04950" w:rsidRDefault="00272346" w:rsidP="007569E0">
      <w:pPr>
        <w:spacing w:after="100" w:afterAutospacing="1"/>
        <w:rPr>
          <w:b/>
          <w:u w:val="single"/>
        </w:rPr>
      </w:pPr>
      <w:r w:rsidRPr="00D04950">
        <w:rPr>
          <w:b/>
          <w:u w:val="single"/>
        </w:rPr>
        <w:t>Membership</w:t>
      </w:r>
      <w:r w:rsidRPr="00D04950">
        <w:rPr>
          <w:b/>
          <w:u w:val="single"/>
        </w:rPr>
        <w:br/>
      </w:r>
      <w:proofErr w:type="spellStart"/>
      <w:r w:rsidR="00FA1A9B">
        <w:rPr>
          <w:color w:val="222222"/>
        </w:rPr>
        <w:t>M</w:t>
      </w:r>
      <w:r w:rsidRPr="00D04950">
        <w:rPr>
          <w:color w:val="222222"/>
        </w:rPr>
        <w:t>embership</w:t>
      </w:r>
      <w:proofErr w:type="spellEnd"/>
      <w:r w:rsidRPr="00D04950">
        <w:rPr>
          <w:color w:val="222222"/>
        </w:rPr>
        <w:t xml:space="preserve"> consists of a </w:t>
      </w:r>
      <w:r w:rsidRPr="00E25F32">
        <w:rPr>
          <w:color w:val="000000"/>
        </w:rPr>
        <w:t xml:space="preserve">minimum of eight (8) faculty members (at least one from each College and four at-large members), all of whom are elected by the Faculty Assembly; and eight staff member representatives from across the university including the Associate Provost and CIO for Information Technologies, the </w:t>
      </w:r>
      <w:r w:rsidRPr="00E6579D">
        <w:rPr>
          <w:color w:val="000000"/>
        </w:rPr>
        <w:t xml:space="preserve">Associate Provost for </w:t>
      </w:r>
      <w:r w:rsidR="00E6579D" w:rsidRPr="00E6579D">
        <w:rPr>
          <w:color w:val="000000"/>
        </w:rPr>
        <w:t>Excellence</w:t>
      </w:r>
      <w:r w:rsidRPr="00E25F32">
        <w:rPr>
          <w:color w:val="000000"/>
        </w:rPr>
        <w:t>, Application Services</w:t>
      </w:r>
      <w:r w:rsidRPr="00D04950">
        <w:rPr>
          <w:color w:val="222222"/>
        </w:rPr>
        <w:t xml:space="preserve"> Executive Director and a student appointed by the Student Government Association (SGA). </w:t>
      </w:r>
    </w:p>
    <w:p w14:paraId="28FA6C93" w14:textId="77777777" w:rsidR="00272346" w:rsidRPr="00D04950" w:rsidRDefault="00272346" w:rsidP="00BB4AFE">
      <w:pPr>
        <w:shd w:val="clear" w:color="auto" w:fill="FFFFFF"/>
        <w:spacing w:after="255"/>
        <w:rPr>
          <w:color w:val="222222"/>
        </w:rPr>
      </w:pPr>
      <w:r w:rsidRPr="00D04950">
        <w:rPr>
          <w:color w:val="222222"/>
        </w:rPr>
        <w:t xml:space="preserve">The Associate Provost and CIO and a faculty member elected by the committee serve as co-chairs. The Associate Provost and CIO chairs the administrative technology subcommittee and the faculty co-chair of the XTC serves as the chair of the academic technology subcommittee. Members can join one or both subcommittees. </w:t>
      </w:r>
    </w:p>
    <w:p w14:paraId="2A240DF5" w14:textId="77777777" w:rsidR="00272346" w:rsidRDefault="00272346" w:rsidP="00C0746E">
      <w:pPr>
        <w:rPr>
          <w:color w:val="222222"/>
        </w:rPr>
      </w:pPr>
      <w:r w:rsidRPr="00D04950">
        <w:rPr>
          <w:b/>
          <w:u w:val="single"/>
        </w:rPr>
        <w:t>Reporting</w:t>
      </w:r>
      <w:r w:rsidRPr="00D04950">
        <w:rPr>
          <w:b/>
          <w:u w:val="single"/>
        </w:rPr>
        <w:br/>
      </w:r>
      <w:r w:rsidRPr="00D04950">
        <w:rPr>
          <w:color w:val="222222"/>
        </w:rPr>
        <w:t xml:space="preserve">The committee sends its reports to the Provost/Chief Academic Officer, the UPRC, the Faculty Committee, and the Staff Advisory Council (SAC) through </w:t>
      </w:r>
      <w:r w:rsidR="0078584F">
        <w:rPr>
          <w:color w:val="222222"/>
        </w:rPr>
        <w:t xml:space="preserve">a </w:t>
      </w:r>
      <w:r w:rsidRPr="00D04950">
        <w:rPr>
          <w:color w:val="222222"/>
        </w:rPr>
        <w:t>liaison.</w:t>
      </w:r>
    </w:p>
    <w:p w14:paraId="44383F94" w14:textId="77777777" w:rsidR="00C0746E" w:rsidRPr="00D04950" w:rsidRDefault="00C0746E" w:rsidP="00116DA7">
      <w:pPr>
        <w:rPr>
          <w:b/>
          <w:u w:val="single"/>
        </w:rPr>
      </w:pPr>
    </w:p>
    <w:p w14:paraId="3CEBE6DC" w14:textId="77777777" w:rsidR="00272346" w:rsidRPr="00D04950" w:rsidRDefault="00272346" w:rsidP="00BB4AFE">
      <w:pPr>
        <w:autoSpaceDE w:val="0"/>
        <w:autoSpaceDN w:val="0"/>
        <w:adjustRightInd w:val="0"/>
        <w:rPr>
          <w:rFonts w:eastAsia="Calibri"/>
          <w:color w:val="000000"/>
          <w:u w:val="single"/>
        </w:rPr>
      </w:pPr>
      <w:r w:rsidRPr="00D04950">
        <w:rPr>
          <w:rFonts w:eastAsia="Calibri"/>
          <w:b/>
          <w:bCs/>
          <w:color w:val="000000"/>
          <w:u w:val="single"/>
        </w:rPr>
        <w:t>Current Membership</w:t>
      </w:r>
      <w:r w:rsidRPr="00D04950">
        <w:rPr>
          <w:rFonts w:eastAsia="Calibri"/>
          <w:color w:val="000000"/>
        </w:rPr>
        <w:t xml:space="preserve">: </w:t>
      </w:r>
      <w:r w:rsidRPr="00D04950">
        <w:rPr>
          <w:rFonts w:eastAsia="Calibri"/>
          <w:color w:val="000000"/>
        </w:rPr>
        <w:tab/>
      </w:r>
      <w:r w:rsidRPr="00D04950">
        <w:rPr>
          <w:rFonts w:eastAsia="Calibri"/>
          <w:color w:val="000000"/>
        </w:rPr>
        <w:tab/>
      </w:r>
      <w:r w:rsidRPr="00D04950">
        <w:rPr>
          <w:rFonts w:eastAsia="Calibri"/>
          <w:color w:val="000000"/>
        </w:rPr>
        <w:tab/>
      </w:r>
      <w:r w:rsidRPr="00D04950">
        <w:rPr>
          <w:rFonts w:eastAsia="Calibri"/>
          <w:color w:val="000000"/>
        </w:rPr>
        <w:tab/>
      </w:r>
      <w:r w:rsidR="00D26ACA">
        <w:rPr>
          <w:rFonts w:eastAsia="Calibri"/>
          <w:color w:val="000000"/>
        </w:rPr>
        <w:tab/>
      </w:r>
      <w:r w:rsidRPr="00D04950">
        <w:rPr>
          <w:rFonts w:eastAsia="Calibri"/>
          <w:b/>
          <w:color w:val="000000"/>
          <w:u w:val="single"/>
        </w:rPr>
        <w:t>Representing</w:t>
      </w:r>
    </w:p>
    <w:p w14:paraId="41045472" w14:textId="77777777" w:rsidR="00D26ACA" w:rsidRDefault="006F5266" w:rsidP="00BB4AFE">
      <w:pPr>
        <w:autoSpaceDE w:val="0"/>
        <w:autoSpaceDN w:val="0"/>
        <w:adjustRightInd w:val="0"/>
        <w:rPr>
          <w:rFonts w:eastAsia="Calibri"/>
          <w:color w:val="000000"/>
        </w:rPr>
      </w:pPr>
      <w:r>
        <w:rPr>
          <w:rFonts w:eastAsia="Calibri"/>
          <w:color w:val="000000"/>
        </w:rPr>
        <w:t>Ms. Sh</w:t>
      </w:r>
      <w:r w:rsidR="00C50E89">
        <w:rPr>
          <w:rFonts w:eastAsia="Calibri"/>
          <w:color w:val="000000"/>
        </w:rPr>
        <w:t>e</w:t>
      </w:r>
      <w:r>
        <w:rPr>
          <w:rFonts w:eastAsia="Calibri"/>
          <w:color w:val="000000"/>
        </w:rPr>
        <w:t>ri Thomas</w:t>
      </w:r>
      <w:r w:rsidR="00272346" w:rsidRPr="00685547">
        <w:rPr>
          <w:rFonts w:eastAsia="Calibri"/>
          <w:color w:val="000000"/>
        </w:rPr>
        <w:t xml:space="preserve"> – </w:t>
      </w:r>
      <w:r w:rsidR="00272346" w:rsidRPr="00685547">
        <w:rPr>
          <w:rFonts w:eastAsia="Calibri"/>
          <w:b/>
          <w:color w:val="000000"/>
        </w:rPr>
        <w:t>Co-Chair</w:t>
      </w:r>
      <w:r w:rsidR="00272346" w:rsidRPr="00685547">
        <w:rPr>
          <w:rFonts w:eastAsia="Calibri"/>
          <w:color w:val="000000"/>
        </w:rPr>
        <w:tab/>
      </w:r>
      <w:r w:rsidR="00272346" w:rsidRPr="00685547">
        <w:rPr>
          <w:rFonts w:eastAsia="Calibri"/>
          <w:color w:val="000000"/>
        </w:rPr>
        <w:tab/>
      </w:r>
      <w:r w:rsidR="00272346" w:rsidRPr="00685547">
        <w:rPr>
          <w:rFonts w:eastAsia="Calibri"/>
          <w:color w:val="000000"/>
        </w:rPr>
        <w:tab/>
      </w:r>
      <w:r w:rsidR="00D26ACA" w:rsidRPr="00685547">
        <w:rPr>
          <w:rFonts w:eastAsia="Calibri"/>
          <w:color w:val="000000"/>
        </w:rPr>
        <w:tab/>
      </w:r>
      <w:r>
        <w:rPr>
          <w:rFonts w:eastAsia="Calibri"/>
          <w:color w:val="000000"/>
        </w:rPr>
        <w:t>Associate Vice President and CIO</w:t>
      </w:r>
    </w:p>
    <w:p w14:paraId="5E28810A" w14:textId="77777777" w:rsidR="0047341D" w:rsidRDefault="0047341D" w:rsidP="002B2D8D">
      <w:pPr>
        <w:autoSpaceDE w:val="0"/>
        <w:autoSpaceDN w:val="0"/>
        <w:adjustRightInd w:val="0"/>
        <w:rPr>
          <w:lang w:eastAsia="ja-JP"/>
        </w:rPr>
      </w:pPr>
    </w:p>
    <w:p w14:paraId="52EB3E7D" w14:textId="77777777" w:rsidR="007569E0" w:rsidRDefault="007569E0" w:rsidP="002B2D8D">
      <w:pPr>
        <w:autoSpaceDE w:val="0"/>
        <w:autoSpaceDN w:val="0"/>
        <w:adjustRightInd w:val="0"/>
        <w:rPr>
          <w:rFonts w:eastAsia="Calibri"/>
          <w:color w:val="000000"/>
        </w:rPr>
      </w:pPr>
      <w:r w:rsidRPr="002F4F0A">
        <w:rPr>
          <w:lang w:eastAsia="ja-JP"/>
        </w:rPr>
        <w:t>Dr. Lauren Angelone (CPS) (f-e-23,3)</w:t>
      </w:r>
      <w:r w:rsidR="00EE5E8F">
        <w:rPr>
          <w:lang w:eastAsia="ja-JP"/>
        </w:rPr>
        <w:tab/>
      </w:r>
      <w:r w:rsidR="00EE5E8F">
        <w:rPr>
          <w:lang w:eastAsia="ja-JP"/>
        </w:rPr>
        <w:tab/>
      </w:r>
      <w:r w:rsidRPr="002F4F0A">
        <w:rPr>
          <w:lang w:eastAsia="ja-JP"/>
        </w:rPr>
        <w:tab/>
        <w:t>CPS</w:t>
      </w:r>
    </w:p>
    <w:p w14:paraId="25C923CB" w14:textId="77777777" w:rsidR="002B2D8D" w:rsidRDefault="002B2D8D" w:rsidP="002B2D8D">
      <w:pPr>
        <w:autoSpaceDE w:val="0"/>
        <w:autoSpaceDN w:val="0"/>
        <w:adjustRightInd w:val="0"/>
        <w:rPr>
          <w:rFonts w:eastAsia="Calibri"/>
          <w:color w:val="000000"/>
        </w:rPr>
      </w:pPr>
      <w:r w:rsidRPr="002F4F0A">
        <w:rPr>
          <w:rFonts w:eastAsia="Calibri"/>
          <w:color w:val="000000"/>
        </w:rPr>
        <w:t xml:space="preserve">Dr. </w:t>
      </w:r>
      <w:r w:rsidR="00E6579D" w:rsidRPr="002F4F0A">
        <w:rPr>
          <w:rFonts w:eastAsia="Calibri"/>
          <w:color w:val="000000"/>
        </w:rPr>
        <w:t>Jeffrey Gerding</w:t>
      </w:r>
      <w:r w:rsidRPr="002F4F0A">
        <w:rPr>
          <w:rFonts w:eastAsia="Calibri"/>
          <w:color w:val="000000"/>
        </w:rPr>
        <w:t xml:space="preserve"> (CAS) (f-e-2</w:t>
      </w:r>
      <w:r w:rsidR="00E6579D" w:rsidRPr="002F4F0A">
        <w:rPr>
          <w:rFonts w:eastAsia="Calibri"/>
          <w:color w:val="000000"/>
        </w:rPr>
        <w:t>3</w:t>
      </w:r>
      <w:r w:rsidRPr="002F4F0A">
        <w:rPr>
          <w:rFonts w:eastAsia="Calibri"/>
          <w:color w:val="000000"/>
        </w:rPr>
        <w:t>,3)</w:t>
      </w:r>
      <w:r w:rsidRPr="002F4F0A">
        <w:rPr>
          <w:rFonts w:eastAsia="Calibri"/>
          <w:color w:val="000000"/>
        </w:rPr>
        <w:tab/>
      </w:r>
      <w:r w:rsidRPr="002F4F0A">
        <w:rPr>
          <w:rFonts w:eastAsia="Calibri"/>
          <w:color w:val="000000"/>
        </w:rPr>
        <w:tab/>
      </w:r>
      <w:r w:rsidR="00E6579D" w:rsidRPr="002F4F0A">
        <w:rPr>
          <w:rFonts w:eastAsia="Calibri"/>
          <w:color w:val="000000"/>
        </w:rPr>
        <w:tab/>
      </w:r>
      <w:r w:rsidRPr="002F4F0A">
        <w:rPr>
          <w:rFonts w:eastAsia="Calibri"/>
          <w:color w:val="000000"/>
        </w:rPr>
        <w:t xml:space="preserve">AL </w:t>
      </w:r>
    </w:p>
    <w:p w14:paraId="306EE92E" w14:textId="77777777" w:rsidR="002936D8" w:rsidRDefault="002936D8" w:rsidP="002B2D8D">
      <w:pPr>
        <w:autoSpaceDE w:val="0"/>
        <w:autoSpaceDN w:val="0"/>
        <w:adjustRightInd w:val="0"/>
        <w:rPr>
          <w:rFonts w:eastAsia="Calibri"/>
          <w:color w:val="000000"/>
        </w:rPr>
      </w:pPr>
    </w:p>
    <w:p w14:paraId="29F459A9" w14:textId="77777777" w:rsidR="002936D8" w:rsidRPr="002F4F0A" w:rsidRDefault="00306174" w:rsidP="002936D8">
      <w:pPr>
        <w:autoSpaceDE w:val="0"/>
        <w:autoSpaceDN w:val="0"/>
        <w:adjustRightInd w:val="0"/>
        <w:rPr>
          <w:lang w:eastAsia="ja-JP"/>
        </w:rPr>
      </w:pPr>
      <w:r>
        <w:rPr>
          <w:lang w:eastAsia="ja-JP"/>
        </w:rPr>
        <w:t>Dr</w:t>
      </w:r>
      <w:r w:rsidR="002936D8" w:rsidRPr="002F4F0A">
        <w:rPr>
          <w:lang w:eastAsia="ja-JP"/>
        </w:rPr>
        <w:t xml:space="preserve">. </w:t>
      </w:r>
      <w:r>
        <w:rPr>
          <w:lang w:eastAsia="ja-JP"/>
        </w:rPr>
        <w:t>David Gerberry</w:t>
      </w:r>
      <w:r w:rsidR="002936D8" w:rsidRPr="002F4F0A">
        <w:rPr>
          <w:lang w:eastAsia="ja-JP"/>
        </w:rPr>
        <w:t xml:space="preserve"> (CAS) (f-e-2</w:t>
      </w:r>
      <w:r>
        <w:rPr>
          <w:lang w:eastAsia="ja-JP"/>
        </w:rPr>
        <w:t>4</w:t>
      </w:r>
      <w:r w:rsidR="002936D8" w:rsidRPr="002F4F0A">
        <w:rPr>
          <w:lang w:eastAsia="ja-JP"/>
        </w:rPr>
        <w:t>,3)</w:t>
      </w:r>
      <w:r w:rsidR="002936D8" w:rsidRPr="002F4F0A">
        <w:rPr>
          <w:lang w:eastAsia="ja-JP"/>
        </w:rPr>
        <w:tab/>
      </w:r>
      <w:r w:rsidR="002936D8" w:rsidRPr="002F4F0A">
        <w:rPr>
          <w:lang w:eastAsia="ja-JP"/>
        </w:rPr>
        <w:tab/>
      </w:r>
      <w:r w:rsidR="002936D8" w:rsidRPr="002F4F0A">
        <w:rPr>
          <w:lang w:eastAsia="ja-JP"/>
        </w:rPr>
        <w:tab/>
        <w:t xml:space="preserve">CAS </w:t>
      </w:r>
    </w:p>
    <w:p w14:paraId="1E207AF8" w14:textId="77777777" w:rsidR="00306174" w:rsidRDefault="00306174" w:rsidP="00306174">
      <w:pPr>
        <w:autoSpaceDE w:val="0"/>
        <w:autoSpaceDN w:val="0"/>
        <w:adjustRightInd w:val="0"/>
        <w:rPr>
          <w:rFonts w:eastAsia="Calibri"/>
          <w:color w:val="000000"/>
        </w:rPr>
      </w:pPr>
      <w:r>
        <w:rPr>
          <w:rFonts w:eastAsia="Calibri"/>
          <w:color w:val="000000"/>
        </w:rPr>
        <w:t>Ms</w:t>
      </w:r>
      <w:r w:rsidRPr="002F4F0A">
        <w:rPr>
          <w:rFonts w:eastAsia="Calibri"/>
          <w:color w:val="000000"/>
        </w:rPr>
        <w:t xml:space="preserve">. </w:t>
      </w:r>
      <w:r>
        <w:rPr>
          <w:rFonts w:eastAsia="Calibri"/>
          <w:color w:val="000000"/>
        </w:rPr>
        <w:t xml:space="preserve">Julie Hoffman </w:t>
      </w:r>
      <w:r w:rsidRPr="002F4F0A">
        <w:rPr>
          <w:rFonts w:eastAsia="Calibri"/>
          <w:color w:val="000000"/>
        </w:rPr>
        <w:t>(</w:t>
      </w:r>
      <w:r>
        <w:rPr>
          <w:rFonts w:eastAsia="Calibri"/>
          <w:color w:val="000000"/>
        </w:rPr>
        <w:t>WCB</w:t>
      </w:r>
      <w:r w:rsidRPr="002F4F0A">
        <w:rPr>
          <w:rFonts w:eastAsia="Calibri"/>
          <w:color w:val="000000"/>
        </w:rPr>
        <w:t>) (f-e-2</w:t>
      </w:r>
      <w:r>
        <w:rPr>
          <w:rFonts w:eastAsia="Calibri"/>
          <w:color w:val="000000"/>
        </w:rPr>
        <w:t>4</w:t>
      </w:r>
      <w:r w:rsidRPr="002F4F0A">
        <w:rPr>
          <w:rFonts w:eastAsia="Calibri"/>
          <w:color w:val="000000"/>
        </w:rPr>
        <w:t>,3)</w:t>
      </w:r>
      <w:r w:rsidRPr="002F4F0A">
        <w:rPr>
          <w:rFonts w:eastAsia="Calibri"/>
          <w:color w:val="000000"/>
        </w:rPr>
        <w:tab/>
      </w:r>
      <w:r w:rsidRPr="002F4F0A">
        <w:rPr>
          <w:rFonts w:eastAsia="Calibri"/>
          <w:color w:val="000000"/>
        </w:rPr>
        <w:tab/>
      </w:r>
      <w:r w:rsidRPr="002F4F0A">
        <w:rPr>
          <w:rFonts w:eastAsia="Calibri"/>
          <w:color w:val="000000"/>
        </w:rPr>
        <w:tab/>
        <w:t>AL</w:t>
      </w:r>
    </w:p>
    <w:p w14:paraId="5F1A3603" w14:textId="656F39DD" w:rsidR="00306174" w:rsidRDefault="00384322" w:rsidP="00306174">
      <w:pPr>
        <w:autoSpaceDE w:val="0"/>
        <w:autoSpaceDN w:val="0"/>
        <w:adjustRightInd w:val="0"/>
        <w:rPr>
          <w:rFonts w:eastAsia="Calibri"/>
          <w:color w:val="000000"/>
        </w:rPr>
      </w:pPr>
      <w:r>
        <w:rPr>
          <w:rFonts w:eastAsia="Calibri"/>
          <w:color w:val="000000"/>
        </w:rPr>
        <w:t>Ms. Holly Kaminski</w:t>
      </w:r>
      <w:r w:rsidR="00306174" w:rsidRPr="00EF6637">
        <w:rPr>
          <w:rFonts w:eastAsia="Calibri"/>
          <w:color w:val="000000"/>
        </w:rPr>
        <w:t xml:space="preserve"> </w:t>
      </w:r>
      <w:r w:rsidR="00096F40">
        <w:rPr>
          <w:rFonts w:eastAsia="Calibri"/>
          <w:color w:val="000000"/>
        </w:rPr>
        <w:t xml:space="preserve">(WCB) </w:t>
      </w:r>
      <w:r w:rsidR="00306174" w:rsidRPr="00EF6637">
        <w:rPr>
          <w:rFonts w:eastAsia="Calibri"/>
          <w:color w:val="000000"/>
        </w:rPr>
        <w:t>(f-e</w:t>
      </w:r>
      <w:r w:rsidR="00096F40">
        <w:rPr>
          <w:rFonts w:eastAsia="Calibri"/>
          <w:color w:val="000000"/>
        </w:rPr>
        <w:t>-25,2</w:t>
      </w:r>
      <w:r w:rsidR="00306174" w:rsidRPr="00EF6637">
        <w:rPr>
          <w:rFonts w:eastAsia="Calibri"/>
          <w:color w:val="000000"/>
        </w:rPr>
        <w:t>)</w:t>
      </w:r>
      <w:r w:rsidR="00306174" w:rsidRPr="00EF6637">
        <w:rPr>
          <w:rFonts w:eastAsia="Calibri"/>
          <w:color w:val="000000"/>
        </w:rPr>
        <w:tab/>
      </w:r>
      <w:r w:rsidR="00306174" w:rsidRPr="00EF6637">
        <w:rPr>
          <w:rFonts w:eastAsia="Calibri"/>
          <w:color w:val="000000"/>
        </w:rPr>
        <w:tab/>
      </w:r>
      <w:r w:rsidR="00306174" w:rsidRPr="00EF6637">
        <w:rPr>
          <w:rFonts w:eastAsia="Calibri"/>
          <w:color w:val="000000"/>
        </w:rPr>
        <w:tab/>
        <w:t>AL</w:t>
      </w:r>
    </w:p>
    <w:p w14:paraId="0B96FA98" w14:textId="77777777" w:rsidR="002936D8" w:rsidRPr="002F4F0A" w:rsidRDefault="002936D8" w:rsidP="002B2D8D">
      <w:pPr>
        <w:autoSpaceDE w:val="0"/>
        <w:autoSpaceDN w:val="0"/>
        <w:adjustRightInd w:val="0"/>
        <w:rPr>
          <w:rFonts w:eastAsia="Calibri"/>
          <w:color w:val="000000"/>
        </w:rPr>
      </w:pPr>
    </w:p>
    <w:p w14:paraId="3A18431B" w14:textId="46B64C01" w:rsidR="00D67C4E" w:rsidRDefault="00D67C4E" w:rsidP="00BB4AFE">
      <w:pPr>
        <w:autoSpaceDE w:val="0"/>
        <w:autoSpaceDN w:val="0"/>
        <w:adjustRightInd w:val="0"/>
        <w:rPr>
          <w:color w:val="000000"/>
        </w:rPr>
      </w:pPr>
      <w:r>
        <w:rPr>
          <w:rFonts w:eastAsia="Calibri"/>
          <w:color w:val="000000"/>
        </w:rPr>
        <w:t xml:space="preserve">Dr. </w:t>
      </w:r>
      <w:r>
        <w:rPr>
          <w:color w:val="000000"/>
        </w:rPr>
        <w:t>Thilini Ariyachandra (WCB)</w:t>
      </w:r>
      <w:r w:rsidR="001428BE">
        <w:rPr>
          <w:color w:val="000000"/>
        </w:rPr>
        <w:t xml:space="preserve"> </w:t>
      </w:r>
      <w:r w:rsidR="001428BE" w:rsidRPr="002F4F0A">
        <w:rPr>
          <w:rFonts w:eastAsia="Calibri"/>
          <w:color w:val="000000"/>
        </w:rPr>
        <w:t>(f-e-2</w:t>
      </w:r>
      <w:r w:rsidR="001428BE">
        <w:rPr>
          <w:rFonts w:eastAsia="Calibri"/>
          <w:color w:val="000000"/>
        </w:rPr>
        <w:t>5</w:t>
      </w:r>
      <w:r w:rsidR="001428BE" w:rsidRPr="002F4F0A">
        <w:rPr>
          <w:rFonts w:eastAsia="Calibri"/>
          <w:color w:val="000000"/>
        </w:rPr>
        <w:t>,3)</w:t>
      </w:r>
      <w:r w:rsidR="000A0123">
        <w:rPr>
          <w:rFonts w:eastAsia="Calibri"/>
          <w:color w:val="000000"/>
        </w:rPr>
        <w:t>-</w:t>
      </w:r>
      <w:r w:rsidR="000A0123" w:rsidRPr="00685547">
        <w:rPr>
          <w:rFonts w:eastAsia="Calibri"/>
          <w:b/>
          <w:color w:val="000000"/>
        </w:rPr>
        <w:t>Co-Chair</w:t>
      </w:r>
      <w:r>
        <w:rPr>
          <w:color w:val="000000"/>
        </w:rPr>
        <w:tab/>
        <w:t>WCB</w:t>
      </w:r>
      <w:r w:rsidR="00E856C8" w:rsidRPr="002F4F0A">
        <w:rPr>
          <w:rFonts w:eastAsia="Calibri"/>
          <w:color w:val="000000"/>
        </w:rPr>
        <w:br/>
      </w:r>
      <w:r>
        <w:rPr>
          <w:rFonts w:eastAsia="Calibri"/>
          <w:color w:val="000000"/>
        </w:rPr>
        <w:t xml:space="preserve">Dr. </w:t>
      </w:r>
      <w:r w:rsidR="0098680C">
        <w:rPr>
          <w:color w:val="000000"/>
        </w:rPr>
        <w:t xml:space="preserve">Joe Perazzo </w:t>
      </w:r>
      <w:r>
        <w:rPr>
          <w:color w:val="000000"/>
        </w:rPr>
        <w:t>(CN)</w:t>
      </w:r>
      <w:r w:rsidR="001428BE">
        <w:rPr>
          <w:color w:val="000000"/>
        </w:rPr>
        <w:t xml:space="preserve"> </w:t>
      </w:r>
      <w:r w:rsidR="001428BE" w:rsidRPr="002F4F0A">
        <w:rPr>
          <w:rFonts w:eastAsia="Calibri"/>
          <w:color w:val="000000"/>
        </w:rPr>
        <w:t>(f-e-2</w:t>
      </w:r>
      <w:r w:rsidR="001428BE">
        <w:rPr>
          <w:rFonts w:eastAsia="Calibri"/>
          <w:color w:val="000000"/>
        </w:rPr>
        <w:t>5</w:t>
      </w:r>
      <w:r w:rsidR="001428BE" w:rsidRPr="002F4F0A">
        <w:rPr>
          <w:rFonts w:eastAsia="Calibri"/>
          <w:color w:val="000000"/>
        </w:rPr>
        <w:t>,3)</w:t>
      </w:r>
      <w:r w:rsidR="001428BE">
        <w:rPr>
          <w:color w:val="000000"/>
        </w:rPr>
        <w:tab/>
      </w:r>
      <w:r>
        <w:rPr>
          <w:color w:val="000000"/>
        </w:rPr>
        <w:tab/>
      </w:r>
      <w:r>
        <w:rPr>
          <w:color w:val="000000"/>
        </w:rPr>
        <w:tab/>
      </w:r>
      <w:r w:rsidR="0098680C">
        <w:rPr>
          <w:color w:val="000000"/>
        </w:rPr>
        <w:tab/>
      </w:r>
      <w:r>
        <w:rPr>
          <w:color w:val="000000"/>
        </w:rPr>
        <w:t>CN</w:t>
      </w:r>
    </w:p>
    <w:p w14:paraId="4FD32AE4" w14:textId="5B5DA62A" w:rsidR="00272346" w:rsidRDefault="00D67C4E" w:rsidP="00BB4AFE">
      <w:pPr>
        <w:autoSpaceDE w:val="0"/>
        <w:autoSpaceDN w:val="0"/>
        <w:adjustRightInd w:val="0"/>
        <w:rPr>
          <w:lang w:eastAsia="ja-JP"/>
        </w:rPr>
      </w:pPr>
      <w:r>
        <w:rPr>
          <w:color w:val="000000"/>
        </w:rPr>
        <w:lastRenderedPageBreak/>
        <w:t>Dr. Julia O'Hara (CAS)</w:t>
      </w:r>
      <w:r w:rsidR="001428BE">
        <w:rPr>
          <w:color w:val="000000"/>
        </w:rPr>
        <w:t xml:space="preserve"> </w:t>
      </w:r>
      <w:r w:rsidR="001428BE" w:rsidRPr="002F4F0A">
        <w:rPr>
          <w:rFonts w:eastAsia="Calibri"/>
          <w:color w:val="000000"/>
        </w:rPr>
        <w:t>(f-e-2</w:t>
      </w:r>
      <w:r w:rsidR="001428BE">
        <w:rPr>
          <w:rFonts w:eastAsia="Calibri"/>
          <w:color w:val="000000"/>
        </w:rPr>
        <w:t>5</w:t>
      </w:r>
      <w:r w:rsidR="001428BE" w:rsidRPr="002F4F0A">
        <w:rPr>
          <w:rFonts w:eastAsia="Calibri"/>
          <w:color w:val="000000"/>
        </w:rPr>
        <w:t>,3)</w:t>
      </w:r>
      <w:r w:rsidR="001428BE">
        <w:rPr>
          <w:color w:val="000000"/>
        </w:rPr>
        <w:tab/>
      </w:r>
      <w:r>
        <w:rPr>
          <w:color w:val="000000"/>
        </w:rPr>
        <w:tab/>
      </w:r>
      <w:r>
        <w:rPr>
          <w:color w:val="000000"/>
        </w:rPr>
        <w:tab/>
      </w:r>
      <w:r>
        <w:rPr>
          <w:color w:val="000000"/>
        </w:rPr>
        <w:tab/>
        <w:t>AL</w:t>
      </w:r>
      <w:r w:rsidR="00E856C8" w:rsidRPr="002F4F0A">
        <w:rPr>
          <w:rFonts w:eastAsia="Calibri"/>
          <w:color w:val="000000"/>
        </w:rPr>
        <w:br/>
      </w:r>
      <w:r w:rsidR="000C02F8" w:rsidRPr="002F4F0A">
        <w:rPr>
          <w:lang w:eastAsia="ja-JP"/>
        </w:rPr>
        <w:br/>
      </w:r>
      <w:r w:rsidR="00786AB5" w:rsidRPr="00786AB5">
        <w:rPr>
          <w:lang w:eastAsia="ja-JP"/>
        </w:rPr>
        <w:t xml:space="preserve">Sam Cho </w:t>
      </w:r>
      <w:r w:rsidR="00272346" w:rsidRPr="00786AB5">
        <w:rPr>
          <w:lang w:eastAsia="ja-JP"/>
        </w:rPr>
        <w:t xml:space="preserve">(s), </w:t>
      </w:r>
      <w:r w:rsidR="00D92C88" w:rsidRPr="00786AB5">
        <w:rPr>
          <w:lang w:eastAsia="ja-JP"/>
        </w:rPr>
        <w:t>(</w:t>
      </w:r>
      <w:r w:rsidR="00AC1314" w:rsidRPr="00786AB5">
        <w:rPr>
          <w:lang w:eastAsia="ja-JP"/>
        </w:rPr>
        <w:t>202</w:t>
      </w:r>
      <w:r w:rsidR="00732E59" w:rsidRPr="00786AB5">
        <w:rPr>
          <w:lang w:eastAsia="ja-JP"/>
        </w:rPr>
        <w:t>5</w:t>
      </w:r>
      <w:r w:rsidR="00D92C88" w:rsidRPr="00786AB5">
        <w:rPr>
          <w:lang w:eastAsia="ja-JP"/>
        </w:rPr>
        <w:t>-202</w:t>
      </w:r>
      <w:r w:rsidR="00732E59" w:rsidRPr="00786AB5">
        <w:rPr>
          <w:lang w:eastAsia="ja-JP"/>
        </w:rPr>
        <w:t>6</w:t>
      </w:r>
      <w:r w:rsidR="00D92C88" w:rsidRPr="00786AB5">
        <w:rPr>
          <w:lang w:eastAsia="ja-JP"/>
        </w:rPr>
        <w:t>)</w:t>
      </w:r>
      <w:r w:rsidR="00D92C88" w:rsidRPr="00786AB5">
        <w:rPr>
          <w:lang w:eastAsia="ja-JP"/>
        </w:rPr>
        <w:tab/>
      </w:r>
      <w:r w:rsidR="00272346" w:rsidRPr="00786AB5">
        <w:rPr>
          <w:lang w:eastAsia="ja-JP"/>
        </w:rPr>
        <w:tab/>
      </w:r>
      <w:r w:rsidR="00272346" w:rsidRPr="00786AB5">
        <w:rPr>
          <w:lang w:eastAsia="ja-JP"/>
        </w:rPr>
        <w:tab/>
      </w:r>
      <w:r w:rsidR="00732E59" w:rsidRPr="00786AB5">
        <w:rPr>
          <w:lang w:eastAsia="ja-JP"/>
        </w:rPr>
        <w:tab/>
      </w:r>
      <w:r w:rsidR="00732E59" w:rsidRPr="00786AB5">
        <w:rPr>
          <w:lang w:eastAsia="ja-JP"/>
        </w:rPr>
        <w:tab/>
      </w:r>
      <w:r w:rsidR="00272346" w:rsidRPr="00786AB5">
        <w:rPr>
          <w:lang w:eastAsia="ja-JP"/>
        </w:rPr>
        <w:t>SGA</w:t>
      </w:r>
    </w:p>
    <w:p w14:paraId="73213CA0" w14:textId="77777777" w:rsidR="00D67C4E" w:rsidRDefault="00D67C4E" w:rsidP="00BB4AFE">
      <w:pPr>
        <w:autoSpaceDE w:val="0"/>
        <w:autoSpaceDN w:val="0"/>
        <w:adjustRightInd w:val="0"/>
        <w:rPr>
          <w:lang w:eastAsia="ja-JP"/>
        </w:rPr>
      </w:pPr>
    </w:p>
    <w:p w14:paraId="5D1FB11F" w14:textId="77777777" w:rsidR="00D67C4E" w:rsidRPr="00D04950" w:rsidRDefault="00D67C4E" w:rsidP="00BB4AFE">
      <w:pPr>
        <w:autoSpaceDE w:val="0"/>
        <w:autoSpaceDN w:val="0"/>
        <w:adjustRightInd w:val="0"/>
        <w:rPr>
          <w:rFonts w:eastAsia="Calibri"/>
          <w:color w:val="000000"/>
        </w:rPr>
      </w:pPr>
    </w:p>
    <w:p w14:paraId="3C9D11DC" w14:textId="79214EA5" w:rsidR="00214C99" w:rsidRPr="00D04950" w:rsidRDefault="00786AB5" w:rsidP="00214C99">
      <w:pPr>
        <w:tabs>
          <w:tab w:val="left" w:pos="720"/>
        </w:tabs>
        <w:rPr>
          <w:lang w:eastAsia="ja-JP"/>
        </w:rPr>
      </w:pPr>
      <w:r>
        <w:rPr>
          <w:lang w:eastAsia="ja-JP"/>
        </w:rPr>
        <w:t xml:space="preserve">Mr. </w:t>
      </w:r>
      <w:r w:rsidR="007A39D4" w:rsidRPr="007A39D4">
        <w:rPr>
          <w:lang w:eastAsia="ja-JP"/>
        </w:rPr>
        <w:t xml:space="preserve">Kevan Buck </w:t>
      </w:r>
      <w:r w:rsidR="00214C99" w:rsidRPr="007A39D4">
        <w:rPr>
          <w:lang w:eastAsia="ja-JP"/>
        </w:rPr>
        <w:tab/>
      </w:r>
      <w:r w:rsidR="00214C99" w:rsidRPr="007A39D4">
        <w:rPr>
          <w:lang w:eastAsia="ja-JP"/>
        </w:rPr>
        <w:tab/>
      </w:r>
      <w:r w:rsidR="00214C99" w:rsidRPr="007A39D4">
        <w:rPr>
          <w:lang w:eastAsia="ja-JP"/>
        </w:rPr>
        <w:tab/>
      </w:r>
      <w:r w:rsidR="00C2522F" w:rsidRPr="00C2522F">
        <w:rPr>
          <w:lang w:eastAsia="ja-JP"/>
        </w:rPr>
        <w:t>Vice President, Financial Administration &amp; CFO</w:t>
      </w:r>
    </w:p>
    <w:p w14:paraId="70C2EFD9" w14:textId="77777777" w:rsidR="007461EF" w:rsidRPr="00D04950" w:rsidRDefault="007461EF" w:rsidP="007461EF">
      <w:pPr>
        <w:autoSpaceDE w:val="0"/>
        <w:autoSpaceDN w:val="0"/>
        <w:adjustRightInd w:val="0"/>
        <w:rPr>
          <w:lang w:eastAsia="ja-JP"/>
        </w:rPr>
      </w:pPr>
      <w:r w:rsidRPr="00D04950">
        <w:rPr>
          <w:lang w:eastAsia="ja-JP"/>
        </w:rPr>
        <w:t xml:space="preserve">Ms. Susan Abel </w:t>
      </w:r>
      <w:r w:rsidRPr="00D04950">
        <w:rPr>
          <w:lang w:eastAsia="ja-JP"/>
        </w:rPr>
        <w:tab/>
      </w:r>
      <w:r w:rsidRPr="00D04950">
        <w:rPr>
          <w:lang w:eastAsia="ja-JP"/>
        </w:rPr>
        <w:tab/>
      </w:r>
      <w:r w:rsidRPr="00D04950">
        <w:rPr>
          <w:lang w:eastAsia="ja-JP"/>
        </w:rPr>
        <w:tab/>
      </w:r>
      <w:r w:rsidR="00D80E25" w:rsidRPr="00D80E25">
        <w:rPr>
          <w:lang w:eastAsia="ja-JP"/>
        </w:rPr>
        <w:t>Associate Vice President for University Relations, Internal Operations</w:t>
      </w:r>
    </w:p>
    <w:p w14:paraId="01784A40" w14:textId="77777777" w:rsidR="000C1A28" w:rsidRDefault="00272346" w:rsidP="000C1A28">
      <w:pPr>
        <w:autoSpaceDE w:val="0"/>
        <w:autoSpaceDN w:val="0"/>
        <w:adjustRightInd w:val="0"/>
        <w:rPr>
          <w:lang w:eastAsia="ja-JP"/>
        </w:rPr>
      </w:pPr>
      <w:r w:rsidRPr="00E6579D">
        <w:rPr>
          <w:rFonts w:eastAsia="Calibri"/>
          <w:color w:val="000000"/>
        </w:rPr>
        <w:t xml:space="preserve">Dr. </w:t>
      </w:r>
      <w:r w:rsidR="00E6579D" w:rsidRPr="00E6579D">
        <w:rPr>
          <w:rFonts w:eastAsia="Calibri"/>
          <w:color w:val="000000"/>
        </w:rPr>
        <w:t>Mary Kochlefl</w:t>
      </w:r>
      <w:r w:rsidR="00DA6170" w:rsidRPr="00E6579D">
        <w:rPr>
          <w:rFonts w:eastAsia="Calibri"/>
          <w:color w:val="000000"/>
        </w:rPr>
        <w:tab/>
      </w:r>
      <w:r w:rsidR="00DA6170" w:rsidRPr="00E6579D">
        <w:rPr>
          <w:rFonts w:eastAsia="Calibri"/>
          <w:color w:val="000000"/>
        </w:rPr>
        <w:tab/>
      </w:r>
      <w:r w:rsidRPr="00E6579D">
        <w:rPr>
          <w:rFonts w:eastAsia="Calibri"/>
          <w:color w:val="000000"/>
        </w:rPr>
        <w:t xml:space="preserve">Associate Provost for Academic </w:t>
      </w:r>
      <w:r w:rsidR="00E6579D" w:rsidRPr="00E6579D">
        <w:rPr>
          <w:rFonts w:eastAsia="Calibri"/>
          <w:color w:val="000000"/>
        </w:rPr>
        <w:t>Excellence</w:t>
      </w:r>
      <w:r w:rsidRPr="00D04950">
        <w:rPr>
          <w:lang w:eastAsia="ja-JP"/>
        </w:rPr>
        <w:br/>
      </w:r>
      <w:r w:rsidR="000C1A28">
        <w:rPr>
          <w:lang w:eastAsia="ja-JP"/>
        </w:rPr>
        <w:t>Mr.</w:t>
      </w:r>
      <w:r w:rsidR="002A52A0">
        <w:rPr>
          <w:lang w:eastAsia="ja-JP"/>
        </w:rPr>
        <w:t xml:space="preserve"> </w:t>
      </w:r>
      <w:r w:rsidR="000C1A28">
        <w:rPr>
          <w:lang w:eastAsia="ja-JP"/>
        </w:rPr>
        <w:t>Andy Barry</w:t>
      </w:r>
      <w:r w:rsidR="000C1A28">
        <w:rPr>
          <w:lang w:eastAsia="ja-JP"/>
        </w:rPr>
        <w:tab/>
      </w:r>
      <w:r w:rsidR="000C1A28">
        <w:rPr>
          <w:lang w:eastAsia="ja-JP"/>
        </w:rPr>
        <w:tab/>
      </w:r>
      <w:r w:rsidR="000C1A28">
        <w:rPr>
          <w:lang w:eastAsia="ja-JP"/>
        </w:rPr>
        <w:tab/>
      </w:r>
      <w:r w:rsidR="00D80E25" w:rsidRPr="00D80E25">
        <w:rPr>
          <w:rFonts w:eastAsia="Calibri"/>
          <w:color w:val="000000"/>
        </w:rPr>
        <w:t>Assistant Athletic Director for Business and Finance</w:t>
      </w:r>
    </w:p>
    <w:p w14:paraId="7EC53ACF" w14:textId="77777777" w:rsidR="00355A08" w:rsidRDefault="00272346" w:rsidP="00A74AC9">
      <w:pPr>
        <w:tabs>
          <w:tab w:val="left" w:pos="720"/>
        </w:tabs>
        <w:rPr>
          <w:lang w:eastAsia="ja-JP"/>
        </w:rPr>
      </w:pPr>
      <w:r w:rsidRPr="00D04950">
        <w:rPr>
          <w:lang w:eastAsia="ja-JP"/>
        </w:rPr>
        <w:t>Mr. Jeff Coleman</w:t>
      </w:r>
      <w:r w:rsidRPr="00D04950">
        <w:rPr>
          <w:lang w:eastAsia="ja-JP"/>
        </w:rPr>
        <w:tab/>
      </w:r>
      <w:r w:rsidRPr="00D04950">
        <w:rPr>
          <w:lang w:eastAsia="ja-JP"/>
        </w:rPr>
        <w:tab/>
      </w:r>
      <w:r w:rsidRPr="00D04950">
        <w:rPr>
          <w:lang w:eastAsia="ja-JP"/>
        </w:rPr>
        <w:tab/>
      </w:r>
      <w:r w:rsidR="00D80E25" w:rsidRPr="00D80E25">
        <w:rPr>
          <w:lang w:eastAsia="ja-JP"/>
        </w:rPr>
        <w:t>Vice President - Risk Management</w:t>
      </w:r>
    </w:p>
    <w:p w14:paraId="6F6E14ED" w14:textId="77777777" w:rsidR="00355A08" w:rsidRDefault="00355A08" w:rsidP="00355A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lang w:eastAsia="ja-JP"/>
        </w:rPr>
      </w:pPr>
      <w:r w:rsidRPr="00355A08">
        <w:rPr>
          <w:lang w:eastAsia="ja-JP"/>
        </w:rPr>
        <w:t>Ms</w:t>
      </w:r>
      <w:r>
        <w:rPr>
          <w:lang w:eastAsia="ja-JP"/>
        </w:rPr>
        <w:t>.</w:t>
      </w:r>
      <w:r w:rsidRPr="00355A08">
        <w:rPr>
          <w:lang w:eastAsia="ja-JP"/>
        </w:rPr>
        <w:t xml:space="preserve"> Robyn Dow</w:t>
      </w:r>
      <w:r>
        <w:rPr>
          <w:lang w:eastAsia="ja-JP"/>
        </w:rPr>
        <w:tab/>
      </w:r>
      <w:r>
        <w:rPr>
          <w:lang w:eastAsia="ja-JP"/>
        </w:rPr>
        <w:tab/>
      </w:r>
      <w:r>
        <w:rPr>
          <w:lang w:eastAsia="ja-JP"/>
        </w:rPr>
        <w:tab/>
      </w:r>
      <w:r w:rsidRPr="00355A08">
        <w:rPr>
          <w:lang w:eastAsia="ja-JP"/>
        </w:rPr>
        <w:t>Vice President &amp; Chief Human Resources Officer (CHRO</w:t>
      </w:r>
      <w:r>
        <w:rPr>
          <w:lang w:eastAsia="ja-JP"/>
        </w:rPr>
        <w:t>)</w:t>
      </w:r>
    </w:p>
    <w:p w14:paraId="6D25CBE5" w14:textId="77777777" w:rsidR="0021013F" w:rsidRDefault="0021013F" w:rsidP="000C1A28">
      <w:pPr>
        <w:autoSpaceDE w:val="0"/>
        <w:autoSpaceDN w:val="0"/>
        <w:adjustRightInd w:val="0"/>
        <w:rPr>
          <w:lang w:eastAsia="ja-JP"/>
        </w:rPr>
      </w:pPr>
      <w:r>
        <w:rPr>
          <w:lang w:eastAsia="ja-JP"/>
        </w:rPr>
        <w:t>Ms. Tiffany Huber</w:t>
      </w:r>
      <w:r>
        <w:rPr>
          <w:lang w:eastAsia="ja-JP"/>
        </w:rPr>
        <w:tab/>
      </w:r>
      <w:r>
        <w:rPr>
          <w:lang w:eastAsia="ja-JP"/>
        </w:rPr>
        <w:tab/>
        <w:t>Director, Financial Systems</w:t>
      </w:r>
    </w:p>
    <w:p w14:paraId="5E0BFD83" w14:textId="77777777" w:rsidR="00D80E25" w:rsidRPr="0038555C" w:rsidRDefault="00973B36" w:rsidP="00D80E25">
      <w:pPr>
        <w:rPr>
          <w:rFonts w:ascii="Calibri" w:hAnsi="Calibri" w:cs="Calibri"/>
          <w:color w:val="000000"/>
          <w:sz w:val="22"/>
          <w:szCs w:val="22"/>
        </w:rPr>
      </w:pPr>
      <w:r w:rsidRPr="00D04950">
        <w:rPr>
          <w:lang w:eastAsia="ja-JP"/>
        </w:rPr>
        <w:t>M</w:t>
      </w:r>
      <w:r w:rsidR="00131160">
        <w:rPr>
          <w:lang w:eastAsia="ja-JP"/>
        </w:rPr>
        <w:t>r</w:t>
      </w:r>
      <w:r w:rsidRPr="00D04950">
        <w:rPr>
          <w:lang w:eastAsia="ja-JP"/>
        </w:rPr>
        <w:t xml:space="preserve">. </w:t>
      </w:r>
      <w:r w:rsidR="00131160">
        <w:rPr>
          <w:lang w:eastAsia="ja-JP"/>
        </w:rPr>
        <w:t>Dan Crespo</w:t>
      </w:r>
      <w:r w:rsidR="0075054A">
        <w:rPr>
          <w:lang w:eastAsia="ja-JP"/>
        </w:rPr>
        <w:tab/>
      </w:r>
      <w:r w:rsidRPr="00D04950">
        <w:rPr>
          <w:lang w:eastAsia="ja-JP"/>
        </w:rPr>
        <w:t xml:space="preserve"> </w:t>
      </w:r>
      <w:r w:rsidRPr="00D04950">
        <w:rPr>
          <w:lang w:eastAsia="ja-JP"/>
        </w:rPr>
        <w:tab/>
      </w:r>
      <w:r w:rsidRPr="00D04950">
        <w:rPr>
          <w:lang w:eastAsia="ja-JP"/>
        </w:rPr>
        <w:tab/>
      </w:r>
      <w:r w:rsidR="00D80E25" w:rsidRPr="00D80E25">
        <w:rPr>
          <w:lang w:eastAsia="ja-JP"/>
        </w:rPr>
        <w:t>Associate Vice President for Provost Budget and Planning</w:t>
      </w:r>
    </w:p>
    <w:p w14:paraId="0D096508" w14:textId="77777777" w:rsidR="00272346" w:rsidRDefault="00272346" w:rsidP="000C1A28">
      <w:pPr>
        <w:autoSpaceDE w:val="0"/>
        <w:autoSpaceDN w:val="0"/>
        <w:adjustRightInd w:val="0"/>
        <w:rPr>
          <w:lang w:eastAsia="ja-JP"/>
        </w:rPr>
      </w:pPr>
      <w:r w:rsidRPr="00D04950">
        <w:rPr>
          <w:lang w:eastAsia="ja-JP"/>
        </w:rPr>
        <w:t xml:space="preserve">Mr. </w:t>
      </w:r>
      <w:r w:rsidR="004F1039">
        <w:rPr>
          <w:lang w:eastAsia="ja-JP"/>
        </w:rPr>
        <w:t>Scott Clyde</w:t>
      </w:r>
      <w:r w:rsidR="004F1039">
        <w:rPr>
          <w:lang w:eastAsia="ja-JP"/>
        </w:rPr>
        <w:tab/>
      </w:r>
      <w:r w:rsidRPr="00D04950">
        <w:rPr>
          <w:lang w:eastAsia="ja-JP"/>
        </w:rPr>
        <w:tab/>
      </w:r>
      <w:r w:rsidRPr="00D04950">
        <w:rPr>
          <w:lang w:eastAsia="ja-JP"/>
        </w:rPr>
        <w:tab/>
      </w:r>
      <w:r w:rsidR="004F1039" w:rsidRPr="004F1039">
        <w:rPr>
          <w:lang w:eastAsia="ja-JP"/>
        </w:rPr>
        <w:t>Vice President, Strategic Enrollment Management</w:t>
      </w:r>
      <w:r w:rsidRPr="00D04950">
        <w:rPr>
          <w:lang w:eastAsia="ja-JP"/>
        </w:rPr>
        <w:br/>
        <w:t>Mr. Doug Ruschman</w:t>
      </w:r>
      <w:r w:rsidRPr="00D04950">
        <w:rPr>
          <w:lang w:eastAsia="ja-JP"/>
        </w:rPr>
        <w:tab/>
      </w:r>
      <w:r w:rsidRPr="00D04950">
        <w:rPr>
          <w:lang w:eastAsia="ja-JP"/>
        </w:rPr>
        <w:tab/>
      </w:r>
      <w:r w:rsidR="00D80E25" w:rsidRPr="00D80E25">
        <w:rPr>
          <w:lang w:eastAsia="ja-JP"/>
        </w:rPr>
        <w:t>Associate Vice President, Marketing and Communications</w:t>
      </w:r>
    </w:p>
    <w:p w14:paraId="3C75A099" w14:textId="77777777" w:rsidR="003723EB" w:rsidRPr="00D04950" w:rsidRDefault="003723EB" w:rsidP="000C1A28">
      <w:pPr>
        <w:autoSpaceDE w:val="0"/>
        <w:autoSpaceDN w:val="0"/>
        <w:adjustRightInd w:val="0"/>
        <w:rPr>
          <w:lang w:eastAsia="ja-JP"/>
        </w:rPr>
      </w:pPr>
      <w:r>
        <w:rPr>
          <w:lang w:eastAsia="ja-JP"/>
        </w:rPr>
        <w:t>Mr. Rob Liesland</w:t>
      </w:r>
      <w:r>
        <w:rPr>
          <w:lang w:eastAsia="ja-JP"/>
        </w:rPr>
        <w:tab/>
      </w:r>
      <w:r>
        <w:rPr>
          <w:lang w:eastAsia="ja-JP"/>
        </w:rPr>
        <w:tab/>
      </w:r>
      <w:r>
        <w:rPr>
          <w:lang w:eastAsia="ja-JP"/>
        </w:rPr>
        <w:tab/>
      </w:r>
      <w:r w:rsidRPr="003723EB">
        <w:rPr>
          <w:lang w:eastAsia="ja-JP"/>
        </w:rPr>
        <w:t>Senior Director, Marketing Technologies and Innovation, Marketing and Communications</w:t>
      </w:r>
    </w:p>
    <w:bookmarkEnd w:id="100"/>
    <w:p w14:paraId="079EEC5F" w14:textId="77777777" w:rsidR="003562ED" w:rsidRDefault="003562ED" w:rsidP="001F3AA6">
      <w:pPr>
        <w:tabs>
          <w:tab w:val="left" w:pos="720"/>
        </w:tabs>
        <w:rPr>
          <w:lang w:eastAsia="ja-JP"/>
        </w:rPr>
      </w:pPr>
    </w:p>
    <w:p w14:paraId="76DEA35E" w14:textId="77777777" w:rsidR="00B852A8" w:rsidRDefault="00B852A8" w:rsidP="001F3AA6">
      <w:pPr>
        <w:tabs>
          <w:tab w:val="left" w:pos="720"/>
        </w:tabs>
        <w:rPr>
          <w:lang w:eastAsia="ja-JP"/>
        </w:rPr>
      </w:pPr>
    </w:p>
    <w:bookmarkEnd w:id="102"/>
    <w:p w14:paraId="562E4974" w14:textId="77777777" w:rsidR="00B852A8" w:rsidRDefault="00B852A8" w:rsidP="001F3AA6">
      <w:pPr>
        <w:tabs>
          <w:tab w:val="left" w:pos="720"/>
        </w:tabs>
        <w:rPr>
          <w:lang w:eastAsia="ja-JP"/>
        </w:rPr>
      </w:pPr>
    </w:p>
    <w:p w14:paraId="48C4CE2B" w14:textId="77777777" w:rsidR="00B852A8" w:rsidRDefault="00B852A8" w:rsidP="001F3AA6">
      <w:pPr>
        <w:tabs>
          <w:tab w:val="left" w:pos="720"/>
        </w:tabs>
        <w:rPr>
          <w:lang w:eastAsia="ja-JP"/>
        </w:rPr>
      </w:pPr>
    </w:p>
    <w:p w14:paraId="41261818" w14:textId="77777777" w:rsidR="0016163D" w:rsidRDefault="0016163D" w:rsidP="007569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180"/>
        <w:rPr>
          <w:noProof/>
        </w:rPr>
      </w:pPr>
    </w:p>
    <w:p w14:paraId="6D772DB4" w14:textId="44006DF7" w:rsidR="0071019E" w:rsidRDefault="0071019E" w:rsidP="003562ED">
      <w:pPr>
        <w:tabs>
          <w:tab w:val="left" w:pos="720"/>
        </w:tabs>
        <w:rPr>
          <w:lang w:eastAsia="ja-JP"/>
        </w:rPr>
      </w:pPr>
    </w:p>
    <w:p w14:paraId="27DD7174" w14:textId="7D2C5A8A" w:rsidR="00733F21" w:rsidRPr="00766A38" w:rsidRDefault="0071019E" w:rsidP="00733F21">
      <w:pPr>
        <w:pStyle w:val="Heading1"/>
        <w:rPr>
          <w:rFonts w:ascii="Times New Roman" w:hAnsi="Times New Roman"/>
          <w:sz w:val="20"/>
          <w:szCs w:val="20"/>
          <w:lang w:val="en-US" w:eastAsia="ja-JP"/>
        </w:rPr>
      </w:pPr>
      <w:r>
        <w:rPr>
          <w:lang w:eastAsia="ja-JP"/>
        </w:rPr>
        <w:br w:type="page"/>
      </w:r>
      <w:bookmarkStart w:id="103" w:name="_Toc214278893"/>
      <w:r w:rsidR="00733F21" w:rsidRPr="00116DA7">
        <w:rPr>
          <w:rFonts w:ascii="Times New Roman" w:hAnsi="Times New Roman"/>
          <w:sz w:val="20"/>
          <w:szCs w:val="20"/>
          <w:lang w:eastAsia="ja-JP"/>
        </w:rPr>
        <w:lastRenderedPageBreak/>
        <w:t>1</w:t>
      </w:r>
      <w:r w:rsidR="00AD318D">
        <w:rPr>
          <w:rFonts w:ascii="Times New Roman" w:hAnsi="Times New Roman"/>
          <w:sz w:val="20"/>
          <w:szCs w:val="20"/>
          <w:lang w:val="en-US" w:eastAsia="ja-JP"/>
        </w:rPr>
        <w:t>4</w:t>
      </w:r>
      <w:r w:rsidR="00733F21" w:rsidRPr="00116DA7">
        <w:rPr>
          <w:rFonts w:ascii="Times New Roman" w:hAnsi="Times New Roman"/>
          <w:sz w:val="20"/>
          <w:szCs w:val="20"/>
          <w:lang w:eastAsia="ja-JP"/>
        </w:rPr>
        <w:t xml:space="preserve">.  </w:t>
      </w:r>
      <w:r w:rsidR="00485D2A">
        <w:rPr>
          <w:rFonts w:ascii="Times New Roman" w:hAnsi="Times New Roman"/>
          <w:sz w:val="20"/>
          <w:szCs w:val="20"/>
          <w:lang w:val="en-US" w:eastAsia="ja-JP"/>
        </w:rPr>
        <w:t xml:space="preserve">XU </w:t>
      </w:r>
      <w:r w:rsidR="00766A38">
        <w:rPr>
          <w:rFonts w:ascii="Times New Roman" w:hAnsi="Times New Roman"/>
          <w:sz w:val="20"/>
          <w:szCs w:val="20"/>
          <w:lang w:val="en-US" w:eastAsia="ja-JP"/>
        </w:rPr>
        <w:t>EDUCATION ABROAD AND AWAY COMMITTEE</w:t>
      </w:r>
      <w:r w:rsidR="00743DA3">
        <w:rPr>
          <w:rFonts w:ascii="Times New Roman" w:hAnsi="Times New Roman"/>
          <w:sz w:val="20"/>
          <w:szCs w:val="20"/>
          <w:lang w:val="en-US" w:eastAsia="ja-JP"/>
        </w:rPr>
        <w:t xml:space="preserve"> (EAAC)</w:t>
      </w:r>
      <w:bookmarkEnd w:id="103"/>
    </w:p>
    <w:p w14:paraId="75564621" w14:textId="77777777" w:rsidR="00733F21" w:rsidRDefault="00733F21" w:rsidP="00733F21">
      <w:pPr>
        <w:autoSpaceDE w:val="0"/>
        <w:autoSpaceDN w:val="0"/>
        <w:adjustRightInd w:val="0"/>
        <w:rPr>
          <w:rFonts w:eastAsia="Calibri"/>
          <w:b/>
          <w:bCs/>
          <w:color w:val="000000"/>
          <w:u w:val="single"/>
        </w:rPr>
      </w:pPr>
    </w:p>
    <w:p w14:paraId="09CD5BC6" w14:textId="77777777" w:rsidR="00733F21" w:rsidRPr="003452E0" w:rsidRDefault="00733F21" w:rsidP="00733F21">
      <w:pPr>
        <w:autoSpaceDE w:val="0"/>
        <w:autoSpaceDN w:val="0"/>
        <w:adjustRightInd w:val="0"/>
        <w:rPr>
          <w:rFonts w:eastAsia="Calibri"/>
          <w:color w:val="000000"/>
          <w:u w:val="single"/>
        </w:rPr>
      </w:pPr>
      <w:r w:rsidRPr="003452E0">
        <w:rPr>
          <w:rFonts w:eastAsia="Calibri"/>
          <w:b/>
          <w:bCs/>
          <w:color w:val="000000"/>
          <w:u w:val="single"/>
        </w:rPr>
        <w:t>Charge</w:t>
      </w:r>
    </w:p>
    <w:p w14:paraId="5F935F50" w14:textId="77777777" w:rsidR="00117F76" w:rsidRPr="00644BBC" w:rsidRDefault="00117F76" w:rsidP="00117F76">
      <w:pPr>
        <w:pStyle w:val="paragraph"/>
        <w:spacing w:before="0" w:beforeAutospacing="0" w:after="0" w:afterAutospacing="0"/>
        <w:textAlignment w:val="baseline"/>
        <w:rPr>
          <w:sz w:val="20"/>
          <w:szCs w:val="20"/>
        </w:rPr>
      </w:pPr>
      <w:r w:rsidRPr="00644BBC">
        <w:rPr>
          <w:rStyle w:val="normaltextrun"/>
          <w:sz w:val="20"/>
          <w:szCs w:val="20"/>
        </w:rPr>
        <w:t xml:space="preserve">The Education Abroad and Away Committee (EAAC) supports Xavier University’s education abroad and away opportunities. </w:t>
      </w:r>
      <w:r w:rsidRPr="00644BBC">
        <w:rPr>
          <w:rStyle w:val="normaltextrun"/>
          <w:color w:val="000000"/>
          <w:sz w:val="20"/>
          <w:szCs w:val="20"/>
        </w:rPr>
        <w:t xml:space="preserve">EAAC’s purview includes </w:t>
      </w:r>
      <w:r w:rsidRPr="00644BBC">
        <w:rPr>
          <w:rStyle w:val="normaltextrun"/>
          <w:sz w:val="20"/>
          <w:szCs w:val="20"/>
        </w:rPr>
        <w:t>all credit-bearing programs involving travel abroad or within the United States, and all non-credit bearing programs involving travel abroad. EAAC’s purview</w:t>
      </w:r>
      <w:r w:rsidRPr="00644BBC">
        <w:rPr>
          <w:rStyle w:val="normaltextrun"/>
          <w:color w:val="000000"/>
          <w:sz w:val="20"/>
          <w:szCs w:val="20"/>
        </w:rPr>
        <w:t xml:space="preserve"> excludes non-credit-bearing programs involving travel entirely within the United States. </w:t>
      </w:r>
      <w:r w:rsidRPr="00644BBC">
        <w:rPr>
          <w:rStyle w:val="normaltextrun"/>
          <w:sz w:val="20"/>
          <w:szCs w:val="20"/>
        </w:rPr>
        <w:t>Specific tasks include:</w:t>
      </w:r>
      <w:r w:rsidRPr="00644BBC">
        <w:rPr>
          <w:rStyle w:val="eop"/>
          <w:sz w:val="20"/>
          <w:szCs w:val="20"/>
        </w:rPr>
        <w:t> </w:t>
      </w:r>
    </w:p>
    <w:p w14:paraId="33BC7494" w14:textId="54760177" w:rsidR="00117F76" w:rsidRPr="00644BBC" w:rsidRDefault="00117F76" w:rsidP="00117F76">
      <w:pPr>
        <w:pStyle w:val="paragraph"/>
        <w:numPr>
          <w:ilvl w:val="0"/>
          <w:numId w:val="40"/>
        </w:numPr>
        <w:spacing w:before="0" w:beforeAutospacing="0" w:after="0" w:afterAutospacing="0"/>
        <w:ind w:left="1080" w:firstLine="0"/>
        <w:textAlignment w:val="baseline"/>
        <w:rPr>
          <w:sz w:val="20"/>
          <w:szCs w:val="20"/>
        </w:rPr>
      </w:pPr>
      <w:r w:rsidRPr="00644BBC">
        <w:rPr>
          <w:rStyle w:val="normaltextrun"/>
          <w:sz w:val="20"/>
          <w:szCs w:val="20"/>
        </w:rPr>
        <w:t xml:space="preserve">Review and make recommendations for all proposed programs in EAAC’s purview. EAAC’s review and </w:t>
      </w:r>
      <w:r w:rsidR="00743DA3">
        <w:rPr>
          <w:rStyle w:val="normaltextrun"/>
          <w:sz w:val="20"/>
          <w:szCs w:val="20"/>
        </w:rPr>
        <w:tab/>
      </w:r>
      <w:r w:rsidRPr="00644BBC">
        <w:rPr>
          <w:rStyle w:val="normaltextrun"/>
          <w:sz w:val="20"/>
          <w:szCs w:val="20"/>
        </w:rPr>
        <w:t>recommendations scope includes:</w:t>
      </w:r>
      <w:r w:rsidRPr="00644BBC">
        <w:rPr>
          <w:rStyle w:val="eop"/>
          <w:sz w:val="20"/>
          <w:szCs w:val="20"/>
        </w:rPr>
        <w:t> </w:t>
      </w:r>
    </w:p>
    <w:p w14:paraId="5FD1168C" w14:textId="77777777" w:rsidR="00117F76" w:rsidRPr="00644BBC" w:rsidRDefault="00117F76" w:rsidP="00117F76">
      <w:pPr>
        <w:pStyle w:val="paragraph"/>
        <w:numPr>
          <w:ilvl w:val="0"/>
          <w:numId w:val="41"/>
        </w:numPr>
        <w:spacing w:before="0" w:beforeAutospacing="0" w:after="0" w:afterAutospacing="0"/>
        <w:ind w:left="1800" w:firstLine="0"/>
        <w:textAlignment w:val="baseline"/>
        <w:rPr>
          <w:sz w:val="20"/>
          <w:szCs w:val="20"/>
        </w:rPr>
      </w:pPr>
      <w:r w:rsidRPr="00644BBC">
        <w:rPr>
          <w:rStyle w:val="normaltextrun"/>
          <w:sz w:val="20"/>
          <w:szCs w:val="20"/>
        </w:rPr>
        <w:t>Budget including adequate contingency funding</w:t>
      </w:r>
      <w:r w:rsidRPr="00644BBC">
        <w:rPr>
          <w:rStyle w:val="eop"/>
          <w:sz w:val="20"/>
          <w:szCs w:val="20"/>
        </w:rPr>
        <w:t> </w:t>
      </w:r>
    </w:p>
    <w:p w14:paraId="735AEF51" w14:textId="77777777" w:rsidR="00117F76" w:rsidRPr="00644BBC" w:rsidRDefault="00117F76" w:rsidP="00117F76">
      <w:pPr>
        <w:pStyle w:val="paragraph"/>
        <w:numPr>
          <w:ilvl w:val="0"/>
          <w:numId w:val="42"/>
        </w:numPr>
        <w:spacing w:before="0" w:beforeAutospacing="0" w:after="0" w:afterAutospacing="0"/>
        <w:ind w:left="1800" w:firstLine="0"/>
        <w:textAlignment w:val="baseline"/>
        <w:rPr>
          <w:sz w:val="20"/>
          <w:szCs w:val="20"/>
        </w:rPr>
      </w:pPr>
      <w:r w:rsidRPr="00644BBC">
        <w:rPr>
          <w:rStyle w:val="normaltextrun"/>
          <w:sz w:val="20"/>
          <w:szCs w:val="20"/>
        </w:rPr>
        <w:t>Travel safety</w:t>
      </w:r>
      <w:r w:rsidRPr="00644BBC">
        <w:rPr>
          <w:rStyle w:val="eop"/>
          <w:sz w:val="20"/>
          <w:szCs w:val="20"/>
        </w:rPr>
        <w:t> </w:t>
      </w:r>
    </w:p>
    <w:p w14:paraId="029BFD4D" w14:textId="77777777" w:rsidR="00117F76" w:rsidRPr="00644BBC" w:rsidRDefault="00117F76" w:rsidP="00117F76">
      <w:pPr>
        <w:pStyle w:val="paragraph"/>
        <w:numPr>
          <w:ilvl w:val="0"/>
          <w:numId w:val="43"/>
        </w:numPr>
        <w:spacing w:before="0" w:beforeAutospacing="0" w:after="0" w:afterAutospacing="0"/>
        <w:ind w:left="1800" w:firstLine="0"/>
        <w:textAlignment w:val="baseline"/>
        <w:rPr>
          <w:sz w:val="20"/>
          <w:szCs w:val="20"/>
        </w:rPr>
      </w:pPr>
      <w:r w:rsidRPr="00644BBC">
        <w:rPr>
          <w:rStyle w:val="normaltextrun"/>
          <w:sz w:val="20"/>
          <w:szCs w:val="20"/>
        </w:rPr>
        <w:t>Logistical considerations including adequate contingency planning</w:t>
      </w:r>
      <w:r w:rsidRPr="00644BBC">
        <w:rPr>
          <w:rStyle w:val="eop"/>
          <w:sz w:val="20"/>
          <w:szCs w:val="20"/>
        </w:rPr>
        <w:t> </w:t>
      </w:r>
    </w:p>
    <w:p w14:paraId="355124A7" w14:textId="77777777" w:rsidR="00117F76" w:rsidRPr="00644BBC" w:rsidRDefault="00117F76" w:rsidP="00117F76">
      <w:pPr>
        <w:pStyle w:val="paragraph"/>
        <w:numPr>
          <w:ilvl w:val="0"/>
          <w:numId w:val="44"/>
        </w:numPr>
        <w:spacing w:before="0" w:beforeAutospacing="0" w:after="0" w:afterAutospacing="0"/>
        <w:ind w:left="1800" w:firstLine="0"/>
        <w:textAlignment w:val="baseline"/>
        <w:rPr>
          <w:sz w:val="20"/>
          <w:szCs w:val="20"/>
        </w:rPr>
      </w:pPr>
      <w:r w:rsidRPr="00644BBC">
        <w:rPr>
          <w:rStyle w:val="normaltextrun"/>
          <w:sz w:val="20"/>
          <w:szCs w:val="20"/>
        </w:rPr>
        <w:t>Review actual financial results after trips are concluded</w:t>
      </w:r>
      <w:r w:rsidRPr="00644BBC">
        <w:rPr>
          <w:rStyle w:val="eop"/>
          <w:sz w:val="20"/>
          <w:szCs w:val="20"/>
        </w:rPr>
        <w:t> </w:t>
      </w:r>
    </w:p>
    <w:p w14:paraId="04F7DE8F" w14:textId="77777777" w:rsidR="00117F76" w:rsidRPr="00644BBC" w:rsidRDefault="00117F76" w:rsidP="00117F76">
      <w:pPr>
        <w:pStyle w:val="paragraph"/>
        <w:numPr>
          <w:ilvl w:val="0"/>
          <w:numId w:val="45"/>
        </w:numPr>
        <w:spacing w:before="0" w:beforeAutospacing="0" w:after="0" w:afterAutospacing="0"/>
        <w:ind w:left="1800" w:firstLine="0"/>
        <w:textAlignment w:val="baseline"/>
        <w:rPr>
          <w:sz w:val="20"/>
          <w:szCs w:val="20"/>
        </w:rPr>
      </w:pPr>
      <w:r w:rsidRPr="00644BBC">
        <w:rPr>
          <w:rStyle w:val="normaltextrun"/>
          <w:sz w:val="20"/>
          <w:szCs w:val="20"/>
        </w:rPr>
        <w:t>Maintain a schedule of regular reviews of continuing programs for accountability and added support</w:t>
      </w:r>
      <w:r w:rsidRPr="00644BBC">
        <w:rPr>
          <w:rStyle w:val="eop"/>
          <w:sz w:val="20"/>
          <w:szCs w:val="20"/>
        </w:rPr>
        <w:t> </w:t>
      </w:r>
    </w:p>
    <w:p w14:paraId="3421CDCB" w14:textId="77777777" w:rsidR="00117F76" w:rsidRPr="00644BBC" w:rsidRDefault="00117F76" w:rsidP="00117F76">
      <w:pPr>
        <w:pStyle w:val="paragraph"/>
        <w:numPr>
          <w:ilvl w:val="0"/>
          <w:numId w:val="46"/>
        </w:numPr>
        <w:spacing w:before="0" w:beforeAutospacing="0" w:after="0" w:afterAutospacing="0"/>
        <w:ind w:left="1800" w:firstLine="0"/>
        <w:textAlignment w:val="baseline"/>
        <w:rPr>
          <w:sz w:val="20"/>
          <w:szCs w:val="20"/>
        </w:rPr>
      </w:pPr>
      <w:r w:rsidRPr="00644BBC">
        <w:rPr>
          <w:rStyle w:val="normaltextrun"/>
          <w:sz w:val="20"/>
          <w:szCs w:val="20"/>
        </w:rPr>
        <w:t>Maintain ownership and control over any accumulated emergency funds.</w:t>
      </w:r>
      <w:r w:rsidRPr="00644BBC">
        <w:rPr>
          <w:rStyle w:val="eop"/>
          <w:sz w:val="20"/>
          <w:szCs w:val="20"/>
        </w:rPr>
        <w:t> </w:t>
      </w:r>
    </w:p>
    <w:p w14:paraId="0FE0C748" w14:textId="77777777" w:rsidR="00117F76" w:rsidRPr="00644BBC" w:rsidRDefault="00117F76" w:rsidP="00117F76">
      <w:pPr>
        <w:pStyle w:val="paragraph"/>
        <w:numPr>
          <w:ilvl w:val="0"/>
          <w:numId w:val="47"/>
        </w:numPr>
        <w:spacing w:before="0" w:beforeAutospacing="0" w:after="0" w:afterAutospacing="0"/>
        <w:ind w:left="1080" w:firstLine="0"/>
        <w:textAlignment w:val="baseline"/>
        <w:rPr>
          <w:sz w:val="20"/>
          <w:szCs w:val="20"/>
        </w:rPr>
      </w:pPr>
      <w:r w:rsidRPr="00644BBC">
        <w:rPr>
          <w:rStyle w:val="normaltextrun"/>
          <w:sz w:val="20"/>
          <w:szCs w:val="20"/>
        </w:rPr>
        <w:t>Review and make recommendations on guidelines and procedures for education abroad and away programs.</w:t>
      </w:r>
      <w:r w:rsidRPr="00644BBC">
        <w:rPr>
          <w:rStyle w:val="eop"/>
          <w:sz w:val="20"/>
          <w:szCs w:val="20"/>
        </w:rPr>
        <w:t> </w:t>
      </w:r>
    </w:p>
    <w:p w14:paraId="3D49C32A" w14:textId="4E23229F" w:rsidR="00117F76" w:rsidRPr="00644BBC" w:rsidRDefault="00117F76" w:rsidP="00117F76">
      <w:pPr>
        <w:pStyle w:val="paragraph"/>
        <w:numPr>
          <w:ilvl w:val="0"/>
          <w:numId w:val="48"/>
        </w:numPr>
        <w:spacing w:before="0" w:beforeAutospacing="0" w:after="0" w:afterAutospacing="0"/>
        <w:ind w:left="1080" w:firstLine="0"/>
        <w:textAlignment w:val="baseline"/>
        <w:rPr>
          <w:sz w:val="20"/>
          <w:szCs w:val="20"/>
        </w:rPr>
      </w:pPr>
      <w:r w:rsidRPr="00644BBC">
        <w:rPr>
          <w:rStyle w:val="normaltextrun"/>
          <w:color w:val="000000"/>
          <w:sz w:val="20"/>
          <w:szCs w:val="20"/>
        </w:rPr>
        <w:t xml:space="preserve">Make any requests for exceptions regarding travel to destinations with US Department of State level 3 travel </w:t>
      </w:r>
      <w:r w:rsidR="00743DA3">
        <w:rPr>
          <w:rStyle w:val="normaltextrun"/>
          <w:color w:val="000000"/>
          <w:sz w:val="20"/>
          <w:szCs w:val="20"/>
        </w:rPr>
        <w:tab/>
      </w:r>
      <w:r w:rsidRPr="00644BBC">
        <w:rPr>
          <w:rStyle w:val="normaltextrun"/>
          <w:color w:val="000000"/>
          <w:sz w:val="20"/>
          <w:szCs w:val="20"/>
        </w:rPr>
        <w:t>advisories.</w:t>
      </w:r>
      <w:r w:rsidRPr="00644BBC">
        <w:rPr>
          <w:rStyle w:val="eop"/>
          <w:color w:val="000000"/>
          <w:sz w:val="20"/>
          <w:szCs w:val="20"/>
        </w:rPr>
        <w:t> </w:t>
      </w:r>
    </w:p>
    <w:p w14:paraId="0EF0555C" w14:textId="77777777" w:rsidR="00733F21" w:rsidRDefault="00733F21" w:rsidP="00733F21">
      <w:pPr>
        <w:rPr>
          <w:b/>
          <w:u w:val="single"/>
        </w:rPr>
      </w:pPr>
    </w:p>
    <w:p w14:paraId="762E77C9" w14:textId="3E75FB49" w:rsidR="00733F21" w:rsidRDefault="00733F21" w:rsidP="003F6CF7">
      <w:pPr>
        <w:spacing w:after="100" w:afterAutospacing="1"/>
        <w:rPr>
          <w:color w:val="222222"/>
        </w:rPr>
      </w:pPr>
      <w:r w:rsidRPr="00D04950">
        <w:rPr>
          <w:b/>
          <w:u w:val="single"/>
        </w:rPr>
        <w:t>Membership</w:t>
      </w:r>
      <w:r w:rsidRPr="00D04950">
        <w:rPr>
          <w:b/>
          <w:u w:val="single"/>
        </w:rPr>
        <w:br/>
      </w:r>
      <w:proofErr w:type="spellStart"/>
      <w:r w:rsidR="003F6CF7">
        <w:rPr>
          <w:color w:val="222222"/>
        </w:rPr>
        <w:t>Membership</w:t>
      </w:r>
      <w:proofErr w:type="spellEnd"/>
      <w:r w:rsidR="003F6CF7">
        <w:rPr>
          <w:color w:val="222222"/>
        </w:rPr>
        <w:t xml:space="preserve"> </w:t>
      </w:r>
      <w:r w:rsidR="00772BB3">
        <w:rPr>
          <w:color w:val="222222"/>
        </w:rPr>
        <w:t xml:space="preserve">consists of </w:t>
      </w:r>
      <w:r w:rsidR="00825DE8">
        <w:rPr>
          <w:color w:val="222222"/>
        </w:rPr>
        <w:t>the Director of Education Abroad</w:t>
      </w:r>
      <w:r w:rsidR="003F1D6D">
        <w:rPr>
          <w:color w:val="222222"/>
        </w:rPr>
        <w:t xml:space="preserve"> (Committee Chair), </w:t>
      </w:r>
      <w:r w:rsidR="006A04D8">
        <w:rPr>
          <w:color w:val="222222"/>
        </w:rPr>
        <w:t>Faculty Director of Study Abroad,</w:t>
      </w:r>
      <w:r w:rsidR="0057588E">
        <w:rPr>
          <w:color w:val="222222"/>
        </w:rPr>
        <w:t xml:space="preserve"> one s</w:t>
      </w:r>
      <w:r w:rsidR="006A04D8">
        <w:rPr>
          <w:color w:val="222222"/>
        </w:rPr>
        <w:t>taff representative who represents non-credit programs (</w:t>
      </w:r>
      <w:proofErr w:type="gramStart"/>
      <w:r w:rsidR="006A04D8">
        <w:rPr>
          <w:color w:val="222222"/>
        </w:rPr>
        <w:t>i.e.</w:t>
      </w:r>
      <w:proofErr w:type="gramEnd"/>
      <w:r w:rsidR="006A04D8">
        <w:rPr>
          <w:color w:val="222222"/>
        </w:rPr>
        <w:t xml:space="preserve"> CFJ, M&amp;I), </w:t>
      </w:r>
      <w:r w:rsidR="0057588E">
        <w:rPr>
          <w:color w:val="222222"/>
        </w:rPr>
        <w:t>one student with study abroad experience</w:t>
      </w:r>
      <w:r w:rsidR="00F61F75">
        <w:rPr>
          <w:color w:val="222222"/>
        </w:rPr>
        <w:t>, a risk management representative</w:t>
      </w:r>
      <w:r w:rsidR="00341B79">
        <w:rPr>
          <w:color w:val="222222"/>
        </w:rPr>
        <w:t xml:space="preserve">, </w:t>
      </w:r>
      <w:r w:rsidR="005C6EA6">
        <w:rPr>
          <w:color w:val="222222"/>
        </w:rPr>
        <w:t xml:space="preserve">the </w:t>
      </w:r>
      <w:r w:rsidR="00341B79">
        <w:rPr>
          <w:color w:val="222222"/>
        </w:rPr>
        <w:t>Provost or designee</w:t>
      </w:r>
      <w:r w:rsidR="00AE776B">
        <w:rPr>
          <w:color w:val="222222"/>
        </w:rPr>
        <w:t xml:space="preserve">, </w:t>
      </w:r>
      <w:r w:rsidR="005C6EA6">
        <w:rPr>
          <w:color w:val="222222"/>
        </w:rPr>
        <w:t>one faculty member from each college</w:t>
      </w:r>
      <w:r w:rsidR="00AE776B">
        <w:rPr>
          <w:color w:val="222222"/>
        </w:rPr>
        <w:t xml:space="preserve"> appointed by Faculty Committee in consultation with the Deans and the </w:t>
      </w:r>
      <w:r w:rsidR="005A3907">
        <w:rPr>
          <w:color w:val="222222"/>
        </w:rPr>
        <w:t>Provost</w:t>
      </w:r>
      <w:r w:rsidR="007A3C34">
        <w:rPr>
          <w:color w:val="222222"/>
        </w:rPr>
        <w:t>. Faculty members</w:t>
      </w:r>
      <w:r w:rsidR="002A7097">
        <w:rPr>
          <w:color w:val="222222"/>
        </w:rPr>
        <w:t xml:space="preserve"> will have experience leading study abroad </w:t>
      </w:r>
      <w:r w:rsidR="007A3C34">
        <w:rPr>
          <w:color w:val="222222"/>
        </w:rPr>
        <w:t xml:space="preserve">and will hold </w:t>
      </w:r>
      <w:r w:rsidR="002A7097">
        <w:rPr>
          <w:color w:val="222222"/>
        </w:rPr>
        <w:t>staggered terms</w:t>
      </w:r>
      <w:r w:rsidR="00E7634C">
        <w:rPr>
          <w:color w:val="222222"/>
        </w:rPr>
        <w:t>. Non-voting member</w:t>
      </w:r>
      <w:r w:rsidR="00724ABF">
        <w:rPr>
          <w:color w:val="222222"/>
        </w:rPr>
        <w:t>s</w:t>
      </w:r>
      <w:r w:rsidR="00E7634C">
        <w:rPr>
          <w:color w:val="222222"/>
        </w:rPr>
        <w:t xml:space="preserve"> will be the </w:t>
      </w:r>
      <w:r w:rsidR="00341B79">
        <w:rPr>
          <w:color w:val="222222"/>
        </w:rPr>
        <w:t>Associate Vice President of Provost Budget and Planning</w:t>
      </w:r>
      <w:r w:rsidR="00724ABF">
        <w:rPr>
          <w:color w:val="222222"/>
        </w:rPr>
        <w:t>, University Registrar or designee, Office of General counsel representative</w:t>
      </w:r>
      <w:r w:rsidR="00D8620C">
        <w:rPr>
          <w:color w:val="222222"/>
        </w:rPr>
        <w:t>.</w:t>
      </w:r>
    </w:p>
    <w:p w14:paraId="042A0A58" w14:textId="6BB07F19" w:rsidR="00077677" w:rsidRDefault="00077677" w:rsidP="003F6CF7">
      <w:pPr>
        <w:spacing w:after="100" w:afterAutospacing="1"/>
        <w:rPr>
          <w:color w:val="222222"/>
        </w:rPr>
      </w:pPr>
      <w:r w:rsidRPr="00077677">
        <w:rPr>
          <w:color w:val="222222"/>
        </w:rPr>
        <w:t xml:space="preserve">Membership shall be appointed by Faculty Committee in consultation with Deans and the Provost (method 3 in section II of the </w:t>
      </w:r>
      <w:hyperlink r:id="rId14" w:tgtFrame="_blank" w:history="1">
        <w:r w:rsidRPr="00077677">
          <w:rPr>
            <w:rStyle w:val="Hyperlink"/>
          </w:rPr>
          <w:t>University Committees</w:t>
        </w:r>
      </w:hyperlink>
      <w:r w:rsidRPr="00077677">
        <w:rPr>
          <w:color w:val="222222"/>
        </w:rPr>
        <w:t xml:space="preserve"> document, page 3). Terms for staff members, except ex-officio members, shall be for 3 years. The student representative shall be appointed for 1 academic year. Faculty member appointments shall for 3 academic years and shall be staggered. Initial term appointments to create staggered terms are suggested below. </w:t>
      </w:r>
    </w:p>
    <w:p w14:paraId="4625AE2B" w14:textId="22867573" w:rsidR="009339D6" w:rsidRDefault="00B22FA6" w:rsidP="00733F21">
      <w:pPr>
        <w:rPr>
          <w:color w:val="222222"/>
        </w:rPr>
      </w:pPr>
      <w:r>
        <w:rPr>
          <w:b/>
          <w:u w:val="single"/>
        </w:rPr>
        <w:t>Voting</w:t>
      </w:r>
      <w:r w:rsidR="009339D6" w:rsidRPr="00D04950">
        <w:rPr>
          <w:b/>
          <w:u w:val="single"/>
        </w:rPr>
        <w:br/>
      </w:r>
      <w:r w:rsidRPr="00B22FA6">
        <w:rPr>
          <w:color w:val="222222"/>
        </w:rPr>
        <w:t>Approval of a proposal requires a quorum, which is 6 voting members in attendance, and a simple majority vote of affirmation from those in attendance. </w:t>
      </w:r>
    </w:p>
    <w:p w14:paraId="45FF3FB9" w14:textId="77777777" w:rsidR="00B22FA6" w:rsidRDefault="00B22FA6" w:rsidP="00733F21">
      <w:pPr>
        <w:rPr>
          <w:color w:val="222222"/>
        </w:rPr>
      </w:pPr>
    </w:p>
    <w:p w14:paraId="6FB64B29" w14:textId="228E3F78" w:rsidR="00733F21" w:rsidRDefault="00733F21" w:rsidP="00733F21">
      <w:pPr>
        <w:rPr>
          <w:color w:val="222222"/>
        </w:rPr>
      </w:pPr>
      <w:r w:rsidRPr="00D04950">
        <w:rPr>
          <w:b/>
          <w:u w:val="single"/>
        </w:rPr>
        <w:t>Reporting</w:t>
      </w:r>
      <w:r w:rsidRPr="00D04950">
        <w:rPr>
          <w:b/>
          <w:u w:val="single"/>
        </w:rPr>
        <w:br/>
      </w:r>
      <w:r w:rsidR="0047545A">
        <w:rPr>
          <w:color w:val="222222"/>
        </w:rPr>
        <w:t xml:space="preserve">The committee serves in an advisory </w:t>
      </w:r>
      <w:r w:rsidR="00475691">
        <w:rPr>
          <w:color w:val="222222"/>
        </w:rPr>
        <w:t xml:space="preserve">capacity to the Director of Education Abroad and reports to the President through the Provost and CAO and the VP of Strategic Enrollment Management. </w:t>
      </w:r>
    </w:p>
    <w:p w14:paraId="3F6E4886" w14:textId="77777777" w:rsidR="00733F21" w:rsidRPr="00D04950" w:rsidRDefault="00733F21" w:rsidP="00733F21">
      <w:pPr>
        <w:rPr>
          <w:b/>
          <w:u w:val="single"/>
        </w:rPr>
      </w:pPr>
    </w:p>
    <w:p w14:paraId="04E1146D" w14:textId="77777777" w:rsidR="00733F21" w:rsidRPr="00D04950" w:rsidRDefault="00733F21" w:rsidP="00733F21">
      <w:pPr>
        <w:autoSpaceDE w:val="0"/>
        <w:autoSpaceDN w:val="0"/>
        <w:adjustRightInd w:val="0"/>
        <w:rPr>
          <w:rFonts w:eastAsia="Calibri"/>
          <w:color w:val="000000"/>
          <w:u w:val="single"/>
        </w:rPr>
      </w:pPr>
      <w:r w:rsidRPr="00D04950">
        <w:rPr>
          <w:rFonts w:eastAsia="Calibri"/>
          <w:b/>
          <w:bCs/>
          <w:color w:val="000000"/>
          <w:u w:val="single"/>
        </w:rPr>
        <w:t>Current Membership</w:t>
      </w:r>
      <w:r w:rsidRPr="00D04950">
        <w:rPr>
          <w:rFonts w:eastAsia="Calibri"/>
          <w:color w:val="000000"/>
        </w:rPr>
        <w:t xml:space="preserve">: </w:t>
      </w:r>
      <w:r w:rsidRPr="00D04950">
        <w:rPr>
          <w:rFonts w:eastAsia="Calibri"/>
          <w:color w:val="000000"/>
        </w:rPr>
        <w:tab/>
      </w:r>
      <w:r w:rsidRPr="00D04950">
        <w:rPr>
          <w:rFonts w:eastAsia="Calibri"/>
          <w:color w:val="000000"/>
        </w:rPr>
        <w:tab/>
      </w:r>
      <w:r w:rsidRPr="00D04950">
        <w:rPr>
          <w:rFonts w:eastAsia="Calibri"/>
          <w:color w:val="000000"/>
        </w:rPr>
        <w:tab/>
      </w:r>
      <w:r w:rsidRPr="00D04950">
        <w:rPr>
          <w:rFonts w:eastAsia="Calibri"/>
          <w:color w:val="000000"/>
        </w:rPr>
        <w:tab/>
      </w:r>
      <w:r>
        <w:rPr>
          <w:rFonts w:eastAsia="Calibri"/>
          <w:color w:val="000000"/>
        </w:rPr>
        <w:tab/>
      </w:r>
      <w:r w:rsidRPr="00D04950">
        <w:rPr>
          <w:rFonts w:eastAsia="Calibri"/>
          <w:b/>
          <w:color w:val="000000"/>
          <w:u w:val="single"/>
        </w:rPr>
        <w:t>Representing</w:t>
      </w:r>
    </w:p>
    <w:p w14:paraId="49D9419C" w14:textId="505C5CA0" w:rsidR="00733F21" w:rsidRDefault="001A5E30" w:rsidP="00733F21">
      <w:pPr>
        <w:autoSpaceDE w:val="0"/>
        <w:autoSpaceDN w:val="0"/>
        <w:adjustRightInd w:val="0"/>
        <w:rPr>
          <w:rFonts w:eastAsia="Calibri"/>
          <w:color w:val="000000"/>
        </w:rPr>
      </w:pPr>
      <w:r>
        <w:rPr>
          <w:rFonts w:eastAsia="Calibri"/>
          <w:color w:val="000000"/>
        </w:rPr>
        <w:t>Ms. LeeAnn</w:t>
      </w:r>
      <w:r w:rsidR="0096727F">
        <w:rPr>
          <w:rFonts w:eastAsia="Calibri"/>
          <w:color w:val="000000"/>
        </w:rPr>
        <w:t xml:space="preserve"> (Scherbauer) Maloney</w:t>
      </w:r>
      <w:r>
        <w:rPr>
          <w:rFonts w:eastAsia="Calibri"/>
          <w:color w:val="000000"/>
        </w:rPr>
        <w:t>-</w:t>
      </w:r>
      <w:r w:rsidR="00733F21" w:rsidRPr="00685547">
        <w:rPr>
          <w:rFonts w:eastAsia="Calibri"/>
          <w:b/>
          <w:color w:val="000000"/>
        </w:rPr>
        <w:t>Chair</w:t>
      </w:r>
      <w:r w:rsidR="00733F21" w:rsidRPr="00685547">
        <w:rPr>
          <w:rFonts w:eastAsia="Calibri"/>
          <w:color w:val="000000"/>
        </w:rPr>
        <w:tab/>
      </w:r>
      <w:r w:rsidR="00733F21" w:rsidRPr="00685547">
        <w:rPr>
          <w:rFonts w:eastAsia="Calibri"/>
          <w:color w:val="000000"/>
        </w:rPr>
        <w:tab/>
      </w:r>
      <w:r w:rsidR="00733F21" w:rsidRPr="00685547">
        <w:rPr>
          <w:rFonts w:eastAsia="Calibri"/>
          <w:color w:val="000000"/>
        </w:rPr>
        <w:tab/>
      </w:r>
      <w:r>
        <w:rPr>
          <w:rFonts w:eastAsia="Calibri"/>
          <w:color w:val="000000"/>
        </w:rPr>
        <w:t>Director of Education Abroad</w:t>
      </w:r>
    </w:p>
    <w:p w14:paraId="2EB6D75D" w14:textId="77777777" w:rsidR="00733F21" w:rsidRDefault="00733F21" w:rsidP="00733F21">
      <w:pPr>
        <w:autoSpaceDE w:val="0"/>
        <w:autoSpaceDN w:val="0"/>
        <w:adjustRightInd w:val="0"/>
        <w:rPr>
          <w:lang w:eastAsia="ja-JP"/>
        </w:rPr>
      </w:pPr>
    </w:p>
    <w:p w14:paraId="11622D83" w14:textId="6D57F989" w:rsidR="008340F8" w:rsidRDefault="008340F8" w:rsidP="00733F21">
      <w:pPr>
        <w:autoSpaceDE w:val="0"/>
        <w:autoSpaceDN w:val="0"/>
        <w:adjustRightInd w:val="0"/>
        <w:rPr>
          <w:rFonts w:eastAsia="Calibri"/>
          <w:color w:val="000000"/>
        </w:rPr>
      </w:pPr>
      <w:r>
        <w:rPr>
          <w:rFonts w:eastAsia="Calibri"/>
          <w:color w:val="000000"/>
        </w:rPr>
        <w:t xml:space="preserve">Dr. </w:t>
      </w:r>
      <w:r>
        <w:rPr>
          <w:color w:val="000000"/>
        </w:rPr>
        <w:t>Laney Bender-Slack</w:t>
      </w:r>
      <w:r>
        <w:rPr>
          <w:rFonts w:eastAsia="Calibri"/>
          <w:color w:val="000000"/>
        </w:rPr>
        <w:tab/>
      </w:r>
      <w:r>
        <w:rPr>
          <w:rFonts w:eastAsia="Calibri"/>
          <w:color w:val="000000"/>
        </w:rPr>
        <w:tab/>
      </w:r>
      <w:r>
        <w:rPr>
          <w:rFonts w:eastAsia="Calibri"/>
          <w:color w:val="000000"/>
        </w:rPr>
        <w:tab/>
      </w:r>
      <w:r>
        <w:rPr>
          <w:rFonts w:eastAsia="Calibri"/>
          <w:color w:val="000000"/>
        </w:rPr>
        <w:tab/>
      </w:r>
      <w:r w:rsidR="00247E3D">
        <w:rPr>
          <w:rFonts w:eastAsia="Calibri"/>
          <w:color w:val="000000"/>
        </w:rPr>
        <w:tab/>
      </w:r>
      <w:r>
        <w:rPr>
          <w:rFonts w:eastAsia="Calibri"/>
          <w:color w:val="000000"/>
        </w:rPr>
        <w:t>Faculty Director of Study Abroad</w:t>
      </w:r>
    </w:p>
    <w:p w14:paraId="2E768AEC" w14:textId="0C24212A" w:rsidR="008340F8" w:rsidRDefault="0036383D" w:rsidP="00733F21">
      <w:pPr>
        <w:autoSpaceDE w:val="0"/>
        <w:autoSpaceDN w:val="0"/>
        <w:adjustRightInd w:val="0"/>
        <w:rPr>
          <w:rFonts w:eastAsia="Calibri"/>
          <w:color w:val="000000"/>
        </w:rPr>
      </w:pPr>
      <w:r w:rsidRPr="002663B5">
        <w:rPr>
          <w:rFonts w:eastAsia="Calibri"/>
          <w:color w:val="000000"/>
          <w:highlight w:val="yellow"/>
        </w:rPr>
        <w:t>Vacant</w:t>
      </w:r>
      <w:r w:rsidR="00F02BA9" w:rsidRPr="002663B5">
        <w:rPr>
          <w:rFonts w:eastAsia="Calibri"/>
          <w:color w:val="000000"/>
          <w:highlight w:val="yellow"/>
        </w:rPr>
        <w:tab/>
      </w:r>
      <w:r w:rsidR="00F02BA9" w:rsidRPr="002663B5">
        <w:rPr>
          <w:rFonts w:eastAsia="Calibri"/>
          <w:color w:val="000000"/>
          <w:highlight w:val="yellow"/>
        </w:rPr>
        <w:tab/>
      </w:r>
      <w:r w:rsidR="00F02BA9" w:rsidRPr="002663B5">
        <w:rPr>
          <w:rFonts w:eastAsia="Calibri"/>
          <w:color w:val="000000"/>
          <w:highlight w:val="yellow"/>
        </w:rPr>
        <w:tab/>
      </w:r>
      <w:r w:rsidR="00247E3D" w:rsidRPr="002663B5">
        <w:rPr>
          <w:rFonts w:eastAsia="Calibri"/>
          <w:color w:val="000000"/>
          <w:highlight w:val="yellow"/>
        </w:rPr>
        <w:tab/>
      </w:r>
      <w:r w:rsidR="00247E3D" w:rsidRPr="002663B5">
        <w:rPr>
          <w:rFonts w:eastAsia="Calibri"/>
          <w:color w:val="000000"/>
          <w:highlight w:val="yellow"/>
        </w:rPr>
        <w:tab/>
      </w:r>
      <w:r w:rsidR="002663B5" w:rsidRPr="002663B5">
        <w:rPr>
          <w:rFonts w:eastAsia="Calibri"/>
          <w:color w:val="000000"/>
          <w:highlight w:val="yellow"/>
        </w:rPr>
        <w:tab/>
      </w:r>
      <w:r w:rsidR="002663B5" w:rsidRPr="002663B5">
        <w:rPr>
          <w:rFonts w:eastAsia="Calibri"/>
          <w:color w:val="000000"/>
          <w:highlight w:val="yellow"/>
        </w:rPr>
        <w:tab/>
      </w:r>
      <w:r w:rsidR="00F02BA9" w:rsidRPr="002663B5">
        <w:rPr>
          <w:rFonts w:eastAsia="Calibri"/>
          <w:color w:val="000000"/>
          <w:highlight w:val="yellow"/>
        </w:rPr>
        <w:t>Staff</w:t>
      </w:r>
      <w:r w:rsidR="002663B5" w:rsidRPr="002663B5">
        <w:rPr>
          <w:rFonts w:eastAsia="Calibri"/>
          <w:color w:val="000000"/>
          <w:highlight w:val="yellow"/>
        </w:rPr>
        <w:t xml:space="preserve"> (non-credit programs)</w:t>
      </w:r>
    </w:p>
    <w:p w14:paraId="6FEBFCF4" w14:textId="3EB56AD0" w:rsidR="00F02BA9" w:rsidRDefault="0062374D" w:rsidP="00733F21">
      <w:pPr>
        <w:autoSpaceDE w:val="0"/>
        <w:autoSpaceDN w:val="0"/>
        <w:adjustRightInd w:val="0"/>
        <w:rPr>
          <w:lang w:eastAsia="ja-JP"/>
        </w:rPr>
      </w:pPr>
      <w:r>
        <w:rPr>
          <w:lang w:eastAsia="ja-JP"/>
        </w:rPr>
        <w:t xml:space="preserve">Ms. Mary-Kate Carpenter </w:t>
      </w:r>
      <w:r>
        <w:rPr>
          <w:lang w:eastAsia="ja-JP"/>
        </w:rPr>
        <w:tab/>
      </w:r>
      <w:r>
        <w:rPr>
          <w:lang w:eastAsia="ja-JP"/>
        </w:rPr>
        <w:tab/>
      </w:r>
      <w:r>
        <w:rPr>
          <w:lang w:eastAsia="ja-JP"/>
        </w:rPr>
        <w:tab/>
      </w:r>
      <w:r w:rsidR="00247E3D">
        <w:rPr>
          <w:lang w:eastAsia="ja-JP"/>
        </w:rPr>
        <w:tab/>
      </w:r>
      <w:r w:rsidR="005C35FC">
        <w:rPr>
          <w:lang w:eastAsia="ja-JP"/>
        </w:rPr>
        <w:tab/>
      </w:r>
      <w:r>
        <w:rPr>
          <w:lang w:eastAsia="ja-JP"/>
        </w:rPr>
        <w:t>Risk Management</w:t>
      </w:r>
    </w:p>
    <w:p w14:paraId="2B6F9D54" w14:textId="60953D10" w:rsidR="0062374D" w:rsidRDefault="00A07F75" w:rsidP="00733F21">
      <w:pPr>
        <w:autoSpaceDE w:val="0"/>
        <w:autoSpaceDN w:val="0"/>
        <w:adjustRightInd w:val="0"/>
        <w:rPr>
          <w:lang w:eastAsia="ja-JP"/>
        </w:rPr>
      </w:pPr>
      <w:r>
        <w:rPr>
          <w:lang w:eastAsia="ja-JP"/>
        </w:rPr>
        <w:t xml:space="preserve">Dr. Christian Mastilak </w:t>
      </w:r>
      <w:r>
        <w:rPr>
          <w:lang w:eastAsia="ja-JP"/>
        </w:rPr>
        <w:tab/>
      </w:r>
      <w:r>
        <w:rPr>
          <w:lang w:eastAsia="ja-JP"/>
        </w:rPr>
        <w:tab/>
      </w:r>
      <w:r>
        <w:rPr>
          <w:lang w:eastAsia="ja-JP"/>
        </w:rPr>
        <w:tab/>
      </w:r>
      <w:r>
        <w:rPr>
          <w:lang w:eastAsia="ja-JP"/>
        </w:rPr>
        <w:tab/>
      </w:r>
      <w:r w:rsidR="00247E3D">
        <w:rPr>
          <w:lang w:eastAsia="ja-JP"/>
        </w:rPr>
        <w:tab/>
      </w:r>
      <w:r w:rsidR="00317F19">
        <w:rPr>
          <w:lang w:eastAsia="ja-JP"/>
        </w:rPr>
        <w:t>Associate Provost (Provost designee)</w:t>
      </w:r>
    </w:p>
    <w:p w14:paraId="2F7086D7" w14:textId="77777777" w:rsidR="00317F19" w:rsidRDefault="00317F19" w:rsidP="00733F21">
      <w:pPr>
        <w:autoSpaceDE w:val="0"/>
        <w:autoSpaceDN w:val="0"/>
        <w:adjustRightInd w:val="0"/>
        <w:rPr>
          <w:lang w:eastAsia="ja-JP"/>
        </w:rPr>
      </w:pPr>
    </w:p>
    <w:p w14:paraId="78D26AFD" w14:textId="5407390C" w:rsidR="0038504C" w:rsidRDefault="0038504C" w:rsidP="00733F21">
      <w:pPr>
        <w:autoSpaceDE w:val="0"/>
        <w:autoSpaceDN w:val="0"/>
        <w:adjustRightInd w:val="0"/>
        <w:rPr>
          <w:lang w:eastAsia="ja-JP"/>
        </w:rPr>
      </w:pPr>
      <w:r>
        <w:rPr>
          <w:lang w:eastAsia="ja-JP"/>
        </w:rPr>
        <w:t>Dr. George Farnsworth</w:t>
      </w:r>
      <w:r w:rsidR="005C35FC">
        <w:rPr>
          <w:lang w:eastAsia="ja-JP"/>
        </w:rPr>
        <w:t xml:space="preserve"> (CAS)</w:t>
      </w:r>
      <w:r w:rsidR="00C11A89">
        <w:rPr>
          <w:lang w:eastAsia="ja-JP"/>
        </w:rPr>
        <w:t xml:space="preserve"> (f-25,1)</w:t>
      </w:r>
      <w:r w:rsidR="008F4612">
        <w:rPr>
          <w:lang w:eastAsia="ja-JP"/>
        </w:rPr>
        <w:tab/>
      </w:r>
      <w:r w:rsidR="008F4612">
        <w:rPr>
          <w:lang w:eastAsia="ja-JP"/>
        </w:rPr>
        <w:tab/>
      </w:r>
      <w:r w:rsidR="008F4612">
        <w:rPr>
          <w:lang w:eastAsia="ja-JP"/>
        </w:rPr>
        <w:tab/>
        <w:t>CAS</w:t>
      </w:r>
    </w:p>
    <w:p w14:paraId="704D3666" w14:textId="67193BB1" w:rsidR="008F4612" w:rsidRDefault="008F4612" w:rsidP="00733F21">
      <w:pPr>
        <w:autoSpaceDE w:val="0"/>
        <w:autoSpaceDN w:val="0"/>
        <w:adjustRightInd w:val="0"/>
        <w:rPr>
          <w:lang w:eastAsia="ja-JP"/>
        </w:rPr>
      </w:pPr>
      <w:r>
        <w:rPr>
          <w:lang w:eastAsia="ja-JP"/>
        </w:rPr>
        <w:t>Dr. Lisa Niehaus (CN) (f-25,2)</w:t>
      </w:r>
      <w:r>
        <w:rPr>
          <w:lang w:eastAsia="ja-JP"/>
        </w:rPr>
        <w:tab/>
      </w:r>
      <w:r>
        <w:rPr>
          <w:lang w:eastAsia="ja-JP"/>
        </w:rPr>
        <w:tab/>
      </w:r>
      <w:r>
        <w:rPr>
          <w:lang w:eastAsia="ja-JP"/>
        </w:rPr>
        <w:tab/>
      </w:r>
      <w:r>
        <w:rPr>
          <w:lang w:eastAsia="ja-JP"/>
        </w:rPr>
        <w:tab/>
        <w:t>CN</w:t>
      </w:r>
    </w:p>
    <w:p w14:paraId="695D457B" w14:textId="3A7622B0" w:rsidR="008F4612" w:rsidRDefault="008F4612" w:rsidP="00733F21">
      <w:pPr>
        <w:autoSpaceDE w:val="0"/>
        <w:autoSpaceDN w:val="0"/>
        <w:adjustRightInd w:val="0"/>
        <w:rPr>
          <w:lang w:eastAsia="ja-JP"/>
        </w:rPr>
      </w:pPr>
      <w:r>
        <w:rPr>
          <w:lang w:eastAsia="ja-JP"/>
        </w:rPr>
        <w:t>Dr. Stacia Galey (CPS) (f-25,2)</w:t>
      </w:r>
      <w:r>
        <w:rPr>
          <w:lang w:eastAsia="ja-JP"/>
        </w:rPr>
        <w:tab/>
      </w:r>
      <w:r>
        <w:rPr>
          <w:lang w:eastAsia="ja-JP"/>
        </w:rPr>
        <w:tab/>
      </w:r>
      <w:r>
        <w:rPr>
          <w:lang w:eastAsia="ja-JP"/>
        </w:rPr>
        <w:tab/>
      </w:r>
      <w:r>
        <w:rPr>
          <w:lang w:eastAsia="ja-JP"/>
        </w:rPr>
        <w:tab/>
        <w:t>CPS</w:t>
      </w:r>
    </w:p>
    <w:p w14:paraId="477302B0" w14:textId="71D0C996" w:rsidR="008F4612" w:rsidRDefault="005F7C78" w:rsidP="00733F21">
      <w:pPr>
        <w:autoSpaceDE w:val="0"/>
        <w:autoSpaceDN w:val="0"/>
        <w:adjustRightInd w:val="0"/>
        <w:rPr>
          <w:lang w:eastAsia="ja-JP"/>
        </w:rPr>
      </w:pPr>
      <w:r>
        <w:rPr>
          <w:lang w:eastAsia="ja-JP"/>
        </w:rPr>
        <w:t xml:space="preserve">Dr. </w:t>
      </w:r>
      <w:r w:rsidR="00CB77F4">
        <w:rPr>
          <w:lang w:eastAsia="ja-JP"/>
        </w:rPr>
        <w:t>Suparna Chatterjee</w:t>
      </w:r>
      <w:r>
        <w:rPr>
          <w:lang w:eastAsia="ja-JP"/>
        </w:rPr>
        <w:t xml:space="preserve"> (WCB) (f-25,3)</w:t>
      </w:r>
      <w:r>
        <w:rPr>
          <w:lang w:eastAsia="ja-JP"/>
        </w:rPr>
        <w:tab/>
      </w:r>
      <w:r>
        <w:rPr>
          <w:lang w:eastAsia="ja-JP"/>
        </w:rPr>
        <w:tab/>
      </w:r>
      <w:r>
        <w:rPr>
          <w:lang w:eastAsia="ja-JP"/>
        </w:rPr>
        <w:tab/>
        <w:t>WCB</w:t>
      </w:r>
    </w:p>
    <w:p w14:paraId="04769F54" w14:textId="2A7C612A" w:rsidR="00C67C75" w:rsidRDefault="00C67C75" w:rsidP="00733F21">
      <w:pPr>
        <w:autoSpaceDE w:val="0"/>
        <w:autoSpaceDN w:val="0"/>
        <w:adjustRightInd w:val="0"/>
        <w:rPr>
          <w:lang w:eastAsia="ja-JP"/>
        </w:rPr>
      </w:pPr>
    </w:p>
    <w:p w14:paraId="573565D7" w14:textId="108219A8" w:rsidR="00C67C75" w:rsidRDefault="006024D9" w:rsidP="00733F21">
      <w:pPr>
        <w:autoSpaceDE w:val="0"/>
        <w:autoSpaceDN w:val="0"/>
        <w:adjustRightInd w:val="0"/>
        <w:rPr>
          <w:lang w:eastAsia="ja-JP"/>
        </w:rPr>
      </w:pPr>
      <w:r>
        <w:rPr>
          <w:lang w:eastAsia="ja-JP"/>
        </w:rPr>
        <w:t xml:space="preserve">Mr. Will Coffman </w:t>
      </w:r>
      <w:r w:rsidR="00C67C75" w:rsidRPr="0096727F">
        <w:rPr>
          <w:lang w:eastAsia="ja-JP"/>
        </w:rPr>
        <w:t>(s) (2025-2026)</w:t>
      </w:r>
      <w:r w:rsidR="005413F6" w:rsidRPr="0096727F">
        <w:rPr>
          <w:lang w:eastAsia="ja-JP"/>
        </w:rPr>
        <w:tab/>
      </w:r>
      <w:r w:rsidR="005413F6" w:rsidRPr="0096727F">
        <w:rPr>
          <w:lang w:eastAsia="ja-JP"/>
        </w:rPr>
        <w:tab/>
      </w:r>
      <w:r w:rsidR="005413F6" w:rsidRPr="0096727F">
        <w:rPr>
          <w:lang w:eastAsia="ja-JP"/>
        </w:rPr>
        <w:tab/>
      </w:r>
      <w:r w:rsidR="005413F6" w:rsidRPr="0096727F">
        <w:rPr>
          <w:lang w:eastAsia="ja-JP"/>
        </w:rPr>
        <w:tab/>
        <w:t>SGA</w:t>
      </w:r>
    </w:p>
    <w:p w14:paraId="597CA43F" w14:textId="43206F22" w:rsidR="005413F6" w:rsidRDefault="005413F6" w:rsidP="00733F21">
      <w:pPr>
        <w:autoSpaceDE w:val="0"/>
        <w:autoSpaceDN w:val="0"/>
        <w:adjustRightInd w:val="0"/>
        <w:rPr>
          <w:lang w:eastAsia="ja-JP"/>
        </w:rPr>
      </w:pPr>
    </w:p>
    <w:p w14:paraId="137BE8A1" w14:textId="3CA93319" w:rsidR="005413F6" w:rsidRDefault="005413F6" w:rsidP="00733F21">
      <w:pPr>
        <w:autoSpaceDE w:val="0"/>
        <w:autoSpaceDN w:val="0"/>
        <w:adjustRightInd w:val="0"/>
        <w:rPr>
          <w:lang w:eastAsia="ja-JP"/>
        </w:rPr>
      </w:pPr>
      <w:r>
        <w:rPr>
          <w:lang w:eastAsia="ja-JP"/>
        </w:rPr>
        <w:t>Mr. Dan Crespo</w:t>
      </w:r>
      <w:r w:rsidR="00746336">
        <w:rPr>
          <w:lang w:eastAsia="ja-JP"/>
        </w:rPr>
        <w:t>, AVP (non-voting)</w:t>
      </w:r>
      <w:r w:rsidR="00746336">
        <w:rPr>
          <w:lang w:eastAsia="ja-JP"/>
        </w:rPr>
        <w:tab/>
      </w:r>
      <w:r w:rsidR="00746336">
        <w:rPr>
          <w:lang w:eastAsia="ja-JP"/>
        </w:rPr>
        <w:tab/>
      </w:r>
      <w:r w:rsidR="00746336">
        <w:rPr>
          <w:lang w:eastAsia="ja-JP"/>
        </w:rPr>
        <w:tab/>
      </w:r>
      <w:r w:rsidR="00746336">
        <w:rPr>
          <w:lang w:eastAsia="ja-JP"/>
        </w:rPr>
        <w:tab/>
        <w:t>Provost Budget and Planning</w:t>
      </w:r>
    </w:p>
    <w:p w14:paraId="7D648821" w14:textId="4EEEE001" w:rsidR="00746336" w:rsidRDefault="00CB77F4" w:rsidP="00733F21">
      <w:pPr>
        <w:autoSpaceDE w:val="0"/>
        <w:autoSpaceDN w:val="0"/>
        <w:adjustRightInd w:val="0"/>
        <w:rPr>
          <w:lang w:eastAsia="ja-JP"/>
        </w:rPr>
      </w:pPr>
      <w:r>
        <w:rPr>
          <w:lang w:eastAsia="ja-JP"/>
        </w:rPr>
        <w:t>Dr</w:t>
      </w:r>
      <w:r w:rsidR="0041737B">
        <w:rPr>
          <w:lang w:eastAsia="ja-JP"/>
        </w:rPr>
        <w:t>. Andrea Wawrzusin (non-voting)</w:t>
      </w:r>
      <w:r w:rsidR="0041737B">
        <w:rPr>
          <w:lang w:eastAsia="ja-JP"/>
        </w:rPr>
        <w:tab/>
      </w:r>
      <w:r w:rsidR="0041737B">
        <w:rPr>
          <w:lang w:eastAsia="ja-JP"/>
        </w:rPr>
        <w:tab/>
      </w:r>
      <w:r w:rsidR="0041737B">
        <w:rPr>
          <w:lang w:eastAsia="ja-JP"/>
        </w:rPr>
        <w:tab/>
        <w:t>Registrar</w:t>
      </w:r>
    </w:p>
    <w:p w14:paraId="0F5441D7" w14:textId="32EA953E" w:rsidR="0041737B" w:rsidRDefault="00B16B91" w:rsidP="00733F21">
      <w:pPr>
        <w:autoSpaceDE w:val="0"/>
        <w:autoSpaceDN w:val="0"/>
        <w:adjustRightInd w:val="0"/>
        <w:rPr>
          <w:lang w:eastAsia="ja-JP"/>
        </w:rPr>
      </w:pPr>
      <w:r w:rsidRPr="00B16B91">
        <w:rPr>
          <w:highlight w:val="yellow"/>
          <w:lang w:eastAsia="ja-JP"/>
        </w:rPr>
        <w:t xml:space="preserve">Vacant </w:t>
      </w:r>
      <w:r w:rsidR="00230E47" w:rsidRPr="00B16B91">
        <w:rPr>
          <w:highlight w:val="yellow"/>
          <w:lang w:eastAsia="ja-JP"/>
        </w:rPr>
        <w:t>(non-voting)</w:t>
      </w:r>
      <w:r w:rsidR="00230E47" w:rsidRPr="00B16B91">
        <w:rPr>
          <w:highlight w:val="yellow"/>
          <w:lang w:eastAsia="ja-JP"/>
        </w:rPr>
        <w:tab/>
      </w:r>
      <w:r w:rsidR="00230E47" w:rsidRPr="00B16B91">
        <w:rPr>
          <w:highlight w:val="yellow"/>
          <w:lang w:eastAsia="ja-JP"/>
        </w:rPr>
        <w:tab/>
      </w:r>
      <w:r w:rsidR="00230E47" w:rsidRPr="00B16B91">
        <w:rPr>
          <w:highlight w:val="yellow"/>
          <w:lang w:eastAsia="ja-JP"/>
        </w:rPr>
        <w:tab/>
      </w:r>
      <w:r w:rsidR="00230E47" w:rsidRPr="00B16B91">
        <w:rPr>
          <w:highlight w:val="yellow"/>
          <w:lang w:eastAsia="ja-JP"/>
        </w:rPr>
        <w:tab/>
      </w:r>
      <w:r>
        <w:rPr>
          <w:highlight w:val="yellow"/>
          <w:lang w:eastAsia="ja-JP"/>
        </w:rPr>
        <w:tab/>
      </w:r>
      <w:r w:rsidR="00230E47" w:rsidRPr="00B16B91">
        <w:rPr>
          <w:highlight w:val="yellow"/>
          <w:lang w:eastAsia="ja-JP"/>
        </w:rPr>
        <w:t>General Counsel</w:t>
      </w:r>
    </w:p>
    <w:p w14:paraId="32620600" w14:textId="77777777" w:rsidR="008F4612" w:rsidRDefault="008F4612" w:rsidP="00733F21">
      <w:pPr>
        <w:autoSpaceDE w:val="0"/>
        <w:autoSpaceDN w:val="0"/>
        <w:adjustRightInd w:val="0"/>
        <w:rPr>
          <w:lang w:eastAsia="ja-JP"/>
        </w:rPr>
      </w:pPr>
    </w:p>
    <w:p w14:paraId="7AE57992" w14:textId="77777777" w:rsidR="00641737" w:rsidRDefault="00641737" w:rsidP="00733F21">
      <w:pPr>
        <w:autoSpaceDE w:val="0"/>
        <w:autoSpaceDN w:val="0"/>
        <w:adjustRightInd w:val="0"/>
        <w:rPr>
          <w:lang w:eastAsia="ja-JP"/>
        </w:rPr>
      </w:pPr>
    </w:p>
    <w:p w14:paraId="414B08C3" w14:textId="56ECC1A0" w:rsidR="002B236D" w:rsidRDefault="002B236D" w:rsidP="002E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p>
    <w:p w14:paraId="771CD372" w14:textId="502EF402" w:rsidR="002B236D" w:rsidRDefault="002B236D" w:rsidP="002E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Pr>
          <w:b/>
          <w:u w:val="single"/>
          <w:lang w:eastAsia="ja-JP"/>
        </w:rPr>
        <w:t xml:space="preserve">15. </w:t>
      </w:r>
      <w:r w:rsidRPr="002B236D">
        <w:rPr>
          <w:b/>
          <w:u w:val="single"/>
          <w:lang w:eastAsia="ja-JP"/>
        </w:rPr>
        <w:t xml:space="preserve">  </w:t>
      </w:r>
      <w:r w:rsidR="00AB5C17">
        <w:rPr>
          <w:b/>
          <w:u w:val="single"/>
          <w:lang w:eastAsia="ja-JP"/>
        </w:rPr>
        <w:t>CAMPUS SPACE COMMITTEE (CSC)</w:t>
      </w:r>
    </w:p>
    <w:p w14:paraId="1057CE47" w14:textId="77777777" w:rsidR="00AB5C17" w:rsidRDefault="00AB5C17" w:rsidP="002E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p>
    <w:p w14:paraId="1C94AC86" w14:textId="3453DD26" w:rsidR="002E7F16" w:rsidRPr="00DE7E8A" w:rsidRDefault="002E7F16" w:rsidP="002E7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Charge</w:t>
      </w:r>
      <w:r w:rsidRPr="00DE7E8A">
        <w:rPr>
          <w:b/>
          <w:lang w:eastAsia="ja-JP"/>
        </w:rPr>
        <w:t>:</w:t>
      </w:r>
    </w:p>
    <w:p w14:paraId="220C19CE" w14:textId="77777777" w:rsidR="00D34E69" w:rsidRPr="00D34E69" w:rsidRDefault="00D34E69" w:rsidP="00D34E6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D34E69">
        <w:rPr>
          <w:lang w:eastAsia="ja-JP"/>
        </w:rPr>
        <w:t xml:space="preserve">The Campus Space Committee (CSC) is an advisory and recommending committee to the Executive Committee (EC) to assist them in making informed and timely decisions regarding the allocation and repurposing of existing space. The CSC is responsible for the Campus Space Policy and uses this as a guide for space design and allocation on campus. Each semester, the CSC reviews requests for space and makes recommendations to the EC. </w:t>
      </w:r>
    </w:p>
    <w:p w14:paraId="300FB6EE" w14:textId="77777777" w:rsidR="002E7F16" w:rsidRPr="00B44C78"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5E982CA" w14:textId="77777777" w:rsidR="002E7F16" w:rsidRPr="00B44C78"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Membership</w:t>
      </w:r>
      <w:r w:rsidRPr="00DE7E8A">
        <w:rPr>
          <w:b/>
          <w:lang w:eastAsia="ja-JP"/>
        </w:rPr>
        <w:t>:</w:t>
      </w:r>
    </w:p>
    <w:p w14:paraId="1449CFF1" w14:textId="77777777" w:rsidR="00721D8D" w:rsidRPr="00721D8D" w:rsidRDefault="00721D8D" w:rsidP="00721D8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721D8D">
        <w:rPr>
          <w:lang w:eastAsia="ja-JP"/>
        </w:rPr>
        <w:t xml:space="preserve">There are 8 voting members on the CSC.  Membership consists of an ex officio member from Physical Plant; one faculty member from each college nominated by the Faculty Committee; one XUC member appointed by the president; one staff member recommended by the Staff Committee; and one student recommended by Student Government.  </w:t>
      </w:r>
    </w:p>
    <w:p w14:paraId="4CE1E545" w14:textId="77777777" w:rsidR="002E7F16"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1A016695" w14:textId="77777777" w:rsidR="00045740" w:rsidRPr="00045740" w:rsidRDefault="002E7F16" w:rsidP="0004574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Pr>
          <w:b/>
          <w:u w:val="single"/>
          <w:lang w:eastAsia="ja-JP"/>
        </w:rPr>
        <w:t>Voting</w:t>
      </w:r>
      <w:r>
        <w:rPr>
          <w:lang w:eastAsia="ja-JP"/>
        </w:rPr>
        <w:t>:</w:t>
      </w:r>
      <w:r>
        <w:rPr>
          <w:lang w:eastAsia="ja-JP"/>
        </w:rPr>
        <w:br/>
      </w:r>
      <w:r w:rsidR="00045740" w:rsidRPr="00045740">
        <w:rPr>
          <w:lang w:eastAsia="ja-JP"/>
        </w:rPr>
        <w:t>In fulfilling this advisory role, consensus is the desired outcome. However, in situations where consensus cannot be reached, there may be occasions where a formal vote is necessary.  Approval of a proposal through a vote requires a quorum, which is 5 voting members in attendance, and a simple majority vote of affirmation from those in attendance.</w:t>
      </w:r>
    </w:p>
    <w:p w14:paraId="112561E9" w14:textId="42C92D22" w:rsidR="002E7F16" w:rsidRPr="00751834"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6229D2F4" w14:textId="77777777" w:rsidR="002E7F16" w:rsidRPr="00B44C78"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p>
    <w:p w14:paraId="798EB407" w14:textId="77777777" w:rsidR="002E7F16" w:rsidRPr="00B44C78"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b/>
          <w:u w:val="single"/>
          <w:lang w:eastAsia="ja-JP"/>
        </w:rPr>
        <w:t>Reporting</w:t>
      </w:r>
      <w:r w:rsidRPr="00DE7E8A">
        <w:rPr>
          <w:b/>
          <w:lang w:eastAsia="ja-JP"/>
        </w:rPr>
        <w:t>:</w:t>
      </w:r>
    </w:p>
    <w:p w14:paraId="65A8F06D" w14:textId="374A949A" w:rsidR="0097196C" w:rsidRPr="0097196C" w:rsidRDefault="0097196C" w:rsidP="0097196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97196C">
        <w:rPr>
          <w:lang w:eastAsia="ja-JP"/>
        </w:rPr>
        <w:t>As an advisory body reporting to the E</w:t>
      </w:r>
      <w:r>
        <w:rPr>
          <w:lang w:eastAsia="ja-JP"/>
        </w:rPr>
        <w:t xml:space="preserve">xecutive </w:t>
      </w:r>
      <w:r w:rsidRPr="0097196C">
        <w:rPr>
          <w:lang w:eastAsia="ja-JP"/>
        </w:rPr>
        <w:t>C</w:t>
      </w:r>
      <w:r>
        <w:rPr>
          <w:lang w:eastAsia="ja-JP"/>
        </w:rPr>
        <w:t>abinet</w:t>
      </w:r>
      <w:r w:rsidR="00D30B55">
        <w:rPr>
          <w:lang w:eastAsia="ja-JP"/>
        </w:rPr>
        <w:t xml:space="preserve"> (EC)</w:t>
      </w:r>
      <w:r w:rsidRPr="0097196C">
        <w:rPr>
          <w:lang w:eastAsia="ja-JP"/>
        </w:rPr>
        <w:t>, the CSC is expected to provide recommendations to the EC.</w:t>
      </w:r>
    </w:p>
    <w:p w14:paraId="1B3D951B" w14:textId="77777777" w:rsidR="002E7F16" w:rsidRPr="00B44C78"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lang w:eastAsia="ja-JP"/>
        </w:rPr>
      </w:pPr>
      <w:r w:rsidRPr="00B44C78">
        <w:rPr>
          <w:lang w:eastAsia="ja-JP"/>
        </w:rPr>
        <w:tab/>
      </w:r>
      <w:r w:rsidRPr="00B44C78">
        <w:rPr>
          <w:lang w:eastAsia="ja-JP"/>
        </w:rPr>
        <w:tab/>
      </w:r>
    </w:p>
    <w:p w14:paraId="248DF8DD" w14:textId="36693CCD" w:rsidR="002E7F16" w:rsidRPr="00C7081E" w:rsidRDefault="002E7F16" w:rsidP="002E7F1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lang w:eastAsia="ja-JP"/>
        </w:rPr>
      </w:pPr>
      <w:r w:rsidRPr="00C7081E">
        <w:rPr>
          <w:b/>
          <w:u w:val="single"/>
          <w:lang w:eastAsia="ja-JP"/>
        </w:rPr>
        <w:t>Current Membership</w:t>
      </w:r>
      <w:r w:rsidRPr="00C7081E">
        <w:rPr>
          <w:b/>
          <w:lang w:eastAsia="ja-JP"/>
        </w:rPr>
        <w:t>:</w:t>
      </w:r>
      <w:r w:rsidRPr="00C7081E">
        <w:rPr>
          <w:b/>
          <w:lang w:eastAsia="ja-JP"/>
        </w:rPr>
        <w:tab/>
      </w:r>
      <w:r w:rsidRPr="00C7081E">
        <w:rPr>
          <w:b/>
          <w:lang w:eastAsia="ja-JP"/>
        </w:rPr>
        <w:tab/>
      </w:r>
      <w:r w:rsidRPr="00C7081E">
        <w:rPr>
          <w:b/>
          <w:lang w:eastAsia="ja-JP"/>
        </w:rPr>
        <w:tab/>
      </w:r>
      <w:r w:rsidRPr="00C7081E">
        <w:rPr>
          <w:b/>
          <w:lang w:eastAsia="ja-JP"/>
        </w:rPr>
        <w:tab/>
      </w:r>
      <w:r w:rsidRPr="00C7081E">
        <w:rPr>
          <w:b/>
          <w:lang w:eastAsia="ja-JP"/>
        </w:rPr>
        <w:tab/>
      </w:r>
      <w:r w:rsidR="00F97179">
        <w:rPr>
          <w:b/>
          <w:lang w:eastAsia="ja-JP"/>
        </w:rPr>
        <w:tab/>
      </w:r>
      <w:r w:rsidR="00F97179">
        <w:rPr>
          <w:b/>
          <w:lang w:eastAsia="ja-JP"/>
        </w:rPr>
        <w:tab/>
      </w:r>
      <w:r w:rsidRPr="00C7081E">
        <w:rPr>
          <w:b/>
          <w:u w:val="single"/>
          <w:lang w:eastAsia="ja-JP"/>
        </w:rPr>
        <w:t>Representing</w:t>
      </w:r>
    </w:p>
    <w:p w14:paraId="28A1367E" w14:textId="26667C3A" w:rsidR="00F97179" w:rsidRPr="00F97179" w:rsidRDefault="00F97179" w:rsidP="00F97179">
      <w:pPr>
        <w:autoSpaceDE w:val="0"/>
        <w:autoSpaceDN w:val="0"/>
        <w:adjustRightInd w:val="0"/>
        <w:rPr>
          <w:lang w:eastAsia="ja-JP"/>
        </w:rPr>
      </w:pPr>
      <w:r w:rsidRPr="00F97179">
        <w:rPr>
          <w:lang w:eastAsia="ja-JP"/>
        </w:rPr>
        <w:t xml:space="preserve">Nicole Schneider (x) </w:t>
      </w:r>
      <w:r w:rsidRPr="00F97179">
        <w:rPr>
          <w:b/>
          <w:bCs/>
          <w:lang w:eastAsia="ja-JP"/>
        </w:rPr>
        <w:t>Co-Chair</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t>Ex-officio</w:t>
      </w:r>
    </w:p>
    <w:p w14:paraId="4BB45677" w14:textId="77777777" w:rsidR="00F97179" w:rsidRPr="00F97179" w:rsidRDefault="00F97179" w:rsidP="00F97179">
      <w:pPr>
        <w:autoSpaceDE w:val="0"/>
        <w:autoSpaceDN w:val="0"/>
        <w:adjustRightInd w:val="0"/>
        <w:rPr>
          <w:lang w:eastAsia="ja-JP"/>
        </w:rPr>
      </w:pPr>
      <w:r w:rsidRPr="00F97179">
        <w:rPr>
          <w:lang w:eastAsia="ja-JP"/>
        </w:rPr>
        <w:t xml:space="preserve">Blis DeVault (f-20,3), </w:t>
      </w:r>
      <w:r w:rsidRPr="00F97179">
        <w:rPr>
          <w:b/>
          <w:bCs/>
          <w:lang w:eastAsia="ja-JP"/>
        </w:rPr>
        <w:t xml:space="preserve">Co-Chair </w:t>
      </w:r>
      <w:r w:rsidRPr="00F97179">
        <w:rPr>
          <w:i/>
          <w:iCs/>
          <w:lang w:eastAsia="ja-JP"/>
        </w:rPr>
        <w:t>membership extended for additional 3 year</w:t>
      </w:r>
      <w:r w:rsidRPr="00F97179">
        <w:rPr>
          <w:lang w:eastAsia="ja-JP"/>
        </w:rPr>
        <w:t>s</w:t>
      </w:r>
      <w:r w:rsidRPr="00F97179">
        <w:rPr>
          <w:lang w:eastAsia="ja-JP"/>
        </w:rPr>
        <w:tab/>
        <w:t>CAS Faculty</w:t>
      </w:r>
    </w:p>
    <w:p w14:paraId="6065F323" w14:textId="783D3D6B" w:rsidR="00F97179" w:rsidRPr="00F97179" w:rsidRDefault="00F97179" w:rsidP="00F97179">
      <w:pPr>
        <w:autoSpaceDE w:val="0"/>
        <w:autoSpaceDN w:val="0"/>
        <w:adjustRightInd w:val="0"/>
        <w:rPr>
          <w:lang w:eastAsia="ja-JP"/>
        </w:rPr>
      </w:pPr>
      <w:r w:rsidRPr="00F97179">
        <w:rPr>
          <w:lang w:eastAsia="ja-JP"/>
        </w:rPr>
        <w:t>Angie Collins (f-24,3)</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t>CON Faculty</w:t>
      </w:r>
    </w:p>
    <w:p w14:paraId="422D72BC" w14:textId="6291B15C" w:rsidR="00F97179" w:rsidRPr="00F97179" w:rsidRDefault="00F97179" w:rsidP="00F97179">
      <w:pPr>
        <w:autoSpaceDE w:val="0"/>
        <w:autoSpaceDN w:val="0"/>
        <w:adjustRightInd w:val="0"/>
        <w:rPr>
          <w:lang w:eastAsia="ja-JP"/>
        </w:rPr>
      </w:pPr>
      <w:r w:rsidRPr="00F97179">
        <w:rPr>
          <w:lang w:eastAsia="ja-JP"/>
        </w:rPr>
        <w:t>Jen Gibson (f-24,3)</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t>CPS Faculty</w:t>
      </w:r>
    </w:p>
    <w:p w14:paraId="64977B26" w14:textId="77777777" w:rsidR="00F97179" w:rsidRPr="00F97179" w:rsidRDefault="00F97179" w:rsidP="00F97179">
      <w:pPr>
        <w:autoSpaceDE w:val="0"/>
        <w:autoSpaceDN w:val="0"/>
        <w:adjustRightInd w:val="0"/>
        <w:rPr>
          <w:lang w:eastAsia="ja-JP"/>
        </w:rPr>
      </w:pPr>
      <w:r w:rsidRPr="00F97179">
        <w:rPr>
          <w:lang w:eastAsia="ja-JP"/>
        </w:rPr>
        <w:t xml:space="preserve">Amit Sen (f-21,3) </w:t>
      </w:r>
      <w:r w:rsidRPr="00F97179">
        <w:rPr>
          <w:i/>
          <w:iCs/>
          <w:lang w:eastAsia="ja-JP"/>
        </w:rPr>
        <w:t>membership extended for additional 2 year</w:t>
      </w:r>
      <w:r w:rsidRPr="00F97179">
        <w:rPr>
          <w:lang w:eastAsia="ja-JP"/>
        </w:rPr>
        <w:t>s</w:t>
      </w:r>
      <w:r w:rsidRPr="00F97179">
        <w:rPr>
          <w:lang w:eastAsia="ja-JP"/>
        </w:rPr>
        <w:tab/>
      </w:r>
      <w:r w:rsidRPr="00F97179">
        <w:rPr>
          <w:lang w:eastAsia="ja-JP"/>
        </w:rPr>
        <w:tab/>
      </w:r>
      <w:r w:rsidRPr="00F97179">
        <w:rPr>
          <w:lang w:eastAsia="ja-JP"/>
        </w:rPr>
        <w:tab/>
        <w:t>COB Faculty</w:t>
      </w:r>
    </w:p>
    <w:p w14:paraId="225C4D61" w14:textId="6B20EAD8" w:rsidR="00F97179" w:rsidRPr="00F97179" w:rsidRDefault="00F97179" w:rsidP="00F97179">
      <w:pPr>
        <w:autoSpaceDE w:val="0"/>
        <w:autoSpaceDN w:val="0"/>
        <w:adjustRightInd w:val="0"/>
        <w:rPr>
          <w:lang w:eastAsia="ja-JP"/>
        </w:rPr>
      </w:pPr>
      <w:r w:rsidRPr="00F97179">
        <w:rPr>
          <w:lang w:eastAsia="ja-JP"/>
        </w:rPr>
        <w:t>LeAnn Scherbauer (f-25,3)</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t>Staff Member</w:t>
      </w:r>
    </w:p>
    <w:p w14:paraId="4A113D48" w14:textId="132DBC76" w:rsidR="00F97179" w:rsidRPr="00F97179" w:rsidRDefault="00F97179" w:rsidP="00F97179">
      <w:pPr>
        <w:autoSpaceDE w:val="0"/>
        <w:autoSpaceDN w:val="0"/>
        <w:adjustRightInd w:val="0"/>
        <w:rPr>
          <w:lang w:eastAsia="ja-JP"/>
        </w:rPr>
      </w:pPr>
      <w:r w:rsidRPr="00F97179">
        <w:rPr>
          <w:lang w:eastAsia="ja-JP"/>
        </w:rPr>
        <w:t>Vacant</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00EF7693">
        <w:rPr>
          <w:lang w:eastAsia="ja-JP"/>
        </w:rPr>
        <w:tab/>
      </w:r>
      <w:r w:rsidRPr="00F97179">
        <w:rPr>
          <w:lang w:eastAsia="ja-JP"/>
        </w:rPr>
        <w:t>XUC Member</w:t>
      </w:r>
    </w:p>
    <w:p w14:paraId="1268D218" w14:textId="5CA3C4F8" w:rsidR="00F97179" w:rsidRPr="00F97179" w:rsidRDefault="00F97179" w:rsidP="00F97179">
      <w:pPr>
        <w:autoSpaceDE w:val="0"/>
        <w:autoSpaceDN w:val="0"/>
        <w:adjustRightInd w:val="0"/>
        <w:rPr>
          <w:lang w:eastAsia="ja-JP"/>
        </w:rPr>
      </w:pPr>
      <w:r w:rsidRPr="00F97179">
        <w:rPr>
          <w:lang w:eastAsia="ja-JP"/>
        </w:rPr>
        <w:t>Vacant</w:t>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r>
      <w:r w:rsidRPr="00F97179">
        <w:rPr>
          <w:lang w:eastAsia="ja-JP"/>
        </w:rPr>
        <w:tab/>
        <w:t>Student</w:t>
      </w:r>
    </w:p>
    <w:p w14:paraId="529AA66D" w14:textId="2FD6E0AC" w:rsidR="00641737" w:rsidRDefault="00641737" w:rsidP="002E7F16">
      <w:pPr>
        <w:autoSpaceDE w:val="0"/>
        <w:autoSpaceDN w:val="0"/>
        <w:adjustRightInd w:val="0"/>
        <w:rPr>
          <w:lang w:eastAsia="ja-JP"/>
        </w:rPr>
      </w:pPr>
    </w:p>
    <w:p w14:paraId="3C23008E" w14:textId="6F98E158" w:rsidR="00EF7693" w:rsidRDefault="00EF7693" w:rsidP="002E7F16">
      <w:pPr>
        <w:autoSpaceDE w:val="0"/>
        <w:autoSpaceDN w:val="0"/>
        <w:adjustRightInd w:val="0"/>
        <w:rPr>
          <w:b/>
          <w:lang w:eastAsia="ja-JP"/>
        </w:rPr>
      </w:pPr>
      <w:r>
        <w:rPr>
          <w:b/>
          <w:u w:val="single"/>
          <w:lang w:eastAsia="ja-JP"/>
        </w:rPr>
        <w:t>Staff to the Committe</w:t>
      </w:r>
      <w:r w:rsidR="0017353C">
        <w:rPr>
          <w:b/>
          <w:u w:val="single"/>
          <w:lang w:eastAsia="ja-JP"/>
        </w:rPr>
        <w:t>e</w:t>
      </w:r>
      <w:r w:rsidRPr="00C7081E">
        <w:rPr>
          <w:b/>
          <w:lang w:eastAsia="ja-JP"/>
        </w:rPr>
        <w:t>:</w:t>
      </w:r>
    </w:p>
    <w:p w14:paraId="0E44E9E2" w14:textId="5B5A8EF6" w:rsidR="00065204" w:rsidRPr="00065204" w:rsidRDefault="00065204" w:rsidP="00065204">
      <w:pPr>
        <w:autoSpaceDE w:val="0"/>
        <w:autoSpaceDN w:val="0"/>
        <w:adjustRightInd w:val="0"/>
        <w:rPr>
          <w:lang w:eastAsia="ja-JP"/>
        </w:rPr>
      </w:pPr>
      <w:r w:rsidRPr="00065204">
        <w:rPr>
          <w:lang w:eastAsia="ja-JP"/>
        </w:rPr>
        <w:t>Andrea Wawrzusin</w:t>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t>Registrar</w:t>
      </w:r>
    </w:p>
    <w:p w14:paraId="04CD3156" w14:textId="3C2B54B3" w:rsidR="00065204" w:rsidRPr="00065204" w:rsidRDefault="00065204" w:rsidP="00065204">
      <w:pPr>
        <w:autoSpaceDE w:val="0"/>
        <w:autoSpaceDN w:val="0"/>
        <w:adjustRightInd w:val="0"/>
        <w:rPr>
          <w:lang w:eastAsia="ja-JP"/>
        </w:rPr>
      </w:pPr>
      <w:r w:rsidRPr="00065204">
        <w:rPr>
          <w:lang w:eastAsia="ja-JP"/>
        </w:rPr>
        <w:t xml:space="preserve">Michael Svihlik </w:t>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t>Registrar</w:t>
      </w:r>
    </w:p>
    <w:p w14:paraId="4EEA667D" w14:textId="42E0A98E" w:rsidR="00065204" w:rsidRPr="00065204" w:rsidRDefault="00065204" w:rsidP="00065204">
      <w:pPr>
        <w:autoSpaceDE w:val="0"/>
        <w:autoSpaceDN w:val="0"/>
        <w:adjustRightInd w:val="0"/>
        <w:rPr>
          <w:lang w:eastAsia="ja-JP"/>
        </w:rPr>
      </w:pPr>
      <w:r w:rsidRPr="00065204">
        <w:rPr>
          <w:lang w:eastAsia="ja-JP"/>
        </w:rPr>
        <w:t xml:space="preserve">Erik Ball </w:t>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lang w:eastAsia="ja-JP"/>
        </w:rPr>
        <w:t>Information Tech</w:t>
      </w:r>
    </w:p>
    <w:p w14:paraId="116AB6BC" w14:textId="3FD579EA" w:rsidR="00065204" w:rsidRPr="00065204" w:rsidRDefault="00065204" w:rsidP="00065204">
      <w:pPr>
        <w:autoSpaceDE w:val="0"/>
        <w:autoSpaceDN w:val="0"/>
        <w:adjustRightInd w:val="0"/>
        <w:rPr>
          <w:lang w:eastAsia="ja-JP"/>
        </w:rPr>
      </w:pPr>
      <w:r w:rsidRPr="00065204">
        <w:rPr>
          <w:lang w:eastAsia="ja-JP"/>
        </w:rPr>
        <w:t xml:space="preserve">Shane Thornton </w:t>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lang w:eastAsia="ja-JP"/>
        </w:rPr>
        <w:t>Finance</w:t>
      </w:r>
    </w:p>
    <w:p w14:paraId="45F0FE4C" w14:textId="7BB2CADD" w:rsidR="00065204" w:rsidRPr="00065204" w:rsidRDefault="00065204" w:rsidP="00065204">
      <w:pPr>
        <w:autoSpaceDE w:val="0"/>
        <w:autoSpaceDN w:val="0"/>
        <w:adjustRightInd w:val="0"/>
        <w:rPr>
          <w:lang w:eastAsia="ja-JP"/>
        </w:rPr>
      </w:pPr>
      <w:r w:rsidRPr="00065204">
        <w:rPr>
          <w:lang w:eastAsia="ja-JP"/>
        </w:rPr>
        <w:t xml:space="preserve">Robert Sheeran </w:t>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lang w:eastAsia="ja-JP"/>
        </w:rPr>
        <w:t>Physical Plant, Director</w:t>
      </w:r>
    </w:p>
    <w:p w14:paraId="0FF629CF" w14:textId="77777777" w:rsidR="00065204" w:rsidRDefault="00065204" w:rsidP="00065204">
      <w:pPr>
        <w:autoSpaceDE w:val="0"/>
        <w:autoSpaceDN w:val="0"/>
        <w:adjustRightInd w:val="0"/>
        <w:rPr>
          <w:lang w:eastAsia="ja-JP"/>
        </w:rPr>
      </w:pPr>
      <w:r w:rsidRPr="00065204">
        <w:rPr>
          <w:lang w:eastAsia="ja-JP"/>
        </w:rPr>
        <w:t>Vacant</w:t>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r>
      <w:r w:rsidRPr="00065204">
        <w:rPr>
          <w:lang w:eastAsia="ja-JP"/>
        </w:rPr>
        <w:tab/>
        <w:t>Physical Plant, Architect</w:t>
      </w:r>
      <w:r w:rsidRPr="00065204" w:rsidDel="003076D8">
        <w:rPr>
          <w:lang w:eastAsia="ja-JP"/>
        </w:rPr>
        <w:t xml:space="preserve"> </w:t>
      </w:r>
    </w:p>
    <w:p w14:paraId="495885B2" w14:textId="71AEA251" w:rsidR="00065204" w:rsidRPr="00065204" w:rsidRDefault="00065204" w:rsidP="00065204">
      <w:pPr>
        <w:autoSpaceDE w:val="0"/>
        <w:autoSpaceDN w:val="0"/>
        <w:adjustRightInd w:val="0"/>
        <w:rPr>
          <w:lang w:eastAsia="ja-JP"/>
        </w:rPr>
      </w:pPr>
      <w:r w:rsidRPr="00065204">
        <w:rPr>
          <w:lang w:eastAsia="ja-JP"/>
        </w:rPr>
        <w:t xml:space="preserve">Michelle Latorre </w:t>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i/>
          <w:iCs/>
          <w:lang w:eastAsia="ja-JP"/>
        </w:rPr>
        <w:tab/>
      </w:r>
      <w:r w:rsidRPr="00065204">
        <w:rPr>
          <w:lang w:eastAsia="ja-JP"/>
        </w:rPr>
        <w:t>Physical Plant, Admin</w:t>
      </w:r>
    </w:p>
    <w:p w14:paraId="2F392CA2" w14:textId="1EAFBD39" w:rsidR="00CE6496" w:rsidRDefault="00CE6496" w:rsidP="002E7F16">
      <w:pPr>
        <w:autoSpaceDE w:val="0"/>
        <w:autoSpaceDN w:val="0"/>
        <w:adjustRightInd w:val="0"/>
        <w:rPr>
          <w:lang w:eastAsia="ja-JP"/>
        </w:rPr>
      </w:pPr>
    </w:p>
    <w:p w14:paraId="46D1C177" w14:textId="5FEEE393" w:rsidR="00E379BE" w:rsidRDefault="00CE6496" w:rsidP="00CE6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b/>
          <w:u w:val="single"/>
          <w:lang w:eastAsia="ja-JP"/>
        </w:rPr>
      </w:pPr>
      <w:r>
        <w:rPr>
          <w:lang w:eastAsia="ja-JP"/>
        </w:rPr>
        <w:br w:type="page"/>
      </w:r>
      <w:r>
        <w:rPr>
          <w:b/>
          <w:u w:val="single"/>
          <w:lang w:eastAsia="ja-JP"/>
        </w:rPr>
        <w:lastRenderedPageBreak/>
        <w:t>16. BUDGET ADVISORY COMMITTEE (BAC)</w:t>
      </w:r>
      <w:r w:rsidR="00E379BE">
        <w:rPr>
          <w:b/>
          <w:u w:val="single"/>
          <w:lang w:eastAsia="ja-JP"/>
        </w:rPr>
        <w:t xml:space="preserve"> – details </w:t>
      </w:r>
      <w:proofErr w:type="spellStart"/>
      <w:r w:rsidR="00E379BE">
        <w:rPr>
          <w:b/>
          <w:u w:val="single"/>
          <w:lang w:eastAsia="ja-JP"/>
        </w:rPr>
        <w:t>tbd</w:t>
      </w:r>
      <w:proofErr w:type="spellEnd"/>
    </w:p>
    <w:p w14:paraId="42890C75" w14:textId="316B466A" w:rsidR="0017353C" w:rsidRDefault="0017353C" w:rsidP="002E7F16">
      <w:pPr>
        <w:autoSpaceDE w:val="0"/>
        <w:autoSpaceDN w:val="0"/>
        <w:adjustRightInd w:val="0"/>
        <w:rPr>
          <w:lang w:eastAsia="ja-JP"/>
        </w:rPr>
      </w:pPr>
    </w:p>
    <w:sectPr w:rsidR="0017353C" w:rsidSect="005E03BF">
      <w:footerReference w:type="default" r:id="rId15"/>
      <w:type w:val="continuous"/>
      <w:pgSz w:w="12240" w:h="15840"/>
      <w:pgMar w:top="720" w:right="720" w:bottom="720" w:left="720" w:header="720" w:footer="144" w:gutter="0"/>
      <w:pgNumType w:fmt="numberInDash"/>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F747" w14:textId="77777777" w:rsidR="009A759C" w:rsidRDefault="009A759C" w:rsidP="00A252EA">
      <w:r>
        <w:separator/>
      </w:r>
    </w:p>
  </w:endnote>
  <w:endnote w:type="continuationSeparator" w:id="0">
    <w:p w14:paraId="621D8D7E" w14:textId="77777777" w:rsidR="009A759C" w:rsidRDefault="009A759C" w:rsidP="00A2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5035" w14:textId="00868156" w:rsidR="004270B2" w:rsidRPr="00AF0B66" w:rsidRDefault="004270B2" w:rsidP="0080376F">
    <w:pPr>
      <w:pStyle w:val="Footer"/>
      <w:rPr>
        <w:lang w:val="en-US"/>
      </w:rPr>
    </w:pPr>
    <w:r>
      <w:rPr>
        <w:lang w:val="en-US"/>
      </w:rPr>
      <w:t>Office of the Provost and CAO</w:t>
    </w:r>
    <w:r>
      <w:rPr>
        <w:lang w:val="en-US"/>
      </w:rPr>
      <w:tab/>
      <w:t xml:space="preserve">        </w:t>
    </w:r>
    <w:r>
      <w:fldChar w:fldCharType="begin"/>
    </w:r>
    <w:r>
      <w:instrText xml:space="preserve"> PAGE   \* MERGEFORMAT </w:instrText>
    </w:r>
    <w:r>
      <w:fldChar w:fldCharType="separate"/>
    </w:r>
    <w:r>
      <w:rPr>
        <w:noProof/>
      </w:rPr>
      <w:t>- 1 -</w:t>
    </w:r>
    <w:r>
      <w:rPr>
        <w:noProof/>
      </w:rPr>
      <w:fldChar w:fldCharType="end"/>
    </w:r>
    <w:r>
      <w:rPr>
        <w:noProof/>
      </w:rPr>
      <w:tab/>
    </w:r>
    <w:r>
      <w:rPr>
        <w:noProof/>
        <w:lang w:val="en-US"/>
      </w:rPr>
      <w:t xml:space="preserve">                  </w:t>
    </w:r>
    <w:r w:rsidR="00B76852">
      <w:rPr>
        <w:noProof/>
        <w:lang w:val="en-US"/>
      </w:rPr>
      <w:t xml:space="preserve">    </w:t>
    </w:r>
    <w:r>
      <w:rPr>
        <w:noProof/>
        <w:lang w:val="en-US"/>
      </w:rPr>
      <w:t xml:space="preserve">   Membership updated </w:t>
    </w:r>
    <w:r>
      <w:rPr>
        <w:noProof/>
        <w:lang w:val="en-US"/>
      </w:rPr>
      <w:fldChar w:fldCharType="begin"/>
    </w:r>
    <w:r>
      <w:rPr>
        <w:noProof/>
        <w:lang w:val="en-US"/>
      </w:rPr>
      <w:instrText xml:space="preserve"> DATE \@ "M/d/yy" </w:instrText>
    </w:r>
    <w:r>
      <w:rPr>
        <w:noProof/>
        <w:lang w:val="en-US"/>
      </w:rPr>
      <w:fldChar w:fldCharType="separate"/>
    </w:r>
    <w:r w:rsidR="003B075C">
      <w:rPr>
        <w:noProof/>
        <w:lang w:val="en-US"/>
      </w:rPr>
      <w:t>3/6/26</w:t>
    </w:r>
    <w:r>
      <w:rPr>
        <w:noProof/>
        <w:lang w:val="en-US"/>
      </w:rPr>
      <w:fldChar w:fldCharType="end"/>
    </w:r>
  </w:p>
  <w:p w14:paraId="28CAEAAE" w14:textId="77777777" w:rsidR="004270B2" w:rsidRPr="007A64AF" w:rsidRDefault="004270B2" w:rsidP="00D24FF7">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57A5" w14:textId="77777777" w:rsidR="009A759C" w:rsidRDefault="009A759C" w:rsidP="00A252EA">
      <w:r>
        <w:separator/>
      </w:r>
    </w:p>
  </w:footnote>
  <w:footnote w:type="continuationSeparator" w:id="0">
    <w:p w14:paraId="39AF1DD1" w14:textId="77777777" w:rsidR="009A759C" w:rsidRDefault="009A759C" w:rsidP="00A2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B4B02E"/>
    <w:lvl w:ilvl="0">
      <w:start w:val="1"/>
      <w:numFmt w:val="decimal"/>
      <w:pStyle w:val="ListNumber5"/>
      <w:lvlText w:val="%1."/>
      <w:lvlJc w:val="left"/>
      <w:pPr>
        <w:tabs>
          <w:tab w:val="num" w:pos="360"/>
        </w:tabs>
        <w:ind w:left="360" w:hanging="360"/>
      </w:pPr>
    </w:lvl>
  </w:abstractNum>
  <w:abstractNum w:abstractNumId="1" w15:restartNumberingAfterBreak="0">
    <w:nsid w:val="FFFFFF7D"/>
    <w:multiLevelType w:val="singleLevel"/>
    <w:tmpl w:val="5E02FD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BE9C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5C93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D8444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0C42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36DD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2071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183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4A29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B07313"/>
    <w:multiLevelType w:val="hybridMultilevel"/>
    <w:tmpl w:val="C038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5778B"/>
    <w:multiLevelType w:val="multilevel"/>
    <w:tmpl w:val="C45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C91B25"/>
    <w:multiLevelType w:val="hybridMultilevel"/>
    <w:tmpl w:val="3D707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8371C3"/>
    <w:multiLevelType w:val="hybridMultilevel"/>
    <w:tmpl w:val="95F8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B266093"/>
    <w:multiLevelType w:val="hybridMultilevel"/>
    <w:tmpl w:val="8B00F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F84DF2"/>
    <w:multiLevelType w:val="hybridMultilevel"/>
    <w:tmpl w:val="0CCA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274574"/>
    <w:multiLevelType w:val="multilevel"/>
    <w:tmpl w:val="74B0E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DCD3122"/>
    <w:multiLevelType w:val="hybridMultilevel"/>
    <w:tmpl w:val="40F0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16033A"/>
    <w:multiLevelType w:val="hybridMultilevel"/>
    <w:tmpl w:val="CB38D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36503"/>
    <w:multiLevelType w:val="hybridMultilevel"/>
    <w:tmpl w:val="CA7A4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11F1436"/>
    <w:multiLevelType w:val="hybridMultilevel"/>
    <w:tmpl w:val="08A62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13F4DCC"/>
    <w:multiLevelType w:val="hybridMultilevel"/>
    <w:tmpl w:val="64E4ECCA"/>
    <w:lvl w:ilvl="0" w:tplc="8BC81552">
      <w:start w:val="1"/>
      <w:numFmt w:val="decimal"/>
      <w:lvlText w:val="%1."/>
      <w:lvlJc w:val="left"/>
      <w:pPr>
        <w:ind w:left="720" w:hanging="360"/>
      </w:pPr>
      <w:rPr>
        <w:rFonts w:ascii="Times" w:hAnsi="Time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DB3C70"/>
    <w:multiLevelType w:val="hybridMultilevel"/>
    <w:tmpl w:val="B72A3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115303"/>
    <w:multiLevelType w:val="hybridMultilevel"/>
    <w:tmpl w:val="C1A80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710614"/>
    <w:multiLevelType w:val="multilevel"/>
    <w:tmpl w:val="CEC4F3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D7260A1"/>
    <w:multiLevelType w:val="hybridMultilevel"/>
    <w:tmpl w:val="FDD2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373B44"/>
    <w:multiLevelType w:val="hybridMultilevel"/>
    <w:tmpl w:val="5368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38324E"/>
    <w:multiLevelType w:val="hybridMultilevel"/>
    <w:tmpl w:val="2108A722"/>
    <w:lvl w:ilvl="0" w:tplc="31DE56D8">
      <w:start w:val="1"/>
      <w:numFmt w:val="decimal"/>
      <w:lvlText w:val="%1."/>
      <w:lvlJc w:val="left"/>
      <w:pPr>
        <w:tabs>
          <w:tab w:val="num" w:pos="720"/>
        </w:tabs>
        <w:ind w:left="720" w:hanging="360"/>
      </w:pPr>
    </w:lvl>
    <w:lvl w:ilvl="1" w:tplc="31666784" w:tentative="1">
      <w:start w:val="1"/>
      <w:numFmt w:val="decimal"/>
      <w:lvlText w:val="%2."/>
      <w:lvlJc w:val="left"/>
      <w:pPr>
        <w:tabs>
          <w:tab w:val="num" w:pos="1440"/>
        </w:tabs>
        <w:ind w:left="1440" w:hanging="360"/>
      </w:pPr>
    </w:lvl>
    <w:lvl w:ilvl="2" w:tplc="B518C6CC" w:tentative="1">
      <w:start w:val="1"/>
      <w:numFmt w:val="decimal"/>
      <w:lvlText w:val="%3."/>
      <w:lvlJc w:val="left"/>
      <w:pPr>
        <w:tabs>
          <w:tab w:val="num" w:pos="2160"/>
        </w:tabs>
        <w:ind w:left="2160" w:hanging="360"/>
      </w:pPr>
    </w:lvl>
    <w:lvl w:ilvl="3" w:tplc="0D90C238" w:tentative="1">
      <w:start w:val="1"/>
      <w:numFmt w:val="decimal"/>
      <w:lvlText w:val="%4."/>
      <w:lvlJc w:val="left"/>
      <w:pPr>
        <w:tabs>
          <w:tab w:val="num" w:pos="2880"/>
        </w:tabs>
        <w:ind w:left="2880" w:hanging="360"/>
      </w:pPr>
    </w:lvl>
    <w:lvl w:ilvl="4" w:tplc="8552FADE" w:tentative="1">
      <w:start w:val="1"/>
      <w:numFmt w:val="decimal"/>
      <w:lvlText w:val="%5."/>
      <w:lvlJc w:val="left"/>
      <w:pPr>
        <w:tabs>
          <w:tab w:val="num" w:pos="3600"/>
        </w:tabs>
        <w:ind w:left="3600" w:hanging="360"/>
      </w:pPr>
    </w:lvl>
    <w:lvl w:ilvl="5" w:tplc="DBAE2E98" w:tentative="1">
      <w:start w:val="1"/>
      <w:numFmt w:val="decimal"/>
      <w:lvlText w:val="%6."/>
      <w:lvlJc w:val="left"/>
      <w:pPr>
        <w:tabs>
          <w:tab w:val="num" w:pos="4320"/>
        </w:tabs>
        <w:ind w:left="4320" w:hanging="360"/>
      </w:pPr>
    </w:lvl>
    <w:lvl w:ilvl="6" w:tplc="EA06909A" w:tentative="1">
      <w:start w:val="1"/>
      <w:numFmt w:val="decimal"/>
      <w:lvlText w:val="%7."/>
      <w:lvlJc w:val="left"/>
      <w:pPr>
        <w:tabs>
          <w:tab w:val="num" w:pos="5040"/>
        </w:tabs>
        <w:ind w:left="5040" w:hanging="360"/>
      </w:pPr>
    </w:lvl>
    <w:lvl w:ilvl="7" w:tplc="F01CFCFC" w:tentative="1">
      <w:start w:val="1"/>
      <w:numFmt w:val="decimal"/>
      <w:lvlText w:val="%8."/>
      <w:lvlJc w:val="left"/>
      <w:pPr>
        <w:tabs>
          <w:tab w:val="num" w:pos="5760"/>
        </w:tabs>
        <w:ind w:left="5760" w:hanging="360"/>
      </w:pPr>
    </w:lvl>
    <w:lvl w:ilvl="8" w:tplc="0E6C96A4" w:tentative="1">
      <w:start w:val="1"/>
      <w:numFmt w:val="decimal"/>
      <w:lvlText w:val="%9."/>
      <w:lvlJc w:val="left"/>
      <w:pPr>
        <w:tabs>
          <w:tab w:val="num" w:pos="6480"/>
        </w:tabs>
        <w:ind w:left="6480" w:hanging="360"/>
      </w:pPr>
    </w:lvl>
  </w:abstractNum>
  <w:abstractNum w:abstractNumId="29" w15:restartNumberingAfterBreak="0">
    <w:nsid w:val="20AD44C1"/>
    <w:multiLevelType w:val="hybridMultilevel"/>
    <w:tmpl w:val="A5BA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631BAA"/>
    <w:multiLevelType w:val="multilevel"/>
    <w:tmpl w:val="13A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6531C7"/>
    <w:multiLevelType w:val="hybridMultilevel"/>
    <w:tmpl w:val="D210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CA455F"/>
    <w:multiLevelType w:val="hybridMultilevel"/>
    <w:tmpl w:val="DDB87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6217767"/>
    <w:multiLevelType w:val="hybridMultilevel"/>
    <w:tmpl w:val="D71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AD5EA5"/>
    <w:multiLevelType w:val="hybridMultilevel"/>
    <w:tmpl w:val="7932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F1082F"/>
    <w:multiLevelType w:val="multilevel"/>
    <w:tmpl w:val="6D829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E701A41"/>
    <w:multiLevelType w:val="hybridMultilevel"/>
    <w:tmpl w:val="DF52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487989"/>
    <w:multiLevelType w:val="hybridMultilevel"/>
    <w:tmpl w:val="8D78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121ADF"/>
    <w:multiLevelType w:val="multilevel"/>
    <w:tmpl w:val="18141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34F5797"/>
    <w:multiLevelType w:val="multilevel"/>
    <w:tmpl w:val="08761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5A26911"/>
    <w:multiLevelType w:val="hybridMultilevel"/>
    <w:tmpl w:val="002A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2081F"/>
    <w:multiLevelType w:val="hybridMultilevel"/>
    <w:tmpl w:val="FDD2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A45BD9"/>
    <w:multiLevelType w:val="hybridMultilevel"/>
    <w:tmpl w:val="56D0C4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80DAF"/>
    <w:multiLevelType w:val="hybridMultilevel"/>
    <w:tmpl w:val="24B0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61034"/>
    <w:multiLevelType w:val="multilevel"/>
    <w:tmpl w:val="96DE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AD5465"/>
    <w:multiLevelType w:val="hybridMultilevel"/>
    <w:tmpl w:val="EB387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82689"/>
    <w:multiLevelType w:val="multilevel"/>
    <w:tmpl w:val="1B34E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26183D"/>
    <w:multiLevelType w:val="hybridMultilevel"/>
    <w:tmpl w:val="05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1"/>
  </w:num>
  <w:num w:numId="14">
    <w:abstractNumId w:val="3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1"/>
  </w:num>
  <w:num w:numId="19">
    <w:abstractNumId w:val="42"/>
  </w:num>
  <w:num w:numId="20">
    <w:abstractNumId w:val="13"/>
  </w:num>
  <w:num w:numId="21">
    <w:abstractNumId w:val="33"/>
  </w:num>
  <w:num w:numId="22">
    <w:abstractNumId w:val="20"/>
  </w:num>
  <w:num w:numId="23">
    <w:abstractNumId w:val="32"/>
  </w:num>
  <w:num w:numId="24">
    <w:abstractNumId w:val="37"/>
  </w:num>
  <w:num w:numId="25">
    <w:abstractNumId w:val="24"/>
  </w:num>
  <w:num w:numId="26">
    <w:abstractNumId w:val="27"/>
  </w:num>
  <w:num w:numId="27">
    <w:abstractNumId w:val="29"/>
  </w:num>
  <w:num w:numId="28">
    <w:abstractNumId w:val="11"/>
  </w:num>
  <w:num w:numId="29">
    <w:abstractNumId w:val="40"/>
  </w:num>
  <w:num w:numId="30">
    <w:abstractNumId w:val="19"/>
  </w:num>
  <w:num w:numId="31">
    <w:abstractNumId w:val="26"/>
  </w:num>
  <w:num w:numId="32">
    <w:abstractNumId w:val="16"/>
  </w:num>
  <w:num w:numId="33">
    <w:abstractNumId w:val="18"/>
  </w:num>
  <w:num w:numId="34">
    <w:abstractNumId w:val="15"/>
  </w:num>
  <w:num w:numId="35">
    <w:abstractNumId w:val="45"/>
  </w:num>
  <w:num w:numId="36">
    <w:abstractNumId w:val="47"/>
  </w:num>
  <w:num w:numId="37">
    <w:abstractNumId w:val="36"/>
  </w:num>
  <w:num w:numId="38">
    <w:abstractNumId w:val="34"/>
  </w:num>
  <w:num w:numId="39">
    <w:abstractNumId w:val="14"/>
  </w:num>
  <w:num w:numId="40">
    <w:abstractNumId w:val="12"/>
  </w:num>
  <w:num w:numId="41">
    <w:abstractNumId w:val="46"/>
  </w:num>
  <w:num w:numId="42">
    <w:abstractNumId w:val="25"/>
  </w:num>
  <w:num w:numId="43">
    <w:abstractNumId w:val="17"/>
  </w:num>
  <w:num w:numId="44">
    <w:abstractNumId w:val="39"/>
  </w:num>
  <w:num w:numId="45">
    <w:abstractNumId w:val="35"/>
  </w:num>
  <w:num w:numId="46">
    <w:abstractNumId w:val="38"/>
  </w:num>
  <w:num w:numId="47">
    <w:abstractNumId w:val="30"/>
  </w:num>
  <w:num w:numId="48">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33E"/>
    <w:rsid w:val="00000486"/>
    <w:rsid w:val="00000585"/>
    <w:rsid w:val="0000092C"/>
    <w:rsid w:val="00000A46"/>
    <w:rsid w:val="00000D78"/>
    <w:rsid w:val="000010C5"/>
    <w:rsid w:val="00001A05"/>
    <w:rsid w:val="00001A96"/>
    <w:rsid w:val="00001C32"/>
    <w:rsid w:val="000021E8"/>
    <w:rsid w:val="0000238C"/>
    <w:rsid w:val="00002430"/>
    <w:rsid w:val="000025F7"/>
    <w:rsid w:val="00003A83"/>
    <w:rsid w:val="00003F33"/>
    <w:rsid w:val="00003F34"/>
    <w:rsid w:val="000041E2"/>
    <w:rsid w:val="000042F9"/>
    <w:rsid w:val="0000549D"/>
    <w:rsid w:val="000059E2"/>
    <w:rsid w:val="00005E8A"/>
    <w:rsid w:val="00006044"/>
    <w:rsid w:val="00006195"/>
    <w:rsid w:val="00006984"/>
    <w:rsid w:val="00006EBF"/>
    <w:rsid w:val="00007025"/>
    <w:rsid w:val="0000719E"/>
    <w:rsid w:val="00007885"/>
    <w:rsid w:val="000106BA"/>
    <w:rsid w:val="00010960"/>
    <w:rsid w:val="00010FA2"/>
    <w:rsid w:val="00011AED"/>
    <w:rsid w:val="00011BD4"/>
    <w:rsid w:val="0001283D"/>
    <w:rsid w:val="000129AE"/>
    <w:rsid w:val="000131E1"/>
    <w:rsid w:val="000137D5"/>
    <w:rsid w:val="00013815"/>
    <w:rsid w:val="00014156"/>
    <w:rsid w:val="00014E9D"/>
    <w:rsid w:val="00015E44"/>
    <w:rsid w:val="0001668A"/>
    <w:rsid w:val="00016D82"/>
    <w:rsid w:val="00017056"/>
    <w:rsid w:val="00020088"/>
    <w:rsid w:val="000200AF"/>
    <w:rsid w:val="000211EE"/>
    <w:rsid w:val="0002180C"/>
    <w:rsid w:val="00021E86"/>
    <w:rsid w:val="00022936"/>
    <w:rsid w:val="000232E6"/>
    <w:rsid w:val="00023532"/>
    <w:rsid w:val="00023814"/>
    <w:rsid w:val="00023FDD"/>
    <w:rsid w:val="000240D5"/>
    <w:rsid w:val="00024381"/>
    <w:rsid w:val="00024597"/>
    <w:rsid w:val="0002480B"/>
    <w:rsid w:val="000252CE"/>
    <w:rsid w:val="00025712"/>
    <w:rsid w:val="000257C9"/>
    <w:rsid w:val="0002607B"/>
    <w:rsid w:val="0002622A"/>
    <w:rsid w:val="000267C3"/>
    <w:rsid w:val="000268CA"/>
    <w:rsid w:val="00027BC6"/>
    <w:rsid w:val="00030779"/>
    <w:rsid w:val="0003139D"/>
    <w:rsid w:val="00031823"/>
    <w:rsid w:val="000319C9"/>
    <w:rsid w:val="00032644"/>
    <w:rsid w:val="00032E26"/>
    <w:rsid w:val="00032E76"/>
    <w:rsid w:val="00033691"/>
    <w:rsid w:val="00033E3B"/>
    <w:rsid w:val="0003413C"/>
    <w:rsid w:val="000344E0"/>
    <w:rsid w:val="00034B3E"/>
    <w:rsid w:val="00034D1D"/>
    <w:rsid w:val="0003582C"/>
    <w:rsid w:val="00035B58"/>
    <w:rsid w:val="00035C02"/>
    <w:rsid w:val="0003600C"/>
    <w:rsid w:val="000364CF"/>
    <w:rsid w:val="00036878"/>
    <w:rsid w:val="00036FCE"/>
    <w:rsid w:val="000379C9"/>
    <w:rsid w:val="00037F36"/>
    <w:rsid w:val="0004008C"/>
    <w:rsid w:val="00040648"/>
    <w:rsid w:val="00040C46"/>
    <w:rsid w:val="00040C68"/>
    <w:rsid w:val="000411AA"/>
    <w:rsid w:val="0004224A"/>
    <w:rsid w:val="000429EC"/>
    <w:rsid w:val="00042B07"/>
    <w:rsid w:val="00042B1F"/>
    <w:rsid w:val="00042F10"/>
    <w:rsid w:val="00043489"/>
    <w:rsid w:val="000439D5"/>
    <w:rsid w:val="00043A61"/>
    <w:rsid w:val="0004410D"/>
    <w:rsid w:val="00044B48"/>
    <w:rsid w:val="00045740"/>
    <w:rsid w:val="000459CD"/>
    <w:rsid w:val="00045B4D"/>
    <w:rsid w:val="00046DC7"/>
    <w:rsid w:val="000472A0"/>
    <w:rsid w:val="00047BB0"/>
    <w:rsid w:val="00051295"/>
    <w:rsid w:val="00051299"/>
    <w:rsid w:val="0005157C"/>
    <w:rsid w:val="000515BC"/>
    <w:rsid w:val="000523C4"/>
    <w:rsid w:val="00052C30"/>
    <w:rsid w:val="0005367A"/>
    <w:rsid w:val="00053C57"/>
    <w:rsid w:val="00054867"/>
    <w:rsid w:val="00054ED8"/>
    <w:rsid w:val="0005648F"/>
    <w:rsid w:val="00056501"/>
    <w:rsid w:val="000569AC"/>
    <w:rsid w:val="00056D63"/>
    <w:rsid w:val="000576E1"/>
    <w:rsid w:val="00057BF2"/>
    <w:rsid w:val="000601DF"/>
    <w:rsid w:val="000609E4"/>
    <w:rsid w:val="00061424"/>
    <w:rsid w:val="00061A81"/>
    <w:rsid w:val="000622C7"/>
    <w:rsid w:val="0006340D"/>
    <w:rsid w:val="00063515"/>
    <w:rsid w:val="00063724"/>
    <w:rsid w:val="00063E67"/>
    <w:rsid w:val="00064458"/>
    <w:rsid w:val="00064B49"/>
    <w:rsid w:val="00065204"/>
    <w:rsid w:val="0006576E"/>
    <w:rsid w:val="00065D09"/>
    <w:rsid w:val="00065D45"/>
    <w:rsid w:val="000660AA"/>
    <w:rsid w:val="00066579"/>
    <w:rsid w:val="000668B4"/>
    <w:rsid w:val="0006733D"/>
    <w:rsid w:val="00070B35"/>
    <w:rsid w:val="00071D97"/>
    <w:rsid w:val="00071FEF"/>
    <w:rsid w:val="00072E6C"/>
    <w:rsid w:val="0007346B"/>
    <w:rsid w:val="000735C1"/>
    <w:rsid w:val="00073E21"/>
    <w:rsid w:val="00074172"/>
    <w:rsid w:val="0007451D"/>
    <w:rsid w:val="000749FD"/>
    <w:rsid w:val="00074F2A"/>
    <w:rsid w:val="00074F8D"/>
    <w:rsid w:val="00075304"/>
    <w:rsid w:val="00075D61"/>
    <w:rsid w:val="000762FF"/>
    <w:rsid w:val="00076750"/>
    <w:rsid w:val="00076C98"/>
    <w:rsid w:val="00076F34"/>
    <w:rsid w:val="00077464"/>
    <w:rsid w:val="00077677"/>
    <w:rsid w:val="00080597"/>
    <w:rsid w:val="00080CC1"/>
    <w:rsid w:val="00081B4F"/>
    <w:rsid w:val="00082171"/>
    <w:rsid w:val="00082F9F"/>
    <w:rsid w:val="00083B3F"/>
    <w:rsid w:val="00084188"/>
    <w:rsid w:val="00084FBE"/>
    <w:rsid w:val="00085FF6"/>
    <w:rsid w:val="00086314"/>
    <w:rsid w:val="00087D4C"/>
    <w:rsid w:val="0009062B"/>
    <w:rsid w:val="00090C61"/>
    <w:rsid w:val="00090D33"/>
    <w:rsid w:val="00091643"/>
    <w:rsid w:val="0009193C"/>
    <w:rsid w:val="00091BCF"/>
    <w:rsid w:val="00091E0C"/>
    <w:rsid w:val="00092192"/>
    <w:rsid w:val="00092860"/>
    <w:rsid w:val="0009294F"/>
    <w:rsid w:val="000939E9"/>
    <w:rsid w:val="00093AD8"/>
    <w:rsid w:val="00093CDB"/>
    <w:rsid w:val="00094321"/>
    <w:rsid w:val="00094693"/>
    <w:rsid w:val="00094698"/>
    <w:rsid w:val="00094C56"/>
    <w:rsid w:val="000952C9"/>
    <w:rsid w:val="000954C5"/>
    <w:rsid w:val="00095599"/>
    <w:rsid w:val="00095873"/>
    <w:rsid w:val="00095C14"/>
    <w:rsid w:val="00096263"/>
    <w:rsid w:val="00096329"/>
    <w:rsid w:val="000967EF"/>
    <w:rsid w:val="00096F40"/>
    <w:rsid w:val="00097964"/>
    <w:rsid w:val="00097A9C"/>
    <w:rsid w:val="000A0123"/>
    <w:rsid w:val="000A0559"/>
    <w:rsid w:val="000A08CD"/>
    <w:rsid w:val="000A1B73"/>
    <w:rsid w:val="000A1C09"/>
    <w:rsid w:val="000A226A"/>
    <w:rsid w:val="000A24AC"/>
    <w:rsid w:val="000A28B4"/>
    <w:rsid w:val="000A2B50"/>
    <w:rsid w:val="000A2E99"/>
    <w:rsid w:val="000A2F36"/>
    <w:rsid w:val="000A4573"/>
    <w:rsid w:val="000A50E0"/>
    <w:rsid w:val="000A60C6"/>
    <w:rsid w:val="000A6432"/>
    <w:rsid w:val="000A6521"/>
    <w:rsid w:val="000A674E"/>
    <w:rsid w:val="000A6B14"/>
    <w:rsid w:val="000A6FB5"/>
    <w:rsid w:val="000A7451"/>
    <w:rsid w:val="000A7BB6"/>
    <w:rsid w:val="000A7D23"/>
    <w:rsid w:val="000A7FB1"/>
    <w:rsid w:val="000B0B63"/>
    <w:rsid w:val="000B166A"/>
    <w:rsid w:val="000B179F"/>
    <w:rsid w:val="000B1C73"/>
    <w:rsid w:val="000B2A02"/>
    <w:rsid w:val="000B32DC"/>
    <w:rsid w:val="000B3369"/>
    <w:rsid w:val="000B48A1"/>
    <w:rsid w:val="000B4C24"/>
    <w:rsid w:val="000B4E5E"/>
    <w:rsid w:val="000B5803"/>
    <w:rsid w:val="000B5DF6"/>
    <w:rsid w:val="000B5E30"/>
    <w:rsid w:val="000B5EC7"/>
    <w:rsid w:val="000B61D9"/>
    <w:rsid w:val="000B673B"/>
    <w:rsid w:val="000B6C1E"/>
    <w:rsid w:val="000B7294"/>
    <w:rsid w:val="000B7840"/>
    <w:rsid w:val="000B789A"/>
    <w:rsid w:val="000B78CD"/>
    <w:rsid w:val="000B79AA"/>
    <w:rsid w:val="000C00CB"/>
    <w:rsid w:val="000C02F8"/>
    <w:rsid w:val="000C1691"/>
    <w:rsid w:val="000C1965"/>
    <w:rsid w:val="000C1A28"/>
    <w:rsid w:val="000C1DBA"/>
    <w:rsid w:val="000C1E76"/>
    <w:rsid w:val="000C2037"/>
    <w:rsid w:val="000C2988"/>
    <w:rsid w:val="000C2C5D"/>
    <w:rsid w:val="000C340B"/>
    <w:rsid w:val="000C3B5D"/>
    <w:rsid w:val="000C41BD"/>
    <w:rsid w:val="000C4720"/>
    <w:rsid w:val="000C493E"/>
    <w:rsid w:val="000C4E61"/>
    <w:rsid w:val="000C52B6"/>
    <w:rsid w:val="000C5FCF"/>
    <w:rsid w:val="000C68A8"/>
    <w:rsid w:val="000C716D"/>
    <w:rsid w:val="000C720E"/>
    <w:rsid w:val="000D0062"/>
    <w:rsid w:val="000D010A"/>
    <w:rsid w:val="000D0130"/>
    <w:rsid w:val="000D0132"/>
    <w:rsid w:val="000D06A6"/>
    <w:rsid w:val="000D0D06"/>
    <w:rsid w:val="000D1092"/>
    <w:rsid w:val="000D194A"/>
    <w:rsid w:val="000D19FE"/>
    <w:rsid w:val="000D1DC0"/>
    <w:rsid w:val="000D1FA7"/>
    <w:rsid w:val="000D230B"/>
    <w:rsid w:val="000D23DA"/>
    <w:rsid w:val="000D27F6"/>
    <w:rsid w:val="000D397F"/>
    <w:rsid w:val="000D3E31"/>
    <w:rsid w:val="000D41C3"/>
    <w:rsid w:val="000D4DC7"/>
    <w:rsid w:val="000D594E"/>
    <w:rsid w:val="000D6CFA"/>
    <w:rsid w:val="000D6E5E"/>
    <w:rsid w:val="000D79D6"/>
    <w:rsid w:val="000D7B07"/>
    <w:rsid w:val="000E00CA"/>
    <w:rsid w:val="000E0A80"/>
    <w:rsid w:val="000E1308"/>
    <w:rsid w:val="000E170B"/>
    <w:rsid w:val="000E1F69"/>
    <w:rsid w:val="000E2262"/>
    <w:rsid w:val="000E2BC4"/>
    <w:rsid w:val="000E3670"/>
    <w:rsid w:val="000E3941"/>
    <w:rsid w:val="000E3F42"/>
    <w:rsid w:val="000E427B"/>
    <w:rsid w:val="000E50CE"/>
    <w:rsid w:val="000E50EF"/>
    <w:rsid w:val="000E5277"/>
    <w:rsid w:val="000E5819"/>
    <w:rsid w:val="000E59ED"/>
    <w:rsid w:val="000E61D2"/>
    <w:rsid w:val="000E6269"/>
    <w:rsid w:val="000E62CE"/>
    <w:rsid w:val="000E6C57"/>
    <w:rsid w:val="000E7BA6"/>
    <w:rsid w:val="000E7CAA"/>
    <w:rsid w:val="000F0909"/>
    <w:rsid w:val="000F1211"/>
    <w:rsid w:val="000F16D5"/>
    <w:rsid w:val="000F1F7A"/>
    <w:rsid w:val="000F207D"/>
    <w:rsid w:val="000F2B1A"/>
    <w:rsid w:val="000F2D6F"/>
    <w:rsid w:val="000F2DF7"/>
    <w:rsid w:val="000F36D5"/>
    <w:rsid w:val="000F3CA9"/>
    <w:rsid w:val="000F3DC4"/>
    <w:rsid w:val="000F5399"/>
    <w:rsid w:val="000F5B01"/>
    <w:rsid w:val="000F5D85"/>
    <w:rsid w:val="000F60BF"/>
    <w:rsid w:val="000F628D"/>
    <w:rsid w:val="000F6548"/>
    <w:rsid w:val="000F6AA2"/>
    <w:rsid w:val="000F7EC2"/>
    <w:rsid w:val="00100B21"/>
    <w:rsid w:val="00100D82"/>
    <w:rsid w:val="00100F0F"/>
    <w:rsid w:val="0010197F"/>
    <w:rsid w:val="001021DF"/>
    <w:rsid w:val="00102666"/>
    <w:rsid w:val="00103B73"/>
    <w:rsid w:val="00103C87"/>
    <w:rsid w:val="00104688"/>
    <w:rsid w:val="00105206"/>
    <w:rsid w:val="001053AD"/>
    <w:rsid w:val="001054AA"/>
    <w:rsid w:val="00105C7A"/>
    <w:rsid w:val="00105C92"/>
    <w:rsid w:val="001061C6"/>
    <w:rsid w:val="00106615"/>
    <w:rsid w:val="00107244"/>
    <w:rsid w:val="00110722"/>
    <w:rsid w:val="00110E2D"/>
    <w:rsid w:val="00111A45"/>
    <w:rsid w:val="00111DCE"/>
    <w:rsid w:val="001127A8"/>
    <w:rsid w:val="00112801"/>
    <w:rsid w:val="001128DD"/>
    <w:rsid w:val="00113016"/>
    <w:rsid w:val="00113839"/>
    <w:rsid w:val="00113CE6"/>
    <w:rsid w:val="00114B69"/>
    <w:rsid w:val="00114DF6"/>
    <w:rsid w:val="00114F93"/>
    <w:rsid w:val="00115103"/>
    <w:rsid w:val="001153CD"/>
    <w:rsid w:val="001153EE"/>
    <w:rsid w:val="00115BC0"/>
    <w:rsid w:val="00115FA6"/>
    <w:rsid w:val="001160A1"/>
    <w:rsid w:val="001169F0"/>
    <w:rsid w:val="00116D88"/>
    <w:rsid w:val="00116DA7"/>
    <w:rsid w:val="00117013"/>
    <w:rsid w:val="00117F76"/>
    <w:rsid w:val="001203A9"/>
    <w:rsid w:val="00120CDD"/>
    <w:rsid w:val="00120E5F"/>
    <w:rsid w:val="00120F57"/>
    <w:rsid w:val="00121DD6"/>
    <w:rsid w:val="0012267B"/>
    <w:rsid w:val="00122977"/>
    <w:rsid w:val="00122B7E"/>
    <w:rsid w:val="00123E0F"/>
    <w:rsid w:val="00124092"/>
    <w:rsid w:val="001241C5"/>
    <w:rsid w:val="001241D4"/>
    <w:rsid w:val="0012434C"/>
    <w:rsid w:val="001247D4"/>
    <w:rsid w:val="00124A02"/>
    <w:rsid w:val="0012509E"/>
    <w:rsid w:val="00125882"/>
    <w:rsid w:val="00125CCC"/>
    <w:rsid w:val="00126111"/>
    <w:rsid w:val="00126689"/>
    <w:rsid w:val="00126C59"/>
    <w:rsid w:val="00126DE5"/>
    <w:rsid w:val="00126E78"/>
    <w:rsid w:val="001270C9"/>
    <w:rsid w:val="00127788"/>
    <w:rsid w:val="0012797B"/>
    <w:rsid w:val="00127B65"/>
    <w:rsid w:val="001300E1"/>
    <w:rsid w:val="001306F8"/>
    <w:rsid w:val="0013099B"/>
    <w:rsid w:val="00130E85"/>
    <w:rsid w:val="001310E9"/>
    <w:rsid w:val="00131160"/>
    <w:rsid w:val="001319EA"/>
    <w:rsid w:val="00131A6F"/>
    <w:rsid w:val="00131F29"/>
    <w:rsid w:val="00133257"/>
    <w:rsid w:val="0013360A"/>
    <w:rsid w:val="001337C7"/>
    <w:rsid w:val="00133B2D"/>
    <w:rsid w:val="00133CC0"/>
    <w:rsid w:val="00134151"/>
    <w:rsid w:val="00134673"/>
    <w:rsid w:val="0013478B"/>
    <w:rsid w:val="001349C5"/>
    <w:rsid w:val="001349D5"/>
    <w:rsid w:val="00134A47"/>
    <w:rsid w:val="001352AC"/>
    <w:rsid w:val="0013547C"/>
    <w:rsid w:val="00135732"/>
    <w:rsid w:val="0013602F"/>
    <w:rsid w:val="001360C6"/>
    <w:rsid w:val="00137796"/>
    <w:rsid w:val="0013798F"/>
    <w:rsid w:val="00137D81"/>
    <w:rsid w:val="00137E35"/>
    <w:rsid w:val="00140410"/>
    <w:rsid w:val="001405F9"/>
    <w:rsid w:val="00140A1A"/>
    <w:rsid w:val="00141061"/>
    <w:rsid w:val="00141F61"/>
    <w:rsid w:val="0014276C"/>
    <w:rsid w:val="001428BE"/>
    <w:rsid w:val="001431C5"/>
    <w:rsid w:val="001438C0"/>
    <w:rsid w:val="00144415"/>
    <w:rsid w:val="0014471B"/>
    <w:rsid w:val="0014476A"/>
    <w:rsid w:val="00144D6A"/>
    <w:rsid w:val="001451D2"/>
    <w:rsid w:val="00145765"/>
    <w:rsid w:val="00145BCA"/>
    <w:rsid w:val="00146347"/>
    <w:rsid w:val="0014757D"/>
    <w:rsid w:val="00147F81"/>
    <w:rsid w:val="00150789"/>
    <w:rsid w:val="00150915"/>
    <w:rsid w:val="0015165C"/>
    <w:rsid w:val="00151F02"/>
    <w:rsid w:val="001520CE"/>
    <w:rsid w:val="00152C4D"/>
    <w:rsid w:val="00152D4C"/>
    <w:rsid w:val="0015365C"/>
    <w:rsid w:val="00154077"/>
    <w:rsid w:val="00154EA3"/>
    <w:rsid w:val="00154F9F"/>
    <w:rsid w:val="00155336"/>
    <w:rsid w:val="00155544"/>
    <w:rsid w:val="00155ABA"/>
    <w:rsid w:val="00155FE1"/>
    <w:rsid w:val="0015610E"/>
    <w:rsid w:val="00156875"/>
    <w:rsid w:val="0015693A"/>
    <w:rsid w:val="001572C7"/>
    <w:rsid w:val="00157AB2"/>
    <w:rsid w:val="00160003"/>
    <w:rsid w:val="001610B9"/>
    <w:rsid w:val="0016163D"/>
    <w:rsid w:val="00161862"/>
    <w:rsid w:val="00161AE9"/>
    <w:rsid w:val="00162518"/>
    <w:rsid w:val="00162BF3"/>
    <w:rsid w:val="001633E1"/>
    <w:rsid w:val="00164773"/>
    <w:rsid w:val="001652C6"/>
    <w:rsid w:val="00165737"/>
    <w:rsid w:val="00165955"/>
    <w:rsid w:val="00165A48"/>
    <w:rsid w:val="001661A2"/>
    <w:rsid w:val="00166414"/>
    <w:rsid w:val="001665AB"/>
    <w:rsid w:val="001667FD"/>
    <w:rsid w:val="00166C3E"/>
    <w:rsid w:val="00167134"/>
    <w:rsid w:val="0017017C"/>
    <w:rsid w:val="001707A7"/>
    <w:rsid w:val="00171D73"/>
    <w:rsid w:val="001725C1"/>
    <w:rsid w:val="00172ECB"/>
    <w:rsid w:val="00173215"/>
    <w:rsid w:val="0017353C"/>
    <w:rsid w:val="00173AB8"/>
    <w:rsid w:val="00174125"/>
    <w:rsid w:val="001755AC"/>
    <w:rsid w:val="00175625"/>
    <w:rsid w:val="00176104"/>
    <w:rsid w:val="00176329"/>
    <w:rsid w:val="0017713D"/>
    <w:rsid w:val="0017759E"/>
    <w:rsid w:val="001777EA"/>
    <w:rsid w:val="00177B94"/>
    <w:rsid w:val="00177CF5"/>
    <w:rsid w:val="00180185"/>
    <w:rsid w:val="00181D71"/>
    <w:rsid w:val="00181F38"/>
    <w:rsid w:val="00181FE4"/>
    <w:rsid w:val="001832A1"/>
    <w:rsid w:val="00183440"/>
    <w:rsid w:val="0018359B"/>
    <w:rsid w:val="00183639"/>
    <w:rsid w:val="00183A38"/>
    <w:rsid w:val="001843ED"/>
    <w:rsid w:val="001844AE"/>
    <w:rsid w:val="0018462A"/>
    <w:rsid w:val="00184826"/>
    <w:rsid w:val="00184D8E"/>
    <w:rsid w:val="001863EE"/>
    <w:rsid w:val="001864E3"/>
    <w:rsid w:val="0018663C"/>
    <w:rsid w:val="0018704F"/>
    <w:rsid w:val="001872A5"/>
    <w:rsid w:val="00187693"/>
    <w:rsid w:val="001878C7"/>
    <w:rsid w:val="00187D81"/>
    <w:rsid w:val="001905AF"/>
    <w:rsid w:val="001906F2"/>
    <w:rsid w:val="00190744"/>
    <w:rsid w:val="00190C85"/>
    <w:rsid w:val="00190D2A"/>
    <w:rsid w:val="001910AE"/>
    <w:rsid w:val="001913B9"/>
    <w:rsid w:val="00191495"/>
    <w:rsid w:val="00191E13"/>
    <w:rsid w:val="00193BB6"/>
    <w:rsid w:val="00193E01"/>
    <w:rsid w:val="00195A0D"/>
    <w:rsid w:val="00195FDE"/>
    <w:rsid w:val="00196021"/>
    <w:rsid w:val="00196271"/>
    <w:rsid w:val="001974F0"/>
    <w:rsid w:val="00197698"/>
    <w:rsid w:val="001976D5"/>
    <w:rsid w:val="001A0463"/>
    <w:rsid w:val="001A0AEE"/>
    <w:rsid w:val="001A1CF5"/>
    <w:rsid w:val="001A1F93"/>
    <w:rsid w:val="001A203A"/>
    <w:rsid w:val="001A27FB"/>
    <w:rsid w:val="001A3E6E"/>
    <w:rsid w:val="001A4161"/>
    <w:rsid w:val="001A48C6"/>
    <w:rsid w:val="001A4CFD"/>
    <w:rsid w:val="001A5157"/>
    <w:rsid w:val="001A5E30"/>
    <w:rsid w:val="001A6916"/>
    <w:rsid w:val="001A718E"/>
    <w:rsid w:val="001A7736"/>
    <w:rsid w:val="001A7A31"/>
    <w:rsid w:val="001A7C86"/>
    <w:rsid w:val="001A7DAE"/>
    <w:rsid w:val="001B0825"/>
    <w:rsid w:val="001B1247"/>
    <w:rsid w:val="001B1341"/>
    <w:rsid w:val="001B134F"/>
    <w:rsid w:val="001B3347"/>
    <w:rsid w:val="001B3796"/>
    <w:rsid w:val="001B40F6"/>
    <w:rsid w:val="001B42D0"/>
    <w:rsid w:val="001B47A1"/>
    <w:rsid w:val="001B5C9F"/>
    <w:rsid w:val="001B5D9A"/>
    <w:rsid w:val="001B5EA7"/>
    <w:rsid w:val="001B5F6E"/>
    <w:rsid w:val="001B5F9D"/>
    <w:rsid w:val="001B633E"/>
    <w:rsid w:val="001B68B3"/>
    <w:rsid w:val="001B7757"/>
    <w:rsid w:val="001B78B1"/>
    <w:rsid w:val="001B7EEA"/>
    <w:rsid w:val="001C01D4"/>
    <w:rsid w:val="001C08CF"/>
    <w:rsid w:val="001C0AB0"/>
    <w:rsid w:val="001C0B22"/>
    <w:rsid w:val="001C0C3F"/>
    <w:rsid w:val="001C1157"/>
    <w:rsid w:val="001C11BA"/>
    <w:rsid w:val="001C1543"/>
    <w:rsid w:val="001C1FC8"/>
    <w:rsid w:val="001C2735"/>
    <w:rsid w:val="001C2820"/>
    <w:rsid w:val="001C3651"/>
    <w:rsid w:val="001C4188"/>
    <w:rsid w:val="001C4240"/>
    <w:rsid w:val="001C4E4E"/>
    <w:rsid w:val="001C576C"/>
    <w:rsid w:val="001C5930"/>
    <w:rsid w:val="001C69BF"/>
    <w:rsid w:val="001C7A5A"/>
    <w:rsid w:val="001D0325"/>
    <w:rsid w:val="001D089E"/>
    <w:rsid w:val="001D0B84"/>
    <w:rsid w:val="001D15B0"/>
    <w:rsid w:val="001D1E6E"/>
    <w:rsid w:val="001D2126"/>
    <w:rsid w:val="001D2344"/>
    <w:rsid w:val="001D3116"/>
    <w:rsid w:val="001D3D52"/>
    <w:rsid w:val="001D5327"/>
    <w:rsid w:val="001D5802"/>
    <w:rsid w:val="001D5CB8"/>
    <w:rsid w:val="001D606A"/>
    <w:rsid w:val="001D6E16"/>
    <w:rsid w:val="001D7866"/>
    <w:rsid w:val="001D7A2C"/>
    <w:rsid w:val="001E01F7"/>
    <w:rsid w:val="001E0B81"/>
    <w:rsid w:val="001E0DE3"/>
    <w:rsid w:val="001E105A"/>
    <w:rsid w:val="001E1B75"/>
    <w:rsid w:val="001E2005"/>
    <w:rsid w:val="001E2514"/>
    <w:rsid w:val="001E255D"/>
    <w:rsid w:val="001E26DA"/>
    <w:rsid w:val="001E27DD"/>
    <w:rsid w:val="001E290E"/>
    <w:rsid w:val="001E2EA1"/>
    <w:rsid w:val="001E34EC"/>
    <w:rsid w:val="001E3DBE"/>
    <w:rsid w:val="001E4289"/>
    <w:rsid w:val="001E4562"/>
    <w:rsid w:val="001E4820"/>
    <w:rsid w:val="001E5465"/>
    <w:rsid w:val="001E6A73"/>
    <w:rsid w:val="001E6A99"/>
    <w:rsid w:val="001E7202"/>
    <w:rsid w:val="001E747D"/>
    <w:rsid w:val="001F0500"/>
    <w:rsid w:val="001F0A4E"/>
    <w:rsid w:val="001F0D71"/>
    <w:rsid w:val="001F1187"/>
    <w:rsid w:val="001F15B0"/>
    <w:rsid w:val="001F1906"/>
    <w:rsid w:val="001F1E41"/>
    <w:rsid w:val="001F1F18"/>
    <w:rsid w:val="001F206B"/>
    <w:rsid w:val="001F284E"/>
    <w:rsid w:val="001F2904"/>
    <w:rsid w:val="001F2909"/>
    <w:rsid w:val="001F2C67"/>
    <w:rsid w:val="001F33FE"/>
    <w:rsid w:val="001F3AA6"/>
    <w:rsid w:val="001F4337"/>
    <w:rsid w:val="001F4BF6"/>
    <w:rsid w:val="001F4CCD"/>
    <w:rsid w:val="001F5677"/>
    <w:rsid w:val="001F56FA"/>
    <w:rsid w:val="001F583A"/>
    <w:rsid w:val="001F598B"/>
    <w:rsid w:val="001F5C45"/>
    <w:rsid w:val="001F6D98"/>
    <w:rsid w:val="001F6DB3"/>
    <w:rsid w:val="001F6ED9"/>
    <w:rsid w:val="001F7102"/>
    <w:rsid w:val="002000D9"/>
    <w:rsid w:val="002002B8"/>
    <w:rsid w:val="002003EF"/>
    <w:rsid w:val="00202391"/>
    <w:rsid w:val="00202E47"/>
    <w:rsid w:val="00204653"/>
    <w:rsid w:val="00204FB7"/>
    <w:rsid w:val="00205E45"/>
    <w:rsid w:val="002063D3"/>
    <w:rsid w:val="00207000"/>
    <w:rsid w:val="002072DD"/>
    <w:rsid w:val="00207A5D"/>
    <w:rsid w:val="00207B25"/>
    <w:rsid w:val="002100D9"/>
    <w:rsid w:val="0021011C"/>
    <w:rsid w:val="0021013F"/>
    <w:rsid w:val="00210AF1"/>
    <w:rsid w:val="00211748"/>
    <w:rsid w:val="00211774"/>
    <w:rsid w:val="002117E2"/>
    <w:rsid w:val="002119CA"/>
    <w:rsid w:val="00212163"/>
    <w:rsid w:val="00213053"/>
    <w:rsid w:val="00213196"/>
    <w:rsid w:val="00213282"/>
    <w:rsid w:val="00213A14"/>
    <w:rsid w:val="00213C4C"/>
    <w:rsid w:val="00214301"/>
    <w:rsid w:val="00214614"/>
    <w:rsid w:val="00214700"/>
    <w:rsid w:val="0021492F"/>
    <w:rsid w:val="00214C99"/>
    <w:rsid w:val="00214F0B"/>
    <w:rsid w:val="002153CF"/>
    <w:rsid w:val="00215739"/>
    <w:rsid w:val="00215AEF"/>
    <w:rsid w:val="00215BA8"/>
    <w:rsid w:val="00215CD4"/>
    <w:rsid w:val="00216170"/>
    <w:rsid w:val="002164D8"/>
    <w:rsid w:val="002168DF"/>
    <w:rsid w:val="0021699D"/>
    <w:rsid w:val="00216B1C"/>
    <w:rsid w:val="00216F42"/>
    <w:rsid w:val="00217079"/>
    <w:rsid w:val="00217766"/>
    <w:rsid w:val="0021786B"/>
    <w:rsid w:val="00217922"/>
    <w:rsid w:val="00217E67"/>
    <w:rsid w:val="00220677"/>
    <w:rsid w:val="00220733"/>
    <w:rsid w:val="00220EAB"/>
    <w:rsid w:val="00221183"/>
    <w:rsid w:val="0022185E"/>
    <w:rsid w:val="0022194B"/>
    <w:rsid w:val="00221BA5"/>
    <w:rsid w:val="00221E6C"/>
    <w:rsid w:val="00224A72"/>
    <w:rsid w:val="00224E54"/>
    <w:rsid w:val="002253D8"/>
    <w:rsid w:val="00225711"/>
    <w:rsid w:val="00225CAB"/>
    <w:rsid w:val="00225DAC"/>
    <w:rsid w:val="00226429"/>
    <w:rsid w:val="00226859"/>
    <w:rsid w:val="002268C7"/>
    <w:rsid w:val="00226CF9"/>
    <w:rsid w:val="00227840"/>
    <w:rsid w:val="00227D14"/>
    <w:rsid w:val="00227F88"/>
    <w:rsid w:val="002308BE"/>
    <w:rsid w:val="00230E47"/>
    <w:rsid w:val="0023102B"/>
    <w:rsid w:val="00231933"/>
    <w:rsid w:val="0023230D"/>
    <w:rsid w:val="00232380"/>
    <w:rsid w:val="00232EC0"/>
    <w:rsid w:val="00232EC8"/>
    <w:rsid w:val="00232F86"/>
    <w:rsid w:val="00233154"/>
    <w:rsid w:val="002332A6"/>
    <w:rsid w:val="00233D11"/>
    <w:rsid w:val="00234789"/>
    <w:rsid w:val="002357B7"/>
    <w:rsid w:val="0023621B"/>
    <w:rsid w:val="0023672D"/>
    <w:rsid w:val="00237A12"/>
    <w:rsid w:val="00237A1B"/>
    <w:rsid w:val="002403B5"/>
    <w:rsid w:val="002405F6"/>
    <w:rsid w:val="0024124D"/>
    <w:rsid w:val="002416EA"/>
    <w:rsid w:val="00241836"/>
    <w:rsid w:val="00241DAB"/>
    <w:rsid w:val="00241FCD"/>
    <w:rsid w:val="00242351"/>
    <w:rsid w:val="002434CF"/>
    <w:rsid w:val="00243576"/>
    <w:rsid w:val="00244265"/>
    <w:rsid w:val="0024543C"/>
    <w:rsid w:val="002459E3"/>
    <w:rsid w:val="00245B95"/>
    <w:rsid w:val="0024765E"/>
    <w:rsid w:val="0024780F"/>
    <w:rsid w:val="00247AA0"/>
    <w:rsid w:val="00247E3D"/>
    <w:rsid w:val="00250B8B"/>
    <w:rsid w:val="00250CC1"/>
    <w:rsid w:val="002511BF"/>
    <w:rsid w:val="00251DFF"/>
    <w:rsid w:val="00251FE1"/>
    <w:rsid w:val="002523C0"/>
    <w:rsid w:val="002523DC"/>
    <w:rsid w:val="002524FC"/>
    <w:rsid w:val="00252A55"/>
    <w:rsid w:val="00252F16"/>
    <w:rsid w:val="00253119"/>
    <w:rsid w:val="00253607"/>
    <w:rsid w:val="002541FA"/>
    <w:rsid w:val="00254B20"/>
    <w:rsid w:val="00254C11"/>
    <w:rsid w:val="002553A5"/>
    <w:rsid w:val="00256CFB"/>
    <w:rsid w:val="00260197"/>
    <w:rsid w:val="002604C3"/>
    <w:rsid w:val="00260B47"/>
    <w:rsid w:val="002611C3"/>
    <w:rsid w:val="0026191D"/>
    <w:rsid w:val="0026289C"/>
    <w:rsid w:val="002632D9"/>
    <w:rsid w:val="002633E5"/>
    <w:rsid w:val="0026395A"/>
    <w:rsid w:val="0026399E"/>
    <w:rsid w:val="00264349"/>
    <w:rsid w:val="00264899"/>
    <w:rsid w:val="00264962"/>
    <w:rsid w:val="00264BC5"/>
    <w:rsid w:val="00264CF2"/>
    <w:rsid w:val="00264CFC"/>
    <w:rsid w:val="00264EA7"/>
    <w:rsid w:val="002657DD"/>
    <w:rsid w:val="00265ECE"/>
    <w:rsid w:val="002663B5"/>
    <w:rsid w:val="00266493"/>
    <w:rsid w:val="002672AE"/>
    <w:rsid w:val="002674BE"/>
    <w:rsid w:val="00270305"/>
    <w:rsid w:val="00270D29"/>
    <w:rsid w:val="00270E5B"/>
    <w:rsid w:val="00271C83"/>
    <w:rsid w:val="002722FC"/>
    <w:rsid w:val="00272346"/>
    <w:rsid w:val="002728A5"/>
    <w:rsid w:val="00272C96"/>
    <w:rsid w:val="00273914"/>
    <w:rsid w:val="0027454F"/>
    <w:rsid w:val="002745F1"/>
    <w:rsid w:val="0027576B"/>
    <w:rsid w:val="00275A10"/>
    <w:rsid w:val="00275A5B"/>
    <w:rsid w:val="00276A1D"/>
    <w:rsid w:val="00276D0D"/>
    <w:rsid w:val="00277ADA"/>
    <w:rsid w:val="00277BBE"/>
    <w:rsid w:val="00280F3F"/>
    <w:rsid w:val="00280FF3"/>
    <w:rsid w:val="0028106D"/>
    <w:rsid w:val="00282C07"/>
    <w:rsid w:val="00282D4A"/>
    <w:rsid w:val="00284841"/>
    <w:rsid w:val="00284912"/>
    <w:rsid w:val="00284AB4"/>
    <w:rsid w:val="00284AF5"/>
    <w:rsid w:val="00284C36"/>
    <w:rsid w:val="00284F78"/>
    <w:rsid w:val="002859BD"/>
    <w:rsid w:val="00285BCE"/>
    <w:rsid w:val="002862FB"/>
    <w:rsid w:val="002868A8"/>
    <w:rsid w:val="002874E3"/>
    <w:rsid w:val="00287EE3"/>
    <w:rsid w:val="00290161"/>
    <w:rsid w:val="00290325"/>
    <w:rsid w:val="00290759"/>
    <w:rsid w:val="00291137"/>
    <w:rsid w:val="0029161B"/>
    <w:rsid w:val="00291E2F"/>
    <w:rsid w:val="00292EB0"/>
    <w:rsid w:val="00292F59"/>
    <w:rsid w:val="00293284"/>
    <w:rsid w:val="002936D8"/>
    <w:rsid w:val="002940B9"/>
    <w:rsid w:val="00294581"/>
    <w:rsid w:val="00295B2C"/>
    <w:rsid w:val="00295B72"/>
    <w:rsid w:val="00295D00"/>
    <w:rsid w:val="00296024"/>
    <w:rsid w:val="00296243"/>
    <w:rsid w:val="002967F7"/>
    <w:rsid w:val="00297F12"/>
    <w:rsid w:val="002A089E"/>
    <w:rsid w:val="002A0BDF"/>
    <w:rsid w:val="002A12B2"/>
    <w:rsid w:val="002A14A5"/>
    <w:rsid w:val="002A2660"/>
    <w:rsid w:val="002A2D42"/>
    <w:rsid w:val="002A2D54"/>
    <w:rsid w:val="002A2F90"/>
    <w:rsid w:val="002A37BC"/>
    <w:rsid w:val="002A3ED6"/>
    <w:rsid w:val="002A450E"/>
    <w:rsid w:val="002A4C18"/>
    <w:rsid w:val="002A52A0"/>
    <w:rsid w:val="002A5537"/>
    <w:rsid w:val="002A5796"/>
    <w:rsid w:val="002A58CB"/>
    <w:rsid w:val="002A5953"/>
    <w:rsid w:val="002A5B5A"/>
    <w:rsid w:val="002A6077"/>
    <w:rsid w:val="002A7023"/>
    <w:rsid w:val="002A7097"/>
    <w:rsid w:val="002A7696"/>
    <w:rsid w:val="002B00B4"/>
    <w:rsid w:val="002B02CC"/>
    <w:rsid w:val="002B032E"/>
    <w:rsid w:val="002B06C7"/>
    <w:rsid w:val="002B09E4"/>
    <w:rsid w:val="002B16C7"/>
    <w:rsid w:val="002B1874"/>
    <w:rsid w:val="002B193D"/>
    <w:rsid w:val="002B1B6F"/>
    <w:rsid w:val="002B1F8E"/>
    <w:rsid w:val="002B201C"/>
    <w:rsid w:val="002B236D"/>
    <w:rsid w:val="002B24D1"/>
    <w:rsid w:val="002B258C"/>
    <w:rsid w:val="002B2D8D"/>
    <w:rsid w:val="002B330B"/>
    <w:rsid w:val="002B33CD"/>
    <w:rsid w:val="002B3400"/>
    <w:rsid w:val="002B4302"/>
    <w:rsid w:val="002B431E"/>
    <w:rsid w:val="002B4E13"/>
    <w:rsid w:val="002B5411"/>
    <w:rsid w:val="002B6054"/>
    <w:rsid w:val="002B6975"/>
    <w:rsid w:val="002B6B08"/>
    <w:rsid w:val="002B6B9C"/>
    <w:rsid w:val="002B7016"/>
    <w:rsid w:val="002B7588"/>
    <w:rsid w:val="002B79B1"/>
    <w:rsid w:val="002B7E85"/>
    <w:rsid w:val="002B7F90"/>
    <w:rsid w:val="002B7FBE"/>
    <w:rsid w:val="002C0225"/>
    <w:rsid w:val="002C0368"/>
    <w:rsid w:val="002C084C"/>
    <w:rsid w:val="002C0F43"/>
    <w:rsid w:val="002C1156"/>
    <w:rsid w:val="002C1378"/>
    <w:rsid w:val="002C1563"/>
    <w:rsid w:val="002C1B60"/>
    <w:rsid w:val="002C21A6"/>
    <w:rsid w:val="002C228D"/>
    <w:rsid w:val="002C2ABA"/>
    <w:rsid w:val="002C3056"/>
    <w:rsid w:val="002C3611"/>
    <w:rsid w:val="002C3795"/>
    <w:rsid w:val="002C387D"/>
    <w:rsid w:val="002C3DE9"/>
    <w:rsid w:val="002C4022"/>
    <w:rsid w:val="002C40FE"/>
    <w:rsid w:val="002C41D4"/>
    <w:rsid w:val="002C6231"/>
    <w:rsid w:val="002C68E3"/>
    <w:rsid w:val="002C738E"/>
    <w:rsid w:val="002C73F5"/>
    <w:rsid w:val="002C754A"/>
    <w:rsid w:val="002C7660"/>
    <w:rsid w:val="002D052C"/>
    <w:rsid w:val="002D0BF7"/>
    <w:rsid w:val="002D109D"/>
    <w:rsid w:val="002D1FB1"/>
    <w:rsid w:val="002D3652"/>
    <w:rsid w:val="002D3796"/>
    <w:rsid w:val="002D3C57"/>
    <w:rsid w:val="002D3CD2"/>
    <w:rsid w:val="002D4169"/>
    <w:rsid w:val="002D4C34"/>
    <w:rsid w:val="002D4E23"/>
    <w:rsid w:val="002D5644"/>
    <w:rsid w:val="002D59B2"/>
    <w:rsid w:val="002D5CF3"/>
    <w:rsid w:val="002D6524"/>
    <w:rsid w:val="002D6961"/>
    <w:rsid w:val="002D698E"/>
    <w:rsid w:val="002D6C25"/>
    <w:rsid w:val="002D7068"/>
    <w:rsid w:val="002D7624"/>
    <w:rsid w:val="002D7692"/>
    <w:rsid w:val="002D798B"/>
    <w:rsid w:val="002E046A"/>
    <w:rsid w:val="002E057E"/>
    <w:rsid w:val="002E06AA"/>
    <w:rsid w:val="002E0C9D"/>
    <w:rsid w:val="002E121A"/>
    <w:rsid w:val="002E126F"/>
    <w:rsid w:val="002E1272"/>
    <w:rsid w:val="002E18AA"/>
    <w:rsid w:val="002E1AFF"/>
    <w:rsid w:val="002E216D"/>
    <w:rsid w:val="002E2930"/>
    <w:rsid w:val="002E42C5"/>
    <w:rsid w:val="002E4A92"/>
    <w:rsid w:val="002E5575"/>
    <w:rsid w:val="002E5B1D"/>
    <w:rsid w:val="002E5D30"/>
    <w:rsid w:val="002E5FE1"/>
    <w:rsid w:val="002E61B8"/>
    <w:rsid w:val="002E66F0"/>
    <w:rsid w:val="002E6773"/>
    <w:rsid w:val="002E7421"/>
    <w:rsid w:val="002E74D4"/>
    <w:rsid w:val="002E78C0"/>
    <w:rsid w:val="002E79BE"/>
    <w:rsid w:val="002E7F16"/>
    <w:rsid w:val="002E7F27"/>
    <w:rsid w:val="002F0352"/>
    <w:rsid w:val="002F052C"/>
    <w:rsid w:val="002F0658"/>
    <w:rsid w:val="002F0F91"/>
    <w:rsid w:val="002F1081"/>
    <w:rsid w:val="002F1C23"/>
    <w:rsid w:val="002F216B"/>
    <w:rsid w:val="002F238F"/>
    <w:rsid w:val="002F2448"/>
    <w:rsid w:val="002F296D"/>
    <w:rsid w:val="002F2E42"/>
    <w:rsid w:val="002F2FA2"/>
    <w:rsid w:val="002F3727"/>
    <w:rsid w:val="002F3796"/>
    <w:rsid w:val="002F37C5"/>
    <w:rsid w:val="002F3B96"/>
    <w:rsid w:val="002F487E"/>
    <w:rsid w:val="002F4960"/>
    <w:rsid w:val="002F4AA0"/>
    <w:rsid w:val="002F4F0A"/>
    <w:rsid w:val="002F5767"/>
    <w:rsid w:val="002F5C38"/>
    <w:rsid w:val="002F5C7A"/>
    <w:rsid w:val="002F611F"/>
    <w:rsid w:val="002F6815"/>
    <w:rsid w:val="002F685A"/>
    <w:rsid w:val="002F7746"/>
    <w:rsid w:val="002F7E2D"/>
    <w:rsid w:val="003011C3"/>
    <w:rsid w:val="0030124F"/>
    <w:rsid w:val="003016E8"/>
    <w:rsid w:val="00301A92"/>
    <w:rsid w:val="00301D08"/>
    <w:rsid w:val="00302109"/>
    <w:rsid w:val="00302E8E"/>
    <w:rsid w:val="00303300"/>
    <w:rsid w:val="00303C40"/>
    <w:rsid w:val="00303DA1"/>
    <w:rsid w:val="0030435F"/>
    <w:rsid w:val="00304BF5"/>
    <w:rsid w:val="00305088"/>
    <w:rsid w:val="00305637"/>
    <w:rsid w:val="00305A68"/>
    <w:rsid w:val="00305F46"/>
    <w:rsid w:val="00306174"/>
    <w:rsid w:val="0030644C"/>
    <w:rsid w:val="00306CC4"/>
    <w:rsid w:val="00306FC7"/>
    <w:rsid w:val="00306FD6"/>
    <w:rsid w:val="003072D4"/>
    <w:rsid w:val="00307552"/>
    <w:rsid w:val="00307E79"/>
    <w:rsid w:val="00310028"/>
    <w:rsid w:val="003100FB"/>
    <w:rsid w:val="00310482"/>
    <w:rsid w:val="0031057A"/>
    <w:rsid w:val="00310900"/>
    <w:rsid w:val="00310E00"/>
    <w:rsid w:val="003117BD"/>
    <w:rsid w:val="003118E0"/>
    <w:rsid w:val="00311A7E"/>
    <w:rsid w:val="00311EC4"/>
    <w:rsid w:val="003122AB"/>
    <w:rsid w:val="003129BF"/>
    <w:rsid w:val="0031311B"/>
    <w:rsid w:val="0031359E"/>
    <w:rsid w:val="00314069"/>
    <w:rsid w:val="0031408F"/>
    <w:rsid w:val="0031464A"/>
    <w:rsid w:val="00315438"/>
    <w:rsid w:val="003156C0"/>
    <w:rsid w:val="00315B57"/>
    <w:rsid w:val="00316794"/>
    <w:rsid w:val="00316CBD"/>
    <w:rsid w:val="00317162"/>
    <w:rsid w:val="00317B39"/>
    <w:rsid w:val="00317F19"/>
    <w:rsid w:val="0032009E"/>
    <w:rsid w:val="003201A3"/>
    <w:rsid w:val="00320868"/>
    <w:rsid w:val="003211F3"/>
    <w:rsid w:val="003211F9"/>
    <w:rsid w:val="00321AD9"/>
    <w:rsid w:val="00321BA6"/>
    <w:rsid w:val="003222CD"/>
    <w:rsid w:val="003224E7"/>
    <w:rsid w:val="003225CB"/>
    <w:rsid w:val="00322983"/>
    <w:rsid w:val="003231A4"/>
    <w:rsid w:val="00324256"/>
    <w:rsid w:val="003244E7"/>
    <w:rsid w:val="003247E8"/>
    <w:rsid w:val="00324A41"/>
    <w:rsid w:val="00324EE0"/>
    <w:rsid w:val="0032519D"/>
    <w:rsid w:val="00325A44"/>
    <w:rsid w:val="00325BBF"/>
    <w:rsid w:val="00325C65"/>
    <w:rsid w:val="0032610F"/>
    <w:rsid w:val="003268F6"/>
    <w:rsid w:val="00326A20"/>
    <w:rsid w:val="00326AA8"/>
    <w:rsid w:val="00326E99"/>
    <w:rsid w:val="00327762"/>
    <w:rsid w:val="003277C6"/>
    <w:rsid w:val="003302AD"/>
    <w:rsid w:val="0033033B"/>
    <w:rsid w:val="00330350"/>
    <w:rsid w:val="00331744"/>
    <w:rsid w:val="003317FE"/>
    <w:rsid w:val="003318CA"/>
    <w:rsid w:val="00331B15"/>
    <w:rsid w:val="00331EF9"/>
    <w:rsid w:val="00332954"/>
    <w:rsid w:val="00332D03"/>
    <w:rsid w:val="003330C1"/>
    <w:rsid w:val="00333192"/>
    <w:rsid w:val="0033328A"/>
    <w:rsid w:val="003333CB"/>
    <w:rsid w:val="00333C51"/>
    <w:rsid w:val="00333F12"/>
    <w:rsid w:val="003345B7"/>
    <w:rsid w:val="00335A59"/>
    <w:rsid w:val="00335AAE"/>
    <w:rsid w:val="00335C81"/>
    <w:rsid w:val="00335C98"/>
    <w:rsid w:val="003365D6"/>
    <w:rsid w:val="00337C15"/>
    <w:rsid w:val="00337EE9"/>
    <w:rsid w:val="00340898"/>
    <w:rsid w:val="003410A3"/>
    <w:rsid w:val="00341795"/>
    <w:rsid w:val="00341B79"/>
    <w:rsid w:val="00342AF0"/>
    <w:rsid w:val="003430BD"/>
    <w:rsid w:val="00343AD6"/>
    <w:rsid w:val="00344901"/>
    <w:rsid w:val="00344CB4"/>
    <w:rsid w:val="00344EE5"/>
    <w:rsid w:val="00345045"/>
    <w:rsid w:val="003452E0"/>
    <w:rsid w:val="0034603C"/>
    <w:rsid w:val="003462A4"/>
    <w:rsid w:val="003462EB"/>
    <w:rsid w:val="003475C6"/>
    <w:rsid w:val="003500DA"/>
    <w:rsid w:val="0035012E"/>
    <w:rsid w:val="00350591"/>
    <w:rsid w:val="003506E9"/>
    <w:rsid w:val="00350F4B"/>
    <w:rsid w:val="003510C4"/>
    <w:rsid w:val="003513E0"/>
    <w:rsid w:val="003516C3"/>
    <w:rsid w:val="00351922"/>
    <w:rsid w:val="003523D2"/>
    <w:rsid w:val="003527AB"/>
    <w:rsid w:val="00352CF6"/>
    <w:rsid w:val="0035303B"/>
    <w:rsid w:val="0035330F"/>
    <w:rsid w:val="003537DC"/>
    <w:rsid w:val="00353A11"/>
    <w:rsid w:val="00353D1B"/>
    <w:rsid w:val="00354C19"/>
    <w:rsid w:val="00354FD8"/>
    <w:rsid w:val="003554BC"/>
    <w:rsid w:val="00355A08"/>
    <w:rsid w:val="00355D3C"/>
    <w:rsid w:val="003562ED"/>
    <w:rsid w:val="00356301"/>
    <w:rsid w:val="00356307"/>
    <w:rsid w:val="0035698C"/>
    <w:rsid w:val="00357D55"/>
    <w:rsid w:val="00357F89"/>
    <w:rsid w:val="00360791"/>
    <w:rsid w:val="003607AB"/>
    <w:rsid w:val="00360BDB"/>
    <w:rsid w:val="0036132F"/>
    <w:rsid w:val="00361851"/>
    <w:rsid w:val="00361A68"/>
    <w:rsid w:val="00361FEE"/>
    <w:rsid w:val="00361FF1"/>
    <w:rsid w:val="003621D6"/>
    <w:rsid w:val="003621D7"/>
    <w:rsid w:val="00362543"/>
    <w:rsid w:val="00362B4D"/>
    <w:rsid w:val="00363795"/>
    <w:rsid w:val="0036383D"/>
    <w:rsid w:val="003638E7"/>
    <w:rsid w:val="00364038"/>
    <w:rsid w:val="003640FF"/>
    <w:rsid w:val="003646A4"/>
    <w:rsid w:val="00364A51"/>
    <w:rsid w:val="00364C60"/>
    <w:rsid w:val="00364D6D"/>
    <w:rsid w:val="00364F71"/>
    <w:rsid w:val="0036508A"/>
    <w:rsid w:val="003651C4"/>
    <w:rsid w:val="0036536B"/>
    <w:rsid w:val="003656A9"/>
    <w:rsid w:val="003659AE"/>
    <w:rsid w:val="00365B72"/>
    <w:rsid w:val="003666CA"/>
    <w:rsid w:val="00367237"/>
    <w:rsid w:val="00367DF0"/>
    <w:rsid w:val="00367E7B"/>
    <w:rsid w:val="003706DC"/>
    <w:rsid w:val="00370737"/>
    <w:rsid w:val="0037075B"/>
    <w:rsid w:val="00370BB9"/>
    <w:rsid w:val="00371762"/>
    <w:rsid w:val="003723EB"/>
    <w:rsid w:val="00373A97"/>
    <w:rsid w:val="00373AC2"/>
    <w:rsid w:val="00373EB4"/>
    <w:rsid w:val="00374DA5"/>
    <w:rsid w:val="00375011"/>
    <w:rsid w:val="00375421"/>
    <w:rsid w:val="003762BD"/>
    <w:rsid w:val="00376AD2"/>
    <w:rsid w:val="00376F62"/>
    <w:rsid w:val="003802A6"/>
    <w:rsid w:val="00380411"/>
    <w:rsid w:val="003804A4"/>
    <w:rsid w:val="00380DB2"/>
    <w:rsid w:val="00380DD4"/>
    <w:rsid w:val="00380EE1"/>
    <w:rsid w:val="00381510"/>
    <w:rsid w:val="003817C4"/>
    <w:rsid w:val="00382457"/>
    <w:rsid w:val="003824E4"/>
    <w:rsid w:val="00382729"/>
    <w:rsid w:val="00383C11"/>
    <w:rsid w:val="00383E4A"/>
    <w:rsid w:val="0038405F"/>
    <w:rsid w:val="00384322"/>
    <w:rsid w:val="0038468D"/>
    <w:rsid w:val="0038504C"/>
    <w:rsid w:val="0038555C"/>
    <w:rsid w:val="003862BF"/>
    <w:rsid w:val="00386880"/>
    <w:rsid w:val="00386B95"/>
    <w:rsid w:val="00387430"/>
    <w:rsid w:val="00387552"/>
    <w:rsid w:val="003901D9"/>
    <w:rsid w:val="00390802"/>
    <w:rsid w:val="00391217"/>
    <w:rsid w:val="0039180B"/>
    <w:rsid w:val="003920FD"/>
    <w:rsid w:val="00392354"/>
    <w:rsid w:val="003928C9"/>
    <w:rsid w:val="00392ED4"/>
    <w:rsid w:val="003933A7"/>
    <w:rsid w:val="00394234"/>
    <w:rsid w:val="00394565"/>
    <w:rsid w:val="00394743"/>
    <w:rsid w:val="00394873"/>
    <w:rsid w:val="00394BFF"/>
    <w:rsid w:val="00395004"/>
    <w:rsid w:val="003950ED"/>
    <w:rsid w:val="0039619E"/>
    <w:rsid w:val="003968EE"/>
    <w:rsid w:val="00396A6B"/>
    <w:rsid w:val="0039791C"/>
    <w:rsid w:val="00397FDE"/>
    <w:rsid w:val="003A0140"/>
    <w:rsid w:val="003A08F1"/>
    <w:rsid w:val="003A12CE"/>
    <w:rsid w:val="003A1355"/>
    <w:rsid w:val="003A1B43"/>
    <w:rsid w:val="003A27E6"/>
    <w:rsid w:val="003A2CD6"/>
    <w:rsid w:val="003A4996"/>
    <w:rsid w:val="003A501E"/>
    <w:rsid w:val="003A58FD"/>
    <w:rsid w:val="003A5A5A"/>
    <w:rsid w:val="003A5DFF"/>
    <w:rsid w:val="003A66B7"/>
    <w:rsid w:val="003A7084"/>
    <w:rsid w:val="003A7B24"/>
    <w:rsid w:val="003B075C"/>
    <w:rsid w:val="003B122B"/>
    <w:rsid w:val="003B1538"/>
    <w:rsid w:val="003B19A3"/>
    <w:rsid w:val="003B1CFC"/>
    <w:rsid w:val="003B1D87"/>
    <w:rsid w:val="003B2476"/>
    <w:rsid w:val="003B2A84"/>
    <w:rsid w:val="003B387C"/>
    <w:rsid w:val="003B4A9F"/>
    <w:rsid w:val="003B5FF5"/>
    <w:rsid w:val="003B6317"/>
    <w:rsid w:val="003B6370"/>
    <w:rsid w:val="003B64D6"/>
    <w:rsid w:val="003B6DC2"/>
    <w:rsid w:val="003B6DF9"/>
    <w:rsid w:val="003B7111"/>
    <w:rsid w:val="003B725E"/>
    <w:rsid w:val="003B7D92"/>
    <w:rsid w:val="003C0525"/>
    <w:rsid w:val="003C08D3"/>
    <w:rsid w:val="003C161B"/>
    <w:rsid w:val="003C1E26"/>
    <w:rsid w:val="003C27CC"/>
    <w:rsid w:val="003C3561"/>
    <w:rsid w:val="003C39D3"/>
    <w:rsid w:val="003C46B5"/>
    <w:rsid w:val="003C4AAA"/>
    <w:rsid w:val="003C4B3A"/>
    <w:rsid w:val="003C4E4C"/>
    <w:rsid w:val="003C50F5"/>
    <w:rsid w:val="003C51E1"/>
    <w:rsid w:val="003C525C"/>
    <w:rsid w:val="003C53D2"/>
    <w:rsid w:val="003C5943"/>
    <w:rsid w:val="003C5B2E"/>
    <w:rsid w:val="003C7350"/>
    <w:rsid w:val="003C7CFF"/>
    <w:rsid w:val="003D02C1"/>
    <w:rsid w:val="003D073E"/>
    <w:rsid w:val="003D0B8F"/>
    <w:rsid w:val="003D0D56"/>
    <w:rsid w:val="003D18F7"/>
    <w:rsid w:val="003D1D8F"/>
    <w:rsid w:val="003D2681"/>
    <w:rsid w:val="003D3141"/>
    <w:rsid w:val="003D39C7"/>
    <w:rsid w:val="003D3D11"/>
    <w:rsid w:val="003D3DD0"/>
    <w:rsid w:val="003D3DED"/>
    <w:rsid w:val="003D407D"/>
    <w:rsid w:val="003D4243"/>
    <w:rsid w:val="003D4269"/>
    <w:rsid w:val="003D43BD"/>
    <w:rsid w:val="003D44FA"/>
    <w:rsid w:val="003D4834"/>
    <w:rsid w:val="003D5254"/>
    <w:rsid w:val="003D533C"/>
    <w:rsid w:val="003D53C8"/>
    <w:rsid w:val="003D589F"/>
    <w:rsid w:val="003D5BC5"/>
    <w:rsid w:val="003D6641"/>
    <w:rsid w:val="003D7419"/>
    <w:rsid w:val="003D7D81"/>
    <w:rsid w:val="003D7DCD"/>
    <w:rsid w:val="003E031D"/>
    <w:rsid w:val="003E0D4C"/>
    <w:rsid w:val="003E10A1"/>
    <w:rsid w:val="003E146F"/>
    <w:rsid w:val="003E1750"/>
    <w:rsid w:val="003E1CB8"/>
    <w:rsid w:val="003E251C"/>
    <w:rsid w:val="003E2856"/>
    <w:rsid w:val="003E2883"/>
    <w:rsid w:val="003E2949"/>
    <w:rsid w:val="003E30B6"/>
    <w:rsid w:val="003E3685"/>
    <w:rsid w:val="003E3A18"/>
    <w:rsid w:val="003E4318"/>
    <w:rsid w:val="003E54B5"/>
    <w:rsid w:val="003E599F"/>
    <w:rsid w:val="003E59A6"/>
    <w:rsid w:val="003E5DD3"/>
    <w:rsid w:val="003E623D"/>
    <w:rsid w:val="003E6309"/>
    <w:rsid w:val="003E63A8"/>
    <w:rsid w:val="003E64E7"/>
    <w:rsid w:val="003E6F30"/>
    <w:rsid w:val="003E735F"/>
    <w:rsid w:val="003E76F1"/>
    <w:rsid w:val="003E7A1C"/>
    <w:rsid w:val="003E7A8E"/>
    <w:rsid w:val="003F0DF1"/>
    <w:rsid w:val="003F1181"/>
    <w:rsid w:val="003F159E"/>
    <w:rsid w:val="003F1D6D"/>
    <w:rsid w:val="003F2574"/>
    <w:rsid w:val="003F25FD"/>
    <w:rsid w:val="003F536F"/>
    <w:rsid w:val="003F58C6"/>
    <w:rsid w:val="003F5BD7"/>
    <w:rsid w:val="003F5D79"/>
    <w:rsid w:val="003F64DE"/>
    <w:rsid w:val="003F6581"/>
    <w:rsid w:val="003F6CF7"/>
    <w:rsid w:val="003F7067"/>
    <w:rsid w:val="003F7380"/>
    <w:rsid w:val="003F76A8"/>
    <w:rsid w:val="003F76D5"/>
    <w:rsid w:val="003F79FA"/>
    <w:rsid w:val="0040087B"/>
    <w:rsid w:val="00400A6C"/>
    <w:rsid w:val="00400FAF"/>
    <w:rsid w:val="004013E4"/>
    <w:rsid w:val="00401471"/>
    <w:rsid w:val="00401B5C"/>
    <w:rsid w:val="00401C6C"/>
    <w:rsid w:val="004028CD"/>
    <w:rsid w:val="00402B55"/>
    <w:rsid w:val="00402FD0"/>
    <w:rsid w:val="0040313B"/>
    <w:rsid w:val="004036CB"/>
    <w:rsid w:val="00403F26"/>
    <w:rsid w:val="00404217"/>
    <w:rsid w:val="004046B6"/>
    <w:rsid w:val="0040479C"/>
    <w:rsid w:val="00404C75"/>
    <w:rsid w:val="00404DD9"/>
    <w:rsid w:val="004065A7"/>
    <w:rsid w:val="004065C1"/>
    <w:rsid w:val="004069B8"/>
    <w:rsid w:val="00406DF7"/>
    <w:rsid w:val="00406FB1"/>
    <w:rsid w:val="00407C1E"/>
    <w:rsid w:val="00410153"/>
    <w:rsid w:val="004101B8"/>
    <w:rsid w:val="004112DC"/>
    <w:rsid w:val="0041193D"/>
    <w:rsid w:val="00412136"/>
    <w:rsid w:val="0041248F"/>
    <w:rsid w:val="00413813"/>
    <w:rsid w:val="00413C5C"/>
    <w:rsid w:val="00413F21"/>
    <w:rsid w:val="004141A4"/>
    <w:rsid w:val="0041435D"/>
    <w:rsid w:val="00414528"/>
    <w:rsid w:val="00414CB2"/>
    <w:rsid w:val="00415120"/>
    <w:rsid w:val="00415357"/>
    <w:rsid w:val="004157A7"/>
    <w:rsid w:val="00415DF2"/>
    <w:rsid w:val="00415EEB"/>
    <w:rsid w:val="004166AB"/>
    <w:rsid w:val="0041730F"/>
    <w:rsid w:val="0041737B"/>
    <w:rsid w:val="0042050F"/>
    <w:rsid w:val="0042052B"/>
    <w:rsid w:val="004205B0"/>
    <w:rsid w:val="0042084F"/>
    <w:rsid w:val="00420AAF"/>
    <w:rsid w:val="00421AB6"/>
    <w:rsid w:val="00421BA0"/>
    <w:rsid w:val="00421CEA"/>
    <w:rsid w:val="00421E8B"/>
    <w:rsid w:val="004220BF"/>
    <w:rsid w:val="0042276E"/>
    <w:rsid w:val="00422940"/>
    <w:rsid w:val="00424269"/>
    <w:rsid w:val="00424CFE"/>
    <w:rsid w:val="00425B4C"/>
    <w:rsid w:val="00425B7F"/>
    <w:rsid w:val="00426002"/>
    <w:rsid w:val="004262CF"/>
    <w:rsid w:val="004270B2"/>
    <w:rsid w:val="00430D4D"/>
    <w:rsid w:val="004318CA"/>
    <w:rsid w:val="00431D3B"/>
    <w:rsid w:val="00431F02"/>
    <w:rsid w:val="0043215D"/>
    <w:rsid w:val="004327E7"/>
    <w:rsid w:val="004331B8"/>
    <w:rsid w:val="00433420"/>
    <w:rsid w:val="00434C95"/>
    <w:rsid w:val="00435196"/>
    <w:rsid w:val="004351BB"/>
    <w:rsid w:val="00435D36"/>
    <w:rsid w:val="0043607C"/>
    <w:rsid w:val="00436354"/>
    <w:rsid w:val="00436B62"/>
    <w:rsid w:val="00436EE2"/>
    <w:rsid w:val="004378DD"/>
    <w:rsid w:val="004401C2"/>
    <w:rsid w:val="004401F4"/>
    <w:rsid w:val="004411FC"/>
    <w:rsid w:val="004416BF"/>
    <w:rsid w:val="00441BB2"/>
    <w:rsid w:val="00441EBD"/>
    <w:rsid w:val="0044225C"/>
    <w:rsid w:val="00442459"/>
    <w:rsid w:val="004430C1"/>
    <w:rsid w:val="004432B3"/>
    <w:rsid w:val="00443524"/>
    <w:rsid w:val="004436E5"/>
    <w:rsid w:val="004439B9"/>
    <w:rsid w:val="00443DD8"/>
    <w:rsid w:val="00443FD7"/>
    <w:rsid w:val="004443C6"/>
    <w:rsid w:val="00444534"/>
    <w:rsid w:val="00444709"/>
    <w:rsid w:val="00444F11"/>
    <w:rsid w:val="00444F7B"/>
    <w:rsid w:val="004450AE"/>
    <w:rsid w:val="0044528D"/>
    <w:rsid w:val="00445473"/>
    <w:rsid w:val="00445748"/>
    <w:rsid w:val="00445AC8"/>
    <w:rsid w:val="00445CB4"/>
    <w:rsid w:val="00445DA2"/>
    <w:rsid w:val="00445EAC"/>
    <w:rsid w:val="0044617B"/>
    <w:rsid w:val="004464E5"/>
    <w:rsid w:val="00446565"/>
    <w:rsid w:val="00446D7E"/>
    <w:rsid w:val="00446E70"/>
    <w:rsid w:val="00447491"/>
    <w:rsid w:val="00447909"/>
    <w:rsid w:val="004505A0"/>
    <w:rsid w:val="00450628"/>
    <w:rsid w:val="00450A3C"/>
    <w:rsid w:val="00450AC2"/>
    <w:rsid w:val="00451153"/>
    <w:rsid w:val="004515A7"/>
    <w:rsid w:val="00451EE9"/>
    <w:rsid w:val="004522EA"/>
    <w:rsid w:val="00452A15"/>
    <w:rsid w:val="00452CA8"/>
    <w:rsid w:val="00452CFC"/>
    <w:rsid w:val="004535CE"/>
    <w:rsid w:val="00453B95"/>
    <w:rsid w:val="00454076"/>
    <w:rsid w:val="00454356"/>
    <w:rsid w:val="00454B73"/>
    <w:rsid w:val="00454D59"/>
    <w:rsid w:val="00454DF7"/>
    <w:rsid w:val="00454E7D"/>
    <w:rsid w:val="00454FB8"/>
    <w:rsid w:val="00455810"/>
    <w:rsid w:val="0045596F"/>
    <w:rsid w:val="00455BC5"/>
    <w:rsid w:val="00455D02"/>
    <w:rsid w:val="004563B1"/>
    <w:rsid w:val="0045670F"/>
    <w:rsid w:val="00456B0D"/>
    <w:rsid w:val="00456BCD"/>
    <w:rsid w:val="004579AB"/>
    <w:rsid w:val="0046010A"/>
    <w:rsid w:val="0046039F"/>
    <w:rsid w:val="0046065D"/>
    <w:rsid w:val="0046123C"/>
    <w:rsid w:val="004612F7"/>
    <w:rsid w:val="00461FBD"/>
    <w:rsid w:val="00462639"/>
    <w:rsid w:val="00462A08"/>
    <w:rsid w:val="00462C67"/>
    <w:rsid w:val="00462F9C"/>
    <w:rsid w:val="00462FDC"/>
    <w:rsid w:val="004631C2"/>
    <w:rsid w:val="0046372F"/>
    <w:rsid w:val="00465718"/>
    <w:rsid w:val="00465A8D"/>
    <w:rsid w:val="00466F57"/>
    <w:rsid w:val="00467885"/>
    <w:rsid w:val="00467BA3"/>
    <w:rsid w:val="004700EF"/>
    <w:rsid w:val="00470570"/>
    <w:rsid w:val="00470767"/>
    <w:rsid w:val="00470D8E"/>
    <w:rsid w:val="00471664"/>
    <w:rsid w:val="0047175C"/>
    <w:rsid w:val="00471AE6"/>
    <w:rsid w:val="004720F5"/>
    <w:rsid w:val="00472686"/>
    <w:rsid w:val="00472EA7"/>
    <w:rsid w:val="0047341D"/>
    <w:rsid w:val="004735C6"/>
    <w:rsid w:val="004746C8"/>
    <w:rsid w:val="004747B7"/>
    <w:rsid w:val="0047500F"/>
    <w:rsid w:val="004751DA"/>
    <w:rsid w:val="00475300"/>
    <w:rsid w:val="0047544C"/>
    <w:rsid w:val="0047545A"/>
    <w:rsid w:val="00475691"/>
    <w:rsid w:val="00476BAB"/>
    <w:rsid w:val="00476EBD"/>
    <w:rsid w:val="0047762D"/>
    <w:rsid w:val="00477BA3"/>
    <w:rsid w:val="00477C77"/>
    <w:rsid w:val="00477D81"/>
    <w:rsid w:val="004800DE"/>
    <w:rsid w:val="0048026D"/>
    <w:rsid w:val="00480306"/>
    <w:rsid w:val="00480617"/>
    <w:rsid w:val="00480A06"/>
    <w:rsid w:val="00480F6F"/>
    <w:rsid w:val="004816AA"/>
    <w:rsid w:val="00481935"/>
    <w:rsid w:val="00481FE9"/>
    <w:rsid w:val="00482346"/>
    <w:rsid w:val="004824E8"/>
    <w:rsid w:val="00482816"/>
    <w:rsid w:val="0048286F"/>
    <w:rsid w:val="00482B15"/>
    <w:rsid w:val="00482CAE"/>
    <w:rsid w:val="0048309E"/>
    <w:rsid w:val="0048380E"/>
    <w:rsid w:val="00483A01"/>
    <w:rsid w:val="004841F4"/>
    <w:rsid w:val="004842E9"/>
    <w:rsid w:val="00484413"/>
    <w:rsid w:val="004847AF"/>
    <w:rsid w:val="004848AB"/>
    <w:rsid w:val="00485D2A"/>
    <w:rsid w:val="00485E3F"/>
    <w:rsid w:val="00485F35"/>
    <w:rsid w:val="00486F0A"/>
    <w:rsid w:val="004877EE"/>
    <w:rsid w:val="00490425"/>
    <w:rsid w:val="004913BA"/>
    <w:rsid w:val="00491934"/>
    <w:rsid w:val="00492508"/>
    <w:rsid w:val="0049278E"/>
    <w:rsid w:val="00492AFF"/>
    <w:rsid w:val="00492BAD"/>
    <w:rsid w:val="0049335B"/>
    <w:rsid w:val="00493386"/>
    <w:rsid w:val="004935E4"/>
    <w:rsid w:val="004938E9"/>
    <w:rsid w:val="00494616"/>
    <w:rsid w:val="00495090"/>
    <w:rsid w:val="00495323"/>
    <w:rsid w:val="0049560B"/>
    <w:rsid w:val="00495856"/>
    <w:rsid w:val="004959A3"/>
    <w:rsid w:val="004966F6"/>
    <w:rsid w:val="004968D7"/>
    <w:rsid w:val="00496A5A"/>
    <w:rsid w:val="00496F5F"/>
    <w:rsid w:val="004971B5"/>
    <w:rsid w:val="00497544"/>
    <w:rsid w:val="00497A0F"/>
    <w:rsid w:val="004A0138"/>
    <w:rsid w:val="004A05B6"/>
    <w:rsid w:val="004A0DFC"/>
    <w:rsid w:val="004A0E19"/>
    <w:rsid w:val="004A0EE1"/>
    <w:rsid w:val="004A1137"/>
    <w:rsid w:val="004A1503"/>
    <w:rsid w:val="004A17AC"/>
    <w:rsid w:val="004A2A38"/>
    <w:rsid w:val="004A2C5E"/>
    <w:rsid w:val="004A2E94"/>
    <w:rsid w:val="004A2F2C"/>
    <w:rsid w:val="004A2F94"/>
    <w:rsid w:val="004A322C"/>
    <w:rsid w:val="004A332F"/>
    <w:rsid w:val="004A35AB"/>
    <w:rsid w:val="004A39D8"/>
    <w:rsid w:val="004A3FAA"/>
    <w:rsid w:val="004A4560"/>
    <w:rsid w:val="004A4C49"/>
    <w:rsid w:val="004A4E74"/>
    <w:rsid w:val="004A563C"/>
    <w:rsid w:val="004A5662"/>
    <w:rsid w:val="004A5A20"/>
    <w:rsid w:val="004A67B9"/>
    <w:rsid w:val="004A69B0"/>
    <w:rsid w:val="004A6E03"/>
    <w:rsid w:val="004A7538"/>
    <w:rsid w:val="004A794F"/>
    <w:rsid w:val="004B0032"/>
    <w:rsid w:val="004B083A"/>
    <w:rsid w:val="004B0AAF"/>
    <w:rsid w:val="004B0D27"/>
    <w:rsid w:val="004B1906"/>
    <w:rsid w:val="004B1F42"/>
    <w:rsid w:val="004B2066"/>
    <w:rsid w:val="004B2ADA"/>
    <w:rsid w:val="004B2B0A"/>
    <w:rsid w:val="004B2FE8"/>
    <w:rsid w:val="004B34D7"/>
    <w:rsid w:val="004B3CCF"/>
    <w:rsid w:val="004B415A"/>
    <w:rsid w:val="004B47B8"/>
    <w:rsid w:val="004B4B82"/>
    <w:rsid w:val="004B4E7A"/>
    <w:rsid w:val="004B4FB5"/>
    <w:rsid w:val="004B5835"/>
    <w:rsid w:val="004B6471"/>
    <w:rsid w:val="004B6472"/>
    <w:rsid w:val="004B6BFB"/>
    <w:rsid w:val="004B6F05"/>
    <w:rsid w:val="004B70CB"/>
    <w:rsid w:val="004B72E9"/>
    <w:rsid w:val="004B789C"/>
    <w:rsid w:val="004C0337"/>
    <w:rsid w:val="004C0748"/>
    <w:rsid w:val="004C0790"/>
    <w:rsid w:val="004C08A8"/>
    <w:rsid w:val="004C09B9"/>
    <w:rsid w:val="004C0F09"/>
    <w:rsid w:val="004C25B3"/>
    <w:rsid w:val="004C298E"/>
    <w:rsid w:val="004C2D1B"/>
    <w:rsid w:val="004C3211"/>
    <w:rsid w:val="004C344C"/>
    <w:rsid w:val="004C380C"/>
    <w:rsid w:val="004C3B39"/>
    <w:rsid w:val="004C3EF2"/>
    <w:rsid w:val="004C3F12"/>
    <w:rsid w:val="004C421B"/>
    <w:rsid w:val="004C45E5"/>
    <w:rsid w:val="004C4940"/>
    <w:rsid w:val="004C56DF"/>
    <w:rsid w:val="004C5AC1"/>
    <w:rsid w:val="004C5BE8"/>
    <w:rsid w:val="004C6F66"/>
    <w:rsid w:val="004C731A"/>
    <w:rsid w:val="004D0198"/>
    <w:rsid w:val="004D023D"/>
    <w:rsid w:val="004D0688"/>
    <w:rsid w:val="004D0933"/>
    <w:rsid w:val="004D11D1"/>
    <w:rsid w:val="004D19E3"/>
    <w:rsid w:val="004D1BF3"/>
    <w:rsid w:val="004D23A4"/>
    <w:rsid w:val="004D2A19"/>
    <w:rsid w:val="004D35CF"/>
    <w:rsid w:val="004D3677"/>
    <w:rsid w:val="004D4350"/>
    <w:rsid w:val="004D45FE"/>
    <w:rsid w:val="004D4C43"/>
    <w:rsid w:val="004D4CCF"/>
    <w:rsid w:val="004D5A71"/>
    <w:rsid w:val="004D67FD"/>
    <w:rsid w:val="004D6CF7"/>
    <w:rsid w:val="004D7377"/>
    <w:rsid w:val="004D7443"/>
    <w:rsid w:val="004D74DD"/>
    <w:rsid w:val="004D7602"/>
    <w:rsid w:val="004E002B"/>
    <w:rsid w:val="004E0657"/>
    <w:rsid w:val="004E0892"/>
    <w:rsid w:val="004E0E9C"/>
    <w:rsid w:val="004E0F61"/>
    <w:rsid w:val="004E1365"/>
    <w:rsid w:val="004E1532"/>
    <w:rsid w:val="004E1C88"/>
    <w:rsid w:val="004E1D38"/>
    <w:rsid w:val="004E1FF1"/>
    <w:rsid w:val="004E2300"/>
    <w:rsid w:val="004E302D"/>
    <w:rsid w:val="004E36B2"/>
    <w:rsid w:val="004E3793"/>
    <w:rsid w:val="004E3C68"/>
    <w:rsid w:val="004E3CD9"/>
    <w:rsid w:val="004E3D92"/>
    <w:rsid w:val="004E3FB7"/>
    <w:rsid w:val="004E4595"/>
    <w:rsid w:val="004E4BEB"/>
    <w:rsid w:val="004E4E3B"/>
    <w:rsid w:val="004E533A"/>
    <w:rsid w:val="004E5FD6"/>
    <w:rsid w:val="004E6749"/>
    <w:rsid w:val="004E6B61"/>
    <w:rsid w:val="004E6E67"/>
    <w:rsid w:val="004E705E"/>
    <w:rsid w:val="004E740F"/>
    <w:rsid w:val="004E7635"/>
    <w:rsid w:val="004E7A82"/>
    <w:rsid w:val="004E7CF2"/>
    <w:rsid w:val="004E7E53"/>
    <w:rsid w:val="004F00AB"/>
    <w:rsid w:val="004F0869"/>
    <w:rsid w:val="004F08DE"/>
    <w:rsid w:val="004F0E7F"/>
    <w:rsid w:val="004F1039"/>
    <w:rsid w:val="004F1065"/>
    <w:rsid w:val="004F1138"/>
    <w:rsid w:val="004F1450"/>
    <w:rsid w:val="004F24CC"/>
    <w:rsid w:val="004F24F6"/>
    <w:rsid w:val="004F2C2D"/>
    <w:rsid w:val="004F2C88"/>
    <w:rsid w:val="004F30AF"/>
    <w:rsid w:val="004F3893"/>
    <w:rsid w:val="004F3E4E"/>
    <w:rsid w:val="004F43C2"/>
    <w:rsid w:val="004F6575"/>
    <w:rsid w:val="004F6B45"/>
    <w:rsid w:val="004F707A"/>
    <w:rsid w:val="004F7928"/>
    <w:rsid w:val="004F7B2C"/>
    <w:rsid w:val="004F7CF2"/>
    <w:rsid w:val="00500A30"/>
    <w:rsid w:val="00500A92"/>
    <w:rsid w:val="005012CC"/>
    <w:rsid w:val="00501440"/>
    <w:rsid w:val="00501C39"/>
    <w:rsid w:val="00501CD8"/>
    <w:rsid w:val="00501E74"/>
    <w:rsid w:val="00502439"/>
    <w:rsid w:val="005024BC"/>
    <w:rsid w:val="00502614"/>
    <w:rsid w:val="00502671"/>
    <w:rsid w:val="0050268F"/>
    <w:rsid w:val="00502B28"/>
    <w:rsid w:val="00502D5A"/>
    <w:rsid w:val="0050316C"/>
    <w:rsid w:val="0050320D"/>
    <w:rsid w:val="00503245"/>
    <w:rsid w:val="00503314"/>
    <w:rsid w:val="005038BD"/>
    <w:rsid w:val="00504C62"/>
    <w:rsid w:val="00505091"/>
    <w:rsid w:val="005051C2"/>
    <w:rsid w:val="00505C16"/>
    <w:rsid w:val="005060E4"/>
    <w:rsid w:val="005063AD"/>
    <w:rsid w:val="0050792B"/>
    <w:rsid w:val="00511B79"/>
    <w:rsid w:val="00511E77"/>
    <w:rsid w:val="005126B9"/>
    <w:rsid w:val="00512EDF"/>
    <w:rsid w:val="00513E41"/>
    <w:rsid w:val="005142A3"/>
    <w:rsid w:val="00514792"/>
    <w:rsid w:val="00514A3D"/>
    <w:rsid w:val="00515050"/>
    <w:rsid w:val="00515252"/>
    <w:rsid w:val="00515F1B"/>
    <w:rsid w:val="00516C57"/>
    <w:rsid w:val="00517D52"/>
    <w:rsid w:val="00517F8B"/>
    <w:rsid w:val="00520386"/>
    <w:rsid w:val="00520C29"/>
    <w:rsid w:val="0052210C"/>
    <w:rsid w:val="005223F6"/>
    <w:rsid w:val="005232F7"/>
    <w:rsid w:val="005235BD"/>
    <w:rsid w:val="00523C84"/>
    <w:rsid w:val="00523F6D"/>
    <w:rsid w:val="00523FF6"/>
    <w:rsid w:val="00524398"/>
    <w:rsid w:val="005243AC"/>
    <w:rsid w:val="00524F19"/>
    <w:rsid w:val="005250BE"/>
    <w:rsid w:val="0052521F"/>
    <w:rsid w:val="00525573"/>
    <w:rsid w:val="00525CF5"/>
    <w:rsid w:val="00525FBD"/>
    <w:rsid w:val="005262ED"/>
    <w:rsid w:val="0052650D"/>
    <w:rsid w:val="0052655A"/>
    <w:rsid w:val="005266E6"/>
    <w:rsid w:val="00526B37"/>
    <w:rsid w:val="00526E81"/>
    <w:rsid w:val="00527701"/>
    <w:rsid w:val="00527988"/>
    <w:rsid w:val="00527A72"/>
    <w:rsid w:val="00527A7E"/>
    <w:rsid w:val="00531CCA"/>
    <w:rsid w:val="00531D5C"/>
    <w:rsid w:val="00531DA9"/>
    <w:rsid w:val="00531EFE"/>
    <w:rsid w:val="00532027"/>
    <w:rsid w:val="005323FD"/>
    <w:rsid w:val="005327CC"/>
    <w:rsid w:val="005328E1"/>
    <w:rsid w:val="00532A9C"/>
    <w:rsid w:val="00532CBE"/>
    <w:rsid w:val="0053329D"/>
    <w:rsid w:val="005336C6"/>
    <w:rsid w:val="00533A23"/>
    <w:rsid w:val="00533E93"/>
    <w:rsid w:val="005349CC"/>
    <w:rsid w:val="005352BB"/>
    <w:rsid w:val="00535965"/>
    <w:rsid w:val="00535A62"/>
    <w:rsid w:val="00535EDE"/>
    <w:rsid w:val="00535F2A"/>
    <w:rsid w:val="005366B0"/>
    <w:rsid w:val="005366EE"/>
    <w:rsid w:val="00540133"/>
    <w:rsid w:val="00540464"/>
    <w:rsid w:val="005413F6"/>
    <w:rsid w:val="005420F6"/>
    <w:rsid w:val="0054264E"/>
    <w:rsid w:val="00542B83"/>
    <w:rsid w:val="00542D05"/>
    <w:rsid w:val="005438D1"/>
    <w:rsid w:val="00543F86"/>
    <w:rsid w:val="00544689"/>
    <w:rsid w:val="00544A1D"/>
    <w:rsid w:val="00544BFE"/>
    <w:rsid w:val="00545B1F"/>
    <w:rsid w:val="00546316"/>
    <w:rsid w:val="00546838"/>
    <w:rsid w:val="00546906"/>
    <w:rsid w:val="00546BDA"/>
    <w:rsid w:val="00546DAB"/>
    <w:rsid w:val="00546EA7"/>
    <w:rsid w:val="0054715E"/>
    <w:rsid w:val="00547ED3"/>
    <w:rsid w:val="00550125"/>
    <w:rsid w:val="00550296"/>
    <w:rsid w:val="00550363"/>
    <w:rsid w:val="00550F45"/>
    <w:rsid w:val="00550F53"/>
    <w:rsid w:val="0055124D"/>
    <w:rsid w:val="005512A9"/>
    <w:rsid w:val="00551F4C"/>
    <w:rsid w:val="00552455"/>
    <w:rsid w:val="00552A3E"/>
    <w:rsid w:val="00552DC8"/>
    <w:rsid w:val="00552DE6"/>
    <w:rsid w:val="00552F1A"/>
    <w:rsid w:val="005536CA"/>
    <w:rsid w:val="00553719"/>
    <w:rsid w:val="00553D68"/>
    <w:rsid w:val="005541FD"/>
    <w:rsid w:val="0055496A"/>
    <w:rsid w:val="00554E0F"/>
    <w:rsid w:val="00554F3B"/>
    <w:rsid w:val="005552B0"/>
    <w:rsid w:val="005563B4"/>
    <w:rsid w:val="0055657F"/>
    <w:rsid w:val="00556D19"/>
    <w:rsid w:val="005574A2"/>
    <w:rsid w:val="005601A5"/>
    <w:rsid w:val="00560865"/>
    <w:rsid w:val="00560988"/>
    <w:rsid w:val="00560B0F"/>
    <w:rsid w:val="0056129E"/>
    <w:rsid w:val="00561381"/>
    <w:rsid w:val="00561966"/>
    <w:rsid w:val="00561EC9"/>
    <w:rsid w:val="005628A6"/>
    <w:rsid w:val="00563214"/>
    <w:rsid w:val="005633F5"/>
    <w:rsid w:val="00563A2F"/>
    <w:rsid w:val="0056463D"/>
    <w:rsid w:val="00564775"/>
    <w:rsid w:val="00564930"/>
    <w:rsid w:val="00564CBA"/>
    <w:rsid w:val="00564FF8"/>
    <w:rsid w:val="0056553E"/>
    <w:rsid w:val="0056565F"/>
    <w:rsid w:val="00565D38"/>
    <w:rsid w:val="005662E8"/>
    <w:rsid w:val="00566488"/>
    <w:rsid w:val="0056654F"/>
    <w:rsid w:val="00566AAC"/>
    <w:rsid w:val="0056755F"/>
    <w:rsid w:val="00567A7E"/>
    <w:rsid w:val="00567B88"/>
    <w:rsid w:val="00567D16"/>
    <w:rsid w:val="005700CB"/>
    <w:rsid w:val="0057036C"/>
    <w:rsid w:val="00570F7F"/>
    <w:rsid w:val="00571151"/>
    <w:rsid w:val="00571711"/>
    <w:rsid w:val="005726F4"/>
    <w:rsid w:val="00573BA0"/>
    <w:rsid w:val="0057419A"/>
    <w:rsid w:val="0057424F"/>
    <w:rsid w:val="005742CC"/>
    <w:rsid w:val="005748D0"/>
    <w:rsid w:val="00574E4B"/>
    <w:rsid w:val="0057588E"/>
    <w:rsid w:val="005758DD"/>
    <w:rsid w:val="00575A41"/>
    <w:rsid w:val="00575BFB"/>
    <w:rsid w:val="00575D33"/>
    <w:rsid w:val="00575E37"/>
    <w:rsid w:val="00576136"/>
    <w:rsid w:val="00576DAF"/>
    <w:rsid w:val="0057725D"/>
    <w:rsid w:val="00577636"/>
    <w:rsid w:val="005778E7"/>
    <w:rsid w:val="005779C2"/>
    <w:rsid w:val="00577C17"/>
    <w:rsid w:val="00580200"/>
    <w:rsid w:val="005809E8"/>
    <w:rsid w:val="0058108F"/>
    <w:rsid w:val="00581803"/>
    <w:rsid w:val="005841C6"/>
    <w:rsid w:val="005844B8"/>
    <w:rsid w:val="00584555"/>
    <w:rsid w:val="0058538E"/>
    <w:rsid w:val="005861CF"/>
    <w:rsid w:val="00586B32"/>
    <w:rsid w:val="00586C05"/>
    <w:rsid w:val="00587566"/>
    <w:rsid w:val="00587577"/>
    <w:rsid w:val="00587879"/>
    <w:rsid w:val="005900F2"/>
    <w:rsid w:val="00590826"/>
    <w:rsid w:val="005908FA"/>
    <w:rsid w:val="00590F54"/>
    <w:rsid w:val="005910A7"/>
    <w:rsid w:val="005919E0"/>
    <w:rsid w:val="00592027"/>
    <w:rsid w:val="005920CF"/>
    <w:rsid w:val="00593244"/>
    <w:rsid w:val="00593B4F"/>
    <w:rsid w:val="00593EF9"/>
    <w:rsid w:val="00594A03"/>
    <w:rsid w:val="00594F92"/>
    <w:rsid w:val="0059505D"/>
    <w:rsid w:val="00595624"/>
    <w:rsid w:val="0059583F"/>
    <w:rsid w:val="0059602A"/>
    <w:rsid w:val="005961E6"/>
    <w:rsid w:val="00596E52"/>
    <w:rsid w:val="00597073"/>
    <w:rsid w:val="00597FB5"/>
    <w:rsid w:val="005A0DBA"/>
    <w:rsid w:val="005A0F07"/>
    <w:rsid w:val="005A12F3"/>
    <w:rsid w:val="005A1523"/>
    <w:rsid w:val="005A289C"/>
    <w:rsid w:val="005A38B8"/>
    <w:rsid w:val="005A38E9"/>
    <w:rsid w:val="005A3907"/>
    <w:rsid w:val="005A39C2"/>
    <w:rsid w:val="005A4568"/>
    <w:rsid w:val="005A491D"/>
    <w:rsid w:val="005A4A61"/>
    <w:rsid w:val="005A4D82"/>
    <w:rsid w:val="005A4E8D"/>
    <w:rsid w:val="005A5E8B"/>
    <w:rsid w:val="005A79BA"/>
    <w:rsid w:val="005A7E22"/>
    <w:rsid w:val="005A7F41"/>
    <w:rsid w:val="005B08C9"/>
    <w:rsid w:val="005B0AA1"/>
    <w:rsid w:val="005B159F"/>
    <w:rsid w:val="005B1E4B"/>
    <w:rsid w:val="005B24BE"/>
    <w:rsid w:val="005B3225"/>
    <w:rsid w:val="005B34F8"/>
    <w:rsid w:val="005B43A2"/>
    <w:rsid w:val="005B43F3"/>
    <w:rsid w:val="005B470D"/>
    <w:rsid w:val="005B4A6A"/>
    <w:rsid w:val="005B52AE"/>
    <w:rsid w:val="005B5305"/>
    <w:rsid w:val="005B587B"/>
    <w:rsid w:val="005B5BDB"/>
    <w:rsid w:val="005B667F"/>
    <w:rsid w:val="005B6936"/>
    <w:rsid w:val="005B77A0"/>
    <w:rsid w:val="005C2163"/>
    <w:rsid w:val="005C21E8"/>
    <w:rsid w:val="005C2B46"/>
    <w:rsid w:val="005C2F45"/>
    <w:rsid w:val="005C2FAE"/>
    <w:rsid w:val="005C326A"/>
    <w:rsid w:val="005C35FC"/>
    <w:rsid w:val="005C4128"/>
    <w:rsid w:val="005C434A"/>
    <w:rsid w:val="005C4DA1"/>
    <w:rsid w:val="005C4E12"/>
    <w:rsid w:val="005C4F6C"/>
    <w:rsid w:val="005C55CC"/>
    <w:rsid w:val="005C5CAA"/>
    <w:rsid w:val="005C6A46"/>
    <w:rsid w:val="005C6EA6"/>
    <w:rsid w:val="005C6FD3"/>
    <w:rsid w:val="005C6FE7"/>
    <w:rsid w:val="005C76A4"/>
    <w:rsid w:val="005C7DC2"/>
    <w:rsid w:val="005C7F2B"/>
    <w:rsid w:val="005D011E"/>
    <w:rsid w:val="005D079B"/>
    <w:rsid w:val="005D09BB"/>
    <w:rsid w:val="005D10BF"/>
    <w:rsid w:val="005D18E1"/>
    <w:rsid w:val="005D2139"/>
    <w:rsid w:val="005D2634"/>
    <w:rsid w:val="005D2AA9"/>
    <w:rsid w:val="005D2C72"/>
    <w:rsid w:val="005D31CC"/>
    <w:rsid w:val="005D334E"/>
    <w:rsid w:val="005D343D"/>
    <w:rsid w:val="005D36FF"/>
    <w:rsid w:val="005D38EE"/>
    <w:rsid w:val="005D39CF"/>
    <w:rsid w:val="005D4179"/>
    <w:rsid w:val="005D41C6"/>
    <w:rsid w:val="005D48FD"/>
    <w:rsid w:val="005D4A82"/>
    <w:rsid w:val="005D4C98"/>
    <w:rsid w:val="005D5366"/>
    <w:rsid w:val="005D565A"/>
    <w:rsid w:val="005D635E"/>
    <w:rsid w:val="005D7055"/>
    <w:rsid w:val="005D7657"/>
    <w:rsid w:val="005D77FC"/>
    <w:rsid w:val="005D7B9F"/>
    <w:rsid w:val="005E0216"/>
    <w:rsid w:val="005E023D"/>
    <w:rsid w:val="005E03BF"/>
    <w:rsid w:val="005E0C06"/>
    <w:rsid w:val="005E0EEC"/>
    <w:rsid w:val="005E0F93"/>
    <w:rsid w:val="005E0FC4"/>
    <w:rsid w:val="005E1489"/>
    <w:rsid w:val="005E2489"/>
    <w:rsid w:val="005E2911"/>
    <w:rsid w:val="005E2C36"/>
    <w:rsid w:val="005E3715"/>
    <w:rsid w:val="005E38C7"/>
    <w:rsid w:val="005E39E4"/>
    <w:rsid w:val="005E3C9C"/>
    <w:rsid w:val="005E3CE0"/>
    <w:rsid w:val="005E4184"/>
    <w:rsid w:val="005E4237"/>
    <w:rsid w:val="005E4EA5"/>
    <w:rsid w:val="005E533B"/>
    <w:rsid w:val="005E5C8E"/>
    <w:rsid w:val="005E5DD9"/>
    <w:rsid w:val="005E6DD1"/>
    <w:rsid w:val="005E6E4F"/>
    <w:rsid w:val="005E77C4"/>
    <w:rsid w:val="005F029A"/>
    <w:rsid w:val="005F0400"/>
    <w:rsid w:val="005F0925"/>
    <w:rsid w:val="005F0946"/>
    <w:rsid w:val="005F170A"/>
    <w:rsid w:val="005F1D79"/>
    <w:rsid w:val="005F207D"/>
    <w:rsid w:val="005F2DCD"/>
    <w:rsid w:val="005F3EFE"/>
    <w:rsid w:val="005F45D0"/>
    <w:rsid w:val="005F49E7"/>
    <w:rsid w:val="005F4C19"/>
    <w:rsid w:val="005F53CE"/>
    <w:rsid w:val="005F5C33"/>
    <w:rsid w:val="005F63A0"/>
    <w:rsid w:val="005F6743"/>
    <w:rsid w:val="005F6E6F"/>
    <w:rsid w:val="005F7474"/>
    <w:rsid w:val="005F7768"/>
    <w:rsid w:val="005F7A5E"/>
    <w:rsid w:val="005F7B0D"/>
    <w:rsid w:val="005F7B65"/>
    <w:rsid w:val="005F7C61"/>
    <w:rsid w:val="005F7C78"/>
    <w:rsid w:val="00600CFA"/>
    <w:rsid w:val="00600FFA"/>
    <w:rsid w:val="00601225"/>
    <w:rsid w:val="006014D9"/>
    <w:rsid w:val="006017AC"/>
    <w:rsid w:val="006024D9"/>
    <w:rsid w:val="006025AD"/>
    <w:rsid w:val="00602693"/>
    <w:rsid w:val="0060331D"/>
    <w:rsid w:val="006037EB"/>
    <w:rsid w:val="00603FC6"/>
    <w:rsid w:val="006045EF"/>
    <w:rsid w:val="0060497D"/>
    <w:rsid w:val="00605865"/>
    <w:rsid w:val="00605973"/>
    <w:rsid w:val="00606F58"/>
    <w:rsid w:val="00607394"/>
    <w:rsid w:val="00607CC2"/>
    <w:rsid w:val="006101B4"/>
    <w:rsid w:val="006103A7"/>
    <w:rsid w:val="0061056D"/>
    <w:rsid w:val="006108AE"/>
    <w:rsid w:val="006110DA"/>
    <w:rsid w:val="00611102"/>
    <w:rsid w:val="0061193D"/>
    <w:rsid w:val="00611D89"/>
    <w:rsid w:val="006129F6"/>
    <w:rsid w:val="00612B6B"/>
    <w:rsid w:val="00612F04"/>
    <w:rsid w:val="00613028"/>
    <w:rsid w:val="0061367B"/>
    <w:rsid w:val="00613A34"/>
    <w:rsid w:val="00613B0A"/>
    <w:rsid w:val="006142B8"/>
    <w:rsid w:val="00614854"/>
    <w:rsid w:val="0061487A"/>
    <w:rsid w:val="006148A8"/>
    <w:rsid w:val="006154F4"/>
    <w:rsid w:val="00615509"/>
    <w:rsid w:val="006163E9"/>
    <w:rsid w:val="006169B2"/>
    <w:rsid w:val="00616D0E"/>
    <w:rsid w:val="006174ED"/>
    <w:rsid w:val="006175C8"/>
    <w:rsid w:val="00617DDD"/>
    <w:rsid w:val="006208E3"/>
    <w:rsid w:val="00621070"/>
    <w:rsid w:val="0062161B"/>
    <w:rsid w:val="006231BC"/>
    <w:rsid w:val="0062333F"/>
    <w:rsid w:val="00623353"/>
    <w:rsid w:val="00623640"/>
    <w:rsid w:val="0062374D"/>
    <w:rsid w:val="00623FDD"/>
    <w:rsid w:val="00624B54"/>
    <w:rsid w:val="006250A9"/>
    <w:rsid w:val="006255C6"/>
    <w:rsid w:val="006264A4"/>
    <w:rsid w:val="00627147"/>
    <w:rsid w:val="0062772A"/>
    <w:rsid w:val="00627761"/>
    <w:rsid w:val="00627E43"/>
    <w:rsid w:val="006303BC"/>
    <w:rsid w:val="00632314"/>
    <w:rsid w:val="00632486"/>
    <w:rsid w:val="006328CF"/>
    <w:rsid w:val="00632A39"/>
    <w:rsid w:val="00632C51"/>
    <w:rsid w:val="00634261"/>
    <w:rsid w:val="00634566"/>
    <w:rsid w:val="0063467C"/>
    <w:rsid w:val="006349C5"/>
    <w:rsid w:val="0063552F"/>
    <w:rsid w:val="0063570E"/>
    <w:rsid w:val="00635FB9"/>
    <w:rsid w:val="006361BD"/>
    <w:rsid w:val="0063690A"/>
    <w:rsid w:val="006377E1"/>
    <w:rsid w:val="00637A0B"/>
    <w:rsid w:val="006404DD"/>
    <w:rsid w:val="00640B38"/>
    <w:rsid w:val="00640B82"/>
    <w:rsid w:val="006413F6"/>
    <w:rsid w:val="0064140E"/>
    <w:rsid w:val="00641737"/>
    <w:rsid w:val="0064176A"/>
    <w:rsid w:val="00641C74"/>
    <w:rsid w:val="006421F5"/>
    <w:rsid w:val="00642221"/>
    <w:rsid w:val="0064257B"/>
    <w:rsid w:val="006427B9"/>
    <w:rsid w:val="00643634"/>
    <w:rsid w:val="00643983"/>
    <w:rsid w:val="00643AE5"/>
    <w:rsid w:val="00644212"/>
    <w:rsid w:val="006443F0"/>
    <w:rsid w:val="006445A8"/>
    <w:rsid w:val="00644BBC"/>
    <w:rsid w:val="00645068"/>
    <w:rsid w:val="0064542D"/>
    <w:rsid w:val="00645471"/>
    <w:rsid w:val="00645F72"/>
    <w:rsid w:val="006466E3"/>
    <w:rsid w:val="00646782"/>
    <w:rsid w:val="00646C4F"/>
    <w:rsid w:val="00646D88"/>
    <w:rsid w:val="00646D9A"/>
    <w:rsid w:val="0064757B"/>
    <w:rsid w:val="00647596"/>
    <w:rsid w:val="00650143"/>
    <w:rsid w:val="00650254"/>
    <w:rsid w:val="00650544"/>
    <w:rsid w:val="00650881"/>
    <w:rsid w:val="00651263"/>
    <w:rsid w:val="006512E2"/>
    <w:rsid w:val="006515BB"/>
    <w:rsid w:val="00651927"/>
    <w:rsid w:val="006526E8"/>
    <w:rsid w:val="00652AD8"/>
    <w:rsid w:val="00652DAD"/>
    <w:rsid w:val="00653779"/>
    <w:rsid w:val="006537BB"/>
    <w:rsid w:val="00653978"/>
    <w:rsid w:val="00653D26"/>
    <w:rsid w:val="00654308"/>
    <w:rsid w:val="00654416"/>
    <w:rsid w:val="00654467"/>
    <w:rsid w:val="00654556"/>
    <w:rsid w:val="0065487A"/>
    <w:rsid w:val="00654CD0"/>
    <w:rsid w:val="00655566"/>
    <w:rsid w:val="00655C7B"/>
    <w:rsid w:val="00657F0A"/>
    <w:rsid w:val="006601A2"/>
    <w:rsid w:val="00660288"/>
    <w:rsid w:val="0066049C"/>
    <w:rsid w:val="006610A1"/>
    <w:rsid w:val="00661A73"/>
    <w:rsid w:val="00661BBB"/>
    <w:rsid w:val="00662114"/>
    <w:rsid w:val="006621F2"/>
    <w:rsid w:val="00662205"/>
    <w:rsid w:val="00662313"/>
    <w:rsid w:val="006624B6"/>
    <w:rsid w:val="0066261D"/>
    <w:rsid w:val="00662895"/>
    <w:rsid w:val="0066293A"/>
    <w:rsid w:val="00662D9A"/>
    <w:rsid w:val="00663BF5"/>
    <w:rsid w:val="00663C61"/>
    <w:rsid w:val="006645AD"/>
    <w:rsid w:val="00664EC9"/>
    <w:rsid w:val="006656BC"/>
    <w:rsid w:val="006657D2"/>
    <w:rsid w:val="00665AC5"/>
    <w:rsid w:val="00665B88"/>
    <w:rsid w:val="00665E36"/>
    <w:rsid w:val="00666480"/>
    <w:rsid w:val="0066667F"/>
    <w:rsid w:val="0066712A"/>
    <w:rsid w:val="006672BC"/>
    <w:rsid w:val="0066738E"/>
    <w:rsid w:val="00667474"/>
    <w:rsid w:val="00667CB9"/>
    <w:rsid w:val="00667EBC"/>
    <w:rsid w:val="00667F53"/>
    <w:rsid w:val="00670275"/>
    <w:rsid w:val="006703EA"/>
    <w:rsid w:val="00670B99"/>
    <w:rsid w:val="00670BBC"/>
    <w:rsid w:val="00670EFA"/>
    <w:rsid w:val="00671044"/>
    <w:rsid w:val="006718B7"/>
    <w:rsid w:val="00671F00"/>
    <w:rsid w:val="0067231A"/>
    <w:rsid w:val="00672352"/>
    <w:rsid w:val="0067244A"/>
    <w:rsid w:val="00672512"/>
    <w:rsid w:val="00672573"/>
    <w:rsid w:val="00672B5F"/>
    <w:rsid w:val="00673E74"/>
    <w:rsid w:val="006746F9"/>
    <w:rsid w:val="006749BD"/>
    <w:rsid w:val="00674B1B"/>
    <w:rsid w:val="0067593D"/>
    <w:rsid w:val="00676166"/>
    <w:rsid w:val="00676FC3"/>
    <w:rsid w:val="0067707B"/>
    <w:rsid w:val="006770E6"/>
    <w:rsid w:val="00677C65"/>
    <w:rsid w:val="00680E9D"/>
    <w:rsid w:val="00680F6A"/>
    <w:rsid w:val="00680F75"/>
    <w:rsid w:val="00681F13"/>
    <w:rsid w:val="00683115"/>
    <w:rsid w:val="00684666"/>
    <w:rsid w:val="006849EC"/>
    <w:rsid w:val="00684D55"/>
    <w:rsid w:val="00685547"/>
    <w:rsid w:val="006857C4"/>
    <w:rsid w:val="00685CD6"/>
    <w:rsid w:val="00685ECC"/>
    <w:rsid w:val="00686520"/>
    <w:rsid w:val="00686FE8"/>
    <w:rsid w:val="006878FF"/>
    <w:rsid w:val="0069073F"/>
    <w:rsid w:val="00690846"/>
    <w:rsid w:val="00690DFB"/>
    <w:rsid w:val="0069197F"/>
    <w:rsid w:val="00692A80"/>
    <w:rsid w:val="00693467"/>
    <w:rsid w:val="0069372D"/>
    <w:rsid w:val="006950B5"/>
    <w:rsid w:val="00696B96"/>
    <w:rsid w:val="00696C37"/>
    <w:rsid w:val="00696ED8"/>
    <w:rsid w:val="0069715C"/>
    <w:rsid w:val="0069723C"/>
    <w:rsid w:val="006A04C9"/>
    <w:rsid w:val="006A04D8"/>
    <w:rsid w:val="006A06E2"/>
    <w:rsid w:val="006A07E1"/>
    <w:rsid w:val="006A08FA"/>
    <w:rsid w:val="006A0902"/>
    <w:rsid w:val="006A0D94"/>
    <w:rsid w:val="006A0ED5"/>
    <w:rsid w:val="006A171D"/>
    <w:rsid w:val="006A17CA"/>
    <w:rsid w:val="006A1FDB"/>
    <w:rsid w:val="006A2AA1"/>
    <w:rsid w:val="006A2B5C"/>
    <w:rsid w:val="006A2D2B"/>
    <w:rsid w:val="006A36AC"/>
    <w:rsid w:val="006A37E5"/>
    <w:rsid w:val="006A3B7D"/>
    <w:rsid w:val="006A3B93"/>
    <w:rsid w:val="006A3F5E"/>
    <w:rsid w:val="006A40A7"/>
    <w:rsid w:val="006A4AD8"/>
    <w:rsid w:val="006A4D6F"/>
    <w:rsid w:val="006A4ED0"/>
    <w:rsid w:val="006A5174"/>
    <w:rsid w:val="006A52F4"/>
    <w:rsid w:val="006A5891"/>
    <w:rsid w:val="006A58F1"/>
    <w:rsid w:val="006A5A8C"/>
    <w:rsid w:val="006A5C97"/>
    <w:rsid w:val="006A5D1B"/>
    <w:rsid w:val="006A5E40"/>
    <w:rsid w:val="006A632B"/>
    <w:rsid w:val="006A655A"/>
    <w:rsid w:val="006A66AE"/>
    <w:rsid w:val="006A6911"/>
    <w:rsid w:val="006A6EAF"/>
    <w:rsid w:val="006A6FF2"/>
    <w:rsid w:val="006A7C1D"/>
    <w:rsid w:val="006A7E09"/>
    <w:rsid w:val="006A7FD3"/>
    <w:rsid w:val="006A7FF3"/>
    <w:rsid w:val="006B0043"/>
    <w:rsid w:val="006B031D"/>
    <w:rsid w:val="006B075F"/>
    <w:rsid w:val="006B14E0"/>
    <w:rsid w:val="006B1871"/>
    <w:rsid w:val="006B18D3"/>
    <w:rsid w:val="006B1903"/>
    <w:rsid w:val="006B1C55"/>
    <w:rsid w:val="006B22DC"/>
    <w:rsid w:val="006B2783"/>
    <w:rsid w:val="006B2E73"/>
    <w:rsid w:val="006B3295"/>
    <w:rsid w:val="006B3338"/>
    <w:rsid w:val="006B37A7"/>
    <w:rsid w:val="006B39BB"/>
    <w:rsid w:val="006B3CCA"/>
    <w:rsid w:val="006B3D09"/>
    <w:rsid w:val="006B4225"/>
    <w:rsid w:val="006B462B"/>
    <w:rsid w:val="006B48CA"/>
    <w:rsid w:val="006B4B44"/>
    <w:rsid w:val="006B5313"/>
    <w:rsid w:val="006B5BF3"/>
    <w:rsid w:val="006B610E"/>
    <w:rsid w:val="006B6500"/>
    <w:rsid w:val="006C0B24"/>
    <w:rsid w:val="006C10DF"/>
    <w:rsid w:val="006C1592"/>
    <w:rsid w:val="006C19D4"/>
    <w:rsid w:val="006C1D3E"/>
    <w:rsid w:val="006C30DE"/>
    <w:rsid w:val="006C37BF"/>
    <w:rsid w:val="006C3DD9"/>
    <w:rsid w:val="006C48CB"/>
    <w:rsid w:val="006C4B28"/>
    <w:rsid w:val="006C4B8E"/>
    <w:rsid w:val="006C4D5B"/>
    <w:rsid w:val="006C4F60"/>
    <w:rsid w:val="006C4FC2"/>
    <w:rsid w:val="006C61D3"/>
    <w:rsid w:val="006C636E"/>
    <w:rsid w:val="006C64A1"/>
    <w:rsid w:val="006C65DF"/>
    <w:rsid w:val="006C687E"/>
    <w:rsid w:val="006C6F7F"/>
    <w:rsid w:val="006C7B78"/>
    <w:rsid w:val="006C7E0C"/>
    <w:rsid w:val="006D02EA"/>
    <w:rsid w:val="006D053A"/>
    <w:rsid w:val="006D0AAB"/>
    <w:rsid w:val="006D146F"/>
    <w:rsid w:val="006D28A4"/>
    <w:rsid w:val="006D299B"/>
    <w:rsid w:val="006D2DEC"/>
    <w:rsid w:val="006D36E8"/>
    <w:rsid w:val="006D3B32"/>
    <w:rsid w:val="006D457B"/>
    <w:rsid w:val="006D4B0D"/>
    <w:rsid w:val="006D4F27"/>
    <w:rsid w:val="006D5267"/>
    <w:rsid w:val="006D5D1C"/>
    <w:rsid w:val="006D6C2A"/>
    <w:rsid w:val="006D7A84"/>
    <w:rsid w:val="006D7D08"/>
    <w:rsid w:val="006E0ABE"/>
    <w:rsid w:val="006E0E56"/>
    <w:rsid w:val="006E1031"/>
    <w:rsid w:val="006E174B"/>
    <w:rsid w:val="006E175C"/>
    <w:rsid w:val="006E1A1C"/>
    <w:rsid w:val="006E1B2A"/>
    <w:rsid w:val="006E2151"/>
    <w:rsid w:val="006E2779"/>
    <w:rsid w:val="006E2930"/>
    <w:rsid w:val="006E308D"/>
    <w:rsid w:val="006E34B9"/>
    <w:rsid w:val="006E3620"/>
    <w:rsid w:val="006E3F24"/>
    <w:rsid w:val="006E44D4"/>
    <w:rsid w:val="006E4507"/>
    <w:rsid w:val="006E4A68"/>
    <w:rsid w:val="006E545D"/>
    <w:rsid w:val="006E5661"/>
    <w:rsid w:val="006E5683"/>
    <w:rsid w:val="006E5762"/>
    <w:rsid w:val="006E5DAE"/>
    <w:rsid w:val="006E64F0"/>
    <w:rsid w:val="006E6B81"/>
    <w:rsid w:val="006E6E30"/>
    <w:rsid w:val="006E6F8E"/>
    <w:rsid w:val="006E77C0"/>
    <w:rsid w:val="006E7959"/>
    <w:rsid w:val="006E7E78"/>
    <w:rsid w:val="006F01D9"/>
    <w:rsid w:val="006F023B"/>
    <w:rsid w:val="006F078C"/>
    <w:rsid w:val="006F0ECF"/>
    <w:rsid w:val="006F162F"/>
    <w:rsid w:val="006F1C2C"/>
    <w:rsid w:val="006F1D44"/>
    <w:rsid w:val="006F2C57"/>
    <w:rsid w:val="006F2E91"/>
    <w:rsid w:val="006F31D8"/>
    <w:rsid w:val="006F32AD"/>
    <w:rsid w:val="006F352C"/>
    <w:rsid w:val="006F3DB5"/>
    <w:rsid w:val="006F402C"/>
    <w:rsid w:val="006F41DD"/>
    <w:rsid w:val="006F42B7"/>
    <w:rsid w:val="006F4329"/>
    <w:rsid w:val="006F5266"/>
    <w:rsid w:val="006F5435"/>
    <w:rsid w:val="006F6452"/>
    <w:rsid w:val="006F7562"/>
    <w:rsid w:val="006F75AC"/>
    <w:rsid w:val="006F7733"/>
    <w:rsid w:val="006F7A28"/>
    <w:rsid w:val="006F7C07"/>
    <w:rsid w:val="006F7D6A"/>
    <w:rsid w:val="006F7D87"/>
    <w:rsid w:val="006F7FE3"/>
    <w:rsid w:val="00700917"/>
    <w:rsid w:val="00700B82"/>
    <w:rsid w:val="00700EEF"/>
    <w:rsid w:val="0070104D"/>
    <w:rsid w:val="0070110C"/>
    <w:rsid w:val="00701B47"/>
    <w:rsid w:val="007021BA"/>
    <w:rsid w:val="00703237"/>
    <w:rsid w:val="007035BD"/>
    <w:rsid w:val="00704219"/>
    <w:rsid w:val="0070436A"/>
    <w:rsid w:val="007046F6"/>
    <w:rsid w:val="00704CD8"/>
    <w:rsid w:val="00705F37"/>
    <w:rsid w:val="00706554"/>
    <w:rsid w:val="007070F8"/>
    <w:rsid w:val="007072D8"/>
    <w:rsid w:val="0070752B"/>
    <w:rsid w:val="00707589"/>
    <w:rsid w:val="00710001"/>
    <w:rsid w:val="0071019E"/>
    <w:rsid w:val="00710851"/>
    <w:rsid w:val="00710CFA"/>
    <w:rsid w:val="00711C3D"/>
    <w:rsid w:val="00713C9E"/>
    <w:rsid w:val="00714071"/>
    <w:rsid w:val="007155D3"/>
    <w:rsid w:val="00715D7C"/>
    <w:rsid w:val="00717304"/>
    <w:rsid w:val="00717454"/>
    <w:rsid w:val="00717563"/>
    <w:rsid w:val="0071778D"/>
    <w:rsid w:val="00717C52"/>
    <w:rsid w:val="00717F1A"/>
    <w:rsid w:val="007200B2"/>
    <w:rsid w:val="007201AB"/>
    <w:rsid w:val="00720D3E"/>
    <w:rsid w:val="00720F2C"/>
    <w:rsid w:val="00721D8D"/>
    <w:rsid w:val="00722058"/>
    <w:rsid w:val="00722C2E"/>
    <w:rsid w:val="00723E7B"/>
    <w:rsid w:val="007241D3"/>
    <w:rsid w:val="00724949"/>
    <w:rsid w:val="00724ABF"/>
    <w:rsid w:val="007255E5"/>
    <w:rsid w:val="00725678"/>
    <w:rsid w:val="00725F01"/>
    <w:rsid w:val="00726632"/>
    <w:rsid w:val="00726ADF"/>
    <w:rsid w:val="00726F5C"/>
    <w:rsid w:val="0072793F"/>
    <w:rsid w:val="007302BC"/>
    <w:rsid w:val="00730C82"/>
    <w:rsid w:val="00730E37"/>
    <w:rsid w:val="0073174A"/>
    <w:rsid w:val="007318C6"/>
    <w:rsid w:val="00731C98"/>
    <w:rsid w:val="00731FED"/>
    <w:rsid w:val="0073256D"/>
    <w:rsid w:val="00732E59"/>
    <w:rsid w:val="00733557"/>
    <w:rsid w:val="00733F21"/>
    <w:rsid w:val="0073401A"/>
    <w:rsid w:val="00734C40"/>
    <w:rsid w:val="007357E6"/>
    <w:rsid w:val="00735A85"/>
    <w:rsid w:val="00736BB6"/>
    <w:rsid w:val="00736FE6"/>
    <w:rsid w:val="007372B2"/>
    <w:rsid w:val="00737666"/>
    <w:rsid w:val="007377F8"/>
    <w:rsid w:val="00737AEF"/>
    <w:rsid w:val="00740317"/>
    <w:rsid w:val="007404FF"/>
    <w:rsid w:val="0074075F"/>
    <w:rsid w:val="00741319"/>
    <w:rsid w:val="00741894"/>
    <w:rsid w:val="00741D0C"/>
    <w:rsid w:val="007423BA"/>
    <w:rsid w:val="0074241D"/>
    <w:rsid w:val="0074247A"/>
    <w:rsid w:val="00742B2B"/>
    <w:rsid w:val="00742D5A"/>
    <w:rsid w:val="0074347F"/>
    <w:rsid w:val="0074395D"/>
    <w:rsid w:val="00743A70"/>
    <w:rsid w:val="00743BE5"/>
    <w:rsid w:val="00743D3F"/>
    <w:rsid w:val="00743DA3"/>
    <w:rsid w:val="007445A5"/>
    <w:rsid w:val="007447C7"/>
    <w:rsid w:val="00744ABD"/>
    <w:rsid w:val="007452E8"/>
    <w:rsid w:val="00745E5F"/>
    <w:rsid w:val="00745E6F"/>
    <w:rsid w:val="00745FC5"/>
    <w:rsid w:val="007461EF"/>
    <w:rsid w:val="00746336"/>
    <w:rsid w:val="00746FD7"/>
    <w:rsid w:val="0074765D"/>
    <w:rsid w:val="007477D7"/>
    <w:rsid w:val="00747BE5"/>
    <w:rsid w:val="0075054A"/>
    <w:rsid w:val="00750709"/>
    <w:rsid w:val="00751294"/>
    <w:rsid w:val="00751573"/>
    <w:rsid w:val="00751615"/>
    <w:rsid w:val="00751834"/>
    <w:rsid w:val="00751E0E"/>
    <w:rsid w:val="00752498"/>
    <w:rsid w:val="007527D2"/>
    <w:rsid w:val="00752A6B"/>
    <w:rsid w:val="00753120"/>
    <w:rsid w:val="00753218"/>
    <w:rsid w:val="00753728"/>
    <w:rsid w:val="00753B5A"/>
    <w:rsid w:val="00753DFF"/>
    <w:rsid w:val="00754701"/>
    <w:rsid w:val="007556A1"/>
    <w:rsid w:val="007559AF"/>
    <w:rsid w:val="00755B1E"/>
    <w:rsid w:val="00755DAB"/>
    <w:rsid w:val="00756315"/>
    <w:rsid w:val="007569E0"/>
    <w:rsid w:val="00757C8D"/>
    <w:rsid w:val="00761D7E"/>
    <w:rsid w:val="00762577"/>
    <w:rsid w:val="00762D0A"/>
    <w:rsid w:val="007635BB"/>
    <w:rsid w:val="0076371C"/>
    <w:rsid w:val="00763794"/>
    <w:rsid w:val="00763A95"/>
    <w:rsid w:val="00763C24"/>
    <w:rsid w:val="00765286"/>
    <w:rsid w:val="0076564B"/>
    <w:rsid w:val="00766790"/>
    <w:rsid w:val="00766A38"/>
    <w:rsid w:val="00766A83"/>
    <w:rsid w:val="00766DBD"/>
    <w:rsid w:val="00767160"/>
    <w:rsid w:val="007674BA"/>
    <w:rsid w:val="00767B90"/>
    <w:rsid w:val="00770951"/>
    <w:rsid w:val="00770B2E"/>
    <w:rsid w:val="00770C8A"/>
    <w:rsid w:val="00770CF3"/>
    <w:rsid w:val="00770E34"/>
    <w:rsid w:val="007711D9"/>
    <w:rsid w:val="0077158F"/>
    <w:rsid w:val="00772326"/>
    <w:rsid w:val="007723B5"/>
    <w:rsid w:val="00772A22"/>
    <w:rsid w:val="00772BB3"/>
    <w:rsid w:val="0077354B"/>
    <w:rsid w:val="0077399B"/>
    <w:rsid w:val="00774B7C"/>
    <w:rsid w:val="00774F1B"/>
    <w:rsid w:val="007755FE"/>
    <w:rsid w:val="0077592E"/>
    <w:rsid w:val="00775D04"/>
    <w:rsid w:val="0077708A"/>
    <w:rsid w:val="007779FC"/>
    <w:rsid w:val="00777AC2"/>
    <w:rsid w:val="00780ADF"/>
    <w:rsid w:val="007810EA"/>
    <w:rsid w:val="007811DC"/>
    <w:rsid w:val="00781706"/>
    <w:rsid w:val="00781861"/>
    <w:rsid w:val="00781B6C"/>
    <w:rsid w:val="00781E57"/>
    <w:rsid w:val="00781E5D"/>
    <w:rsid w:val="00782243"/>
    <w:rsid w:val="00782B7C"/>
    <w:rsid w:val="00782FB1"/>
    <w:rsid w:val="00784AD4"/>
    <w:rsid w:val="00784C48"/>
    <w:rsid w:val="00784E51"/>
    <w:rsid w:val="007853E8"/>
    <w:rsid w:val="0078584F"/>
    <w:rsid w:val="0078593C"/>
    <w:rsid w:val="00785A9E"/>
    <w:rsid w:val="00785CBD"/>
    <w:rsid w:val="00785CE6"/>
    <w:rsid w:val="00785E82"/>
    <w:rsid w:val="0078627F"/>
    <w:rsid w:val="0078631F"/>
    <w:rsid w:val="007866BA"/>
    <w:rsid w:val="00786AB5"/>
    <w:rsid w:val="00786B4C"/>
    <w:rsid w:val="007870BD"/>
    <w:rsid w:val="00787CA2"/>
    <w:rsid w:val="007905D7"/>
    <w:rsid w:val="007912C8"/>
    <w:rsid w:val="00791464"/>
    <w:rsid w:val="007922FA"/>
    <w:rsid w:val="00792726"/>
    <w:rsid w:val="007927C4"/>
    <w:rsid w:val="0079284D"/>
    <w:rsid w:val="00792C44"/>
    <w:rsid w:val="00792D56"/>
    <w:rsid w:val="00792F2E"/>
    <w:rsid w:val="00793184"/>
    <w:rsid w:val="00793394"/>
    <w:rsid w:val="00793D4C"/>
    <w:rsid w:val="00793E01"/>
    <w:rsid w:val="007945CD"/>
    <w:rsid w:val="0079481A"/>
    <w:rsid w:val="00794F0E"/>
    <w:rsid w:val="00795182"/>
    <w:rsid w:val="00795318"/>
    <w:rsid w:val="00796318"/>
    <w:rsid w:val="00796674"/>
    <w:rsid w:val="007969D4"/>
    <w:rsid w:val="00796CE6"/>
    <w:rsid w:val="007976CB"/>
    <w:rsid w:val="007979FA"/>
    <w:rsid w:val="007A02B9"/>
    <w:rsid w:val="007A0980"/>
    <w:rsid w:val="007A1340"/>
    <w:rsid w:val="007A1986"/>
    <w:rsid w:val="007A1EBC"/>
    <w:rsid w:val="007A2744"/>
    <w:rsid w:val="007A292E"/>
    <w:rsid w:val="007A2C40"/>
    <w:rsid w:val="007A2E2D"/>
    <w:rsid w:val="007A302F"/>
    <w:rsid w:val="007A3122"/>
    <w:rsid w:val="007A39D4"/>
    <w:rsid w:val="007A3C34"/>
    <w:rsid w:val="007A4123"/>
    <w:rsid w:val="007A4304"/>
    <w:rsid w:val="007A43BE"/>
    <w:rsid w:val="007A4D79"/>
    <w:rsid w:val="007A5013"/>
    <w:rsid w:val="007A5BD1"/>
    <w:rsid w:val="007A5E58"/>
    <w:rsid w:val="007A5F61"/>
    <w:rsid w:val="007A6447"/>
    <w:rsid w:val="007A64A9"/>
    <w:rsid w:val="007A64AF"/>
    <w:rsid w:val="007A6AD6"/>
    <w:rsid w:val="007A6ADF"/>
    <w:rsid w:val="007A7A07"/>
    <w:rsid w:val="007B0846"/>
    <w:rsid w:val="007B0E1E"/>
    <w:rsid w:val="007B0F90"/>
    <w:rsid w:val="007B12EC"/>
    <w:rsid w:val="007B1873"/>
    <w:rsid w:val="007B2774"/>
    <w:rsid w:val="007B2E65"/>
    <w:rsid w:val="007B3174"/>
    <w:rsid w:val="007B330D"/>
    <w:rsid w:val="007B332F"/>
    <w:rsid w:val="007B3B61"/>
    <w:rsid w:val="007B4A74"/>
    <w:rsid w:val="007B4ADB"/>
    <w:rsid w:val="007B4D42"/>
    <w:rsid w:val="007B524F"/>
    <w:rsid w:val="007B527F"/>
    <w:rsid w:val="007B567F"/>
    <w:rsid w:val="007B5E00"/>
    <w:rsid w:val="007B6B61"/>
    <w:rsid w:val="007B6D26"/>
    <w:rsid w:val="007B7026"/>
    <w:rsid w:val="007B7895"/>
    <w:rsid w:val="007C0A96"/>
    <w:rsid w:val="007C0F9F"/>
    <w:rsid w:val="007C1351"/>
    <w:rsid w:val="007C2494"/>
    <w:rsid w:val="007C275D"/>
    <w:rsid w:val="007C277D"/>
    <w:rsid w:val="007C2940"/>
    <w:rsid w:val="007C3580"/>
    <w:rsid w:val="007C37D5"/>
    <w:rsid w:val="007C3C2F"/>
    <w:rsid w:val="007C3E13"/>
    <w:rsid w:val="007C4269"/>
    <w:rsid w:val="007C4330"/>
    <w:rsid w:val="007C4C0C"/>
    <w:rsid w:val="007C4E19"/>
    <w:rsid w:val="007C5238"/>
    <w:rsid w:val="007C612F"/>
    <w:rsid w:val="007C670B"/>
    <w:rsid w:val="007C691E"/>
    <w:rsid w:val="007C6F56"/>
    <w:rsid w:val="007D0755"/>
    <w:rsid w:val="007D0DA9"/>
    <w:rsid w:val="007D1C06"/>
    <w:rsid w:val="007D1E78"/>
    <w:rsid w:val="007D2122"/>
    <w:rsid w:val="007D2213"/>
    <w:rsid w:val="007D2B42"/>
    <w:rsid w:val="007D3456"/>
    <w:rsid w:val="007D393A"/>
    <w:rsid w:val="007D4FAE"/>
    <w:rsid w:val="007D59C2"/>
    <w:rsid w:val="007D5C62"/>
    <w:rsid w:val="007D5D21"/>
    <w:rsid w:val="007D5E3F"/>
    <w:rsid w:val="007D5FDA"/>
    <w:rsid w:val="007D60A7"/>
    <w:rsid w:val="007D6EBA"/>
    <w:rsid w:val="007D7060"/>
    <w:rsid w:val="007D751D"/>
    <w:rsid w:val="007E02F3"/>
    <w:rsid w:val="007E08CD"/>
    <w:rsid w:val="007E09FB"/>
    <w:rsid w:val="007E0F94"/>
    <w:rsid w:val="007E0FD9"/>
    <w:rsid w:val="007E146D"/>
    <w:rsid w:val="007E1599"/>
    <w:rsid w:val="007E2411"/>
    <w:rsid w:val="007E2ED4"/>
    <w:rsid w:val="007E30F6"/>
    <w:rsid w:val="007E34A9"/>
    <w:rsid w:val="007E3983"/>
    <w:rsid w:val="007E4052"/>
    <w:rsid w:val="007E44A5"/>
    <w:rsid w:val="007E4FFF"/>
    <w:rsid w:val="007E52DF"/>
    <w:rsid w:val="007E53A5"/>
    <w:rsid w:val="007E54B3"/>
    <w:rsid w:val="007E5563"/>
    <w:rsid w:val="007E5608"/>
    <w:rsid w:val="007E60BC"/>
    <w:rsid w:val="007E6866"/>
    <w:rsid w:val="007E6B2E"/>
    <w:rsid w:val="007E6B75"/>
    <w:rsid w:val="007E71B6"/>
    <w:rsid w:val="007E752E"/>
    <w:rsid w:val="007E766E"/>
    <w:rsid w:val="007E78B3"/>
    <w:rsid w:val="007F02E0"/>
    <w:rsid w:val="007F044F"/>
    <w:rsid w:val="007F074F"/>
    <w:rsid w:val="007F15FF"/>
    <w:rsid w:val="007F1C25"/>
    <w:rsid w:val="007F1DF6"/>
    <w:rsid w:val="007F20AD"/>
    <w:rsid w:val="007F2C99"/>
    <w:rsid w:val="007F33E4"/>
    <w:rsid w:val="007F3FB7"/>
    <w:rsid w:val="007F46D3"/>
    <w:rsid w:val="007F4887"/>
    <w:rsid w:val="007F570A"/>
    <w:rsid w:val="007F592A"/>
    <w:rsid w:val="007F5AA7"/>
    <w:rsid w:val="007F5B7B"/>
    <w:rsid w:val="007F5BC3"/>
    <w:rsid w:val="007F6460"/>
    <w:rsid w:val="007F64E3"/>
    <w:rsid w:val="007F6D66"/>
    <w:rsid w:val="007F6EC7"/>
    <w:rsid w:val="007F6FBC"/>
    <w:rsid w:val="007F7017"/>
    <w:rsid w:val="007F78C4"/>
    <w:rsid w:val="007F7F65"/>
    <w:rsid w:val="008005F5"/>
    <w:rsid w:val="008006A8"/>
    <w:rsid w:val="008007AD"/>
    <w:rsid w:val="00801358"/>
    <w:rsid w:val="00801D8B"/>
    <w:rsid w:val="00802747"/>
    <w:rsid w:val="008029EA"/>
    <w:rsid w:val="00802A12"/>
    <w:rsid w:val="00802DC8"/>
    <w:rsid w:val="00802DE0"/>
    <w:rsid w:val="00803577"/>
    <w:rsid w:val="00803593"/>
    <w:rsid w:val="00803684"/>
    <w:rsid w:val="0080376F"/>
    <w:rsid w:val="00803E9E"/>
    <w:rsid w:val="00804D30"/>
    <w:rsid w:val="0080582C"/>
    <w:rsid w:val="00807132"/>
    <w:rsid w:val="00807D6B"/>
    <w:rsid w:val="00807E16"/>
    <w:rsid w:val="00810D57"/>
    <w:rsid w:val="0081121C"/>
    <w:rsid w:val="0081124B"/>
    <w:rsid w:val="008113C2"/>
    <w:rsid w:val="008114AD"/>
    <w:rsid w:val="008117F5"/>
    <w:rsid w:val="00812336"/>
    <w:rsid w:val="0081430A"/>
    <w:rsid w:val="00814361"/>
    <w:rsid w:val="008143A5"/>
    <w:rsid w:val="008144A4"/>
    <w:rsid w:val="0081473E"/>
    <w:rsid w:val="0081482C"/>
    <w:rsid w:val="00814907"/>
    <w:rsid w:val="00814B03"/>
    <w:rsid w:val="00814B0A"/>
    <w:rsid w:val="008150CA"/>
    <w:rsid w:val="00815F1B"/>
    <w:rsid w:val="008163EA"/>
    <w:rsid w:val="0081643B"/>
    <w:rsid w:val="00817A68"/>
    <w:rsid w:val="00817D7A"/>
    <w:rsid w:val="00817FAC"/>
    <w:rsid w:val="00817FC7"/>
    <w:rsid w:val="00820343"/>
    <w:rsid w:val="00820861"/>
    <w:rsid w:val="00820AFA"/>
    <w:rsid w:val="00820ECE"/>
    <w:rsid w:val="00821187"/>
    <w:rsid w:val="008212EA"/>
    <w:rsid w:val="008215DA"/>
    <w:rsid w:val="00821A27"/>
    <w:rsid w:val="00822306"/>
    <w:rsid w:val="00822FB4"/>
    <w:rsid w:val="008230E3"/>
    <w:rsid w:val="0082345E"/>
    <w:rsid w:val="00823A77"/>
    <w:rsid w:val="00823D82"/>
    <w:rsid w:val="008246AB"/>
    <w:rsid w:val="00824778"/>
    <w:rsid w:val="00824AB1"/>
    <w:rsid w:val="00824C00"/>
    <w:rsid w:val="00825659"/>
    <w:rsid w:val="008256C2"/>
    <w:rsid w:val="00825DE8"/>
    <w:rsid w:val="0082640E"/>
    <w:rsid w:val="00826836"/>
    <w:rsid w:val="00826C03"/>
    <w:rsid w:val="0082706E"/>
    <w:rsid w:val="00827A82"/>
    <w:rsid w:val="00827E3C"/>
    <w:rsid w:val="00830611"/>
    <w:rsid w:val="008308CA"/>
    <w:rsid w:val="00831097"/>
    <w:rsid w:val="0083175C"/>
    <w:rsid w:val="00831EFE"/>
    <w:rsid w:val="008330B8"/>
    <w:rsid w:val="008335C0"/>
    <w:rsid w:val="008338CF"/>
    <w:rsid w:val="00833CF0"/>
    <w:rsid w:val="008340F8"/>
    <w:rsid w:val="00834274"/>
    <w:rsid w:val="008352B1"/>
    <w:rsid w:val="0083564D"/>
    <w:rsid w:val="00835796"/>
    <w:rsid w:val="008360DB"/>
    <w:rsid w:val="00836798"/>
    <w:rsid w:val="00836E3C"/>
    <w:rsid w:val="0083705A"/>
    <w:rsid w:val="00837A2B"/>
    <w:rsid w:val="00837B52"/>
    <w:rsid w:val="00837D56"/>
    <w:rsid w:val="00840017"/>
    <w:rsid w:val="00840406"/>
    <w:rsid w:val="0084115F"/>
    <w:rsid w:val="00842A1C"/>
    <w:rsid w:val="00842B7C"/>
    <w:rsid w:val="008432D0"/>
    <w:rsid w:val="0084343C"/>
    <w:rsid w:val="0084367A"/>
    <w:rsid w:val="008436BF"/>
    <w:rsid w:val="008439FD"/>
    <w:rsid w:val="008441EA"/>
    <w:rsid w:val="0084430F"/>
    <w:rsid w:val="008449F3"/>
    <w:rsid w:val="008454AE"/>
    <w:rsid w:val="00846877"/>
    <w:rsid w:val="008468A2"/>
    <w:rsid w:val="00846C84"/>
    <w:rsid w:val="00847209"/>
    <w:rsid w:val="008479C7"/>
    <w:rsid w:val="00850D88"/>
    <w:rsid w:val="008511BC"/>
    <w:rsid w:val="008513A7"/>
    <w:rsid w:val="008514B8"/>
    <w:rsid w:val="008514D1"/>
    <w:rsid w:val="00851C1B"/>
    <w:rsid w:val="00851D74"/>
    <w:rsid w:val="008521A9"/>
    <w:rsid w:val="00852222"/>
    <w:rsid w:val="0085224A"/>
    <w:rsid w:val="00852843"/>
    <w:rsid w:val="00852D7D"/>
    <w:rsid w:val="00852ED9"/>
    <w:rsid w:val="00852F4F"/>
    <w:rsid w:val="0085304C"/>
    <w:rsid w:val="00853134"/>
    <w:rsid w:val="00853277"/>
    <w:rsid w:val="00854B76"/>
    <w:rsid w:val="008550BE"/>
    <w:rsid w:val="00856166"/>
    <w:rsid w:val="00856797"/>
    <w:rsid w:val="00856807"/>
    <w:rsid w:val="00856817"/>
    <w:rsid w:val="00856C0F"/>
    <w:rsid w:val="00857647"/>
    <w:rsid w:val="00860997"/>
    <w:rsid w:val="008620B7"/>
    <w:rsid w:val="0086252D"/>
    <w:rsid w:val="008635C2"/>
    <w:rsid w:val="00863728"/>
    <w:rsid w:val="00863F13"/>
    <w:rsid w:val="00864610"/>
    <w:rsid w:val="00865693"/>
    <w:rsid w:val="00865C09"/>
    <w:rsid w:val="00865C6E"/>
    <w:rsid w:val="008665AF"/>
    <w:rsid w:val="008665F7"/>
    <w:rsid w:val="00866A1E"/>
    <w:rsid w:val="00866D03"/>
    <w:rsid w:val="00866F43"/>
    <w:rsid w:val="00870717"/>
    <w:rsid w:val="008708BC"/>
    <w:rsid w:val="00870C4B"/>
    <w:rsid w:val="00870F40"/>
    <w:rsid w:val="00872C4E"/>
    <w:rsid w:val="00872D45"/>
    <w:rsid w:val="00873476"/>
    <w:rsid w:val="0087350E"/>
    <w:rsid w:val="008738C6"/>
    <w:rsid w:val="00873D35"/>
    <w:rsid w:val="008745F1"/>
    <w:rsid w:val="00874725"/>
    <w:rsid w:val="0087524F"/>
    <w:rsid w:val="0087530F"/>
    <w:rsid w:val="00875349"/>
    <w:rsid w:val="008754E1"/>
    <w:rsid w:val="00875675"/>
    <w:rsid w:val="00875C59"/>
    <w:rsid w:val="00875CFD"/>
    <w:rsid w:val="00876867"/>
    <w:rsid w:val="00876A45"/>
    <w:rsid w:val="00876BEF"/>
    <w:rsid w:val="008774B7"/>
    <w:rsid w:val="00877C62"/>
    <w:rsid w:val="008807C9"/>
    <w:rsid w:val="00880AE4"/>
    <w:rsid w:val="00880DDE"/>
    <w:rsid w:val="00880E35"/>
    <w:rsid w:val="00880F3B"/>
    <w:rsid w:val="0088108C"/>
    <w:rsid w:val="008815C6"/>
    <w:rsid w:val="0088183E"/>
    <w:rsid w:val="00881867"/>
    <w:rsid w:val="00882BA5"/>
    <w:rsid w:val="008832EC"/>
    <w:rsid w:val="00883460"/>
    <w:rsid w:val="00883493"/>
    <w:rsid w:val="008838E2"/>
    <w:rsid w:val="00883A1B"/>
    <w:rsid w:val="00883E98"/>
    <w:rsid w:val="00884560"/>
    <w:rsid w:val="00884F34"/>
    <w:rsid w:val="008855DD"/>
    <w:rsid w:val="008868C9"/>
    <w:rsid w:val="00886EF6"/>
    <w:rsid w:val="00887476"/>
    <w:rsid w:val="008874E6"/>
    <w:rsid w:val="008876ED"/>
    <w:rsid w:val="0088784B"/>
    <w:rsid w:val="00887DBA"/>
    <w:rsid w:val="00887EAA"/>
    <w:rsid w:val="0089031C"/>
    <w:rsid w:val="008903A5"/>
    <w:rsid w:val="00890546"/>
    <w:rsid w:val="008907B3"/>
    <w:rsid w:val="0089158B"/>
    <w:rsid w:val="00892485"/>
    <w:rsid w:val="008925CA"/>
    <w:rsid w:val="00892B4C"/>
    <w:rsid w:val="0089337A"/>
    <w:rsid w:val="008935DC"/>
    <w:rsid w:val="00893A23"/>
    <w:rsid w:val="00893FCE"/>
    <w:rsid w:val="008945CC"/>
    <w:rsid w:val="008948CE"/>
    <w:rsid w:val="00894B68"/>
    <w:rsid w:val="00894C64"/>
    <w:rsid w:val="00896CFF"/>
    <w:rsid w:val="0089721F"/>
    <w:rsid w:val="008A08AF"/>
    <w:rsid w:val="008A0F37"/>
    <w:rsid w:val="008A1247"/>
    <w:rsid w:val="008A1FE9"/>
    <w:rsid w:val="008A2239"/>
    <w:rsid w:val="008A2406"/>
    <w:rsid w:val="008A2585"/>
    <w:rsid w:val="008A260B"/>
    <w:rsid w:val="008A27E1"/>
    <w:rsid w:val="008A2C55"/>
    <w:rsid w:val="008A38D4"/>
    <w:rsid w:val="008A4738"/>
    <w:rsid w:val="008A47C9"/>
    <w:rsid w:val="008A56DB"/>
    <w:rsid w:val="008A5A65"/>
    <w:rsid w:val="008A5B18"/>
    <w:rsid w:val="008A6545"/>
    <w:rsid w:val="008A695B"/>
    <w:rsid w:val="008A7366"/>
    <w:rsid w:val="008A74A2"/>
    <w:rsid w:val="008A74ED"/>
    <w:rsid w:val="008B0B43"/>
    <w:rsid w:val="008B0E46"/>
    <w:rsid w:val="008B1111"/>
    <w:rsid w:val="008B2449"/>
    <w:rsid w:val="008B2549"/>
    <w:rsid w:val="008B2778"/>
    <w:rsid w:val="008B2D32"/>
    <w:rsid w:val="008B315B"/>
    <w:rsid w:val="008B3952"/>
    <w:rsid w:val="008B39A7"/>
    <w:rsid w:val="008B3D52"/>
    <w:rsid w:val="008B44F0"/>
    <w:rsid w:val="008B466C"/>
    <w:rsid w:val="008B4728"/>
    <w:rsid w:val="008B5190"/>
    <w:rsid w:val="008B52A9"/>
    <w:rsid w:val="008B5378"/>
    <w:rsid w:val="008B5437"/>
    <w:rsid w:val="008B6026"/>
    <w:rsid w:val="008B7108"/>
    <w:rsid w:val="008B7466"/>
    <w:rsid w:val="008B7897"/>
    <w:rsid w:val="008C0ADA"/>
    <w:rsid w:val="008C0D54"/>
    <w:rsid w:val="008C14B0"/>
    <w:rsid w:val="008C17DB"/>
    <w:rsid w:val="008C1B9F"/>
    <w:rsid w:val="008C1DD8"/>
    <w:rsid w:val="008C22E6"/>
    <w:rsid w:val="008C3594"/>
    <w:rsid w:val="008C364F"/>
    <w:rsid w:val="008C38F1"/>
    <w:rsid w:val="008C3D54"/>
    <w:rsid w:val="008C4464"/>
    <w:rsid w:val="008C4ABA"/>
    <w:rsid w:val="008C4CEA"/>
    <w:rsid w:val="008C532D"/>
    <w:rsid w:val="008C6239"/>
    <w:rsid w:val="008C66B5"/>
    <w:rsid w:val="008C72B5"/>
    <w:rsid w:val="008C7B68"/>
    <w:rsid w:val="008C7FA4"/>
    <w:rsid w:val="008D0314"/>
    <w:rsid w:val="008D1268"/>
    <w:rsid w:val="008D1549"/>
    <w:rsid w:val="008D250B"/>
    <w:rsid w:val="008D271D"/>
    <w:rsid w:val="008D2760"/>
    <w:rsid w:val="008D2903"/>
    <w:rsid w:val="008D2D6D"/>
    <w:rsid w:val="008D2E20"/>
    <w:rsid w:val="008D32CC"/>
    <w:rsid w:val="008D3950"/>
    <w:rsid w:val="008D3FEB"/>
    <w:rsid w:val="008D4676"/>
    <w:rsid w:val="008D4B46"/>
    <w:rsid w:val="008D5A56"/>
    <w:rsid w:val="008D5FD3"/>
    <w:rsid w:val="008D602D"/>
    <w:rsid w:val="008D771A"/>
    <w:rsid w:val="008D780B"/>
    <w:rsid w:val="008D7F30"/>
    <w:rsid w:val="008E0073"/>
    <w:rsid w:val="008E0634"/>
    <w:rsid w:val="008E0B5B"/>
    <w:rsid w:val="008E12A5"/>
    <w:rsid w:val="008E27A5"/>
    <w:rsid w:val="008E3610"/>
    <w:rsid w:val="008E3617"/>
    <w:rsid w:val="008E370E"/>
    <w:rsid w:val="008E3ADC"/>
    <w:rsid w:val="008E4444"/>
    <w:rsid w:val="008E47A7"/>
    <w:rsid w:val="008E4A32"/>
    <w:rsid w:val="008E5260"/>
    <w:rsid w:val="008E5BFF"/>
    <w:rsid w:val="008E5D26"/>
    <w:rsid w:val="008E62FF"/>
    <w:rsid w:val="008E6385"/>
    <w:rsid w:val="008E65D0"/>
    <w:rsid w:val="008E66DD"/>
    <w:rsid w:val="008E695A"/>
    <w:rsid w:val="008E7279"/>
    <w:rsid w:val="008E7863"/>
    <w:rsid w:val="008E7B48"/>
    <w:rsid w:val="008E7F31"/>
    <w:rsid w:val="008E7F4F"/>
    <w:rsid w:val="008F00DE"/>
    <w:rsid w:val="008F0342"/>
    <w:rsid w:val="008F19AC"/>
    <w:rsid w:val="008F19CF"/>
    <w:rsid w:val="008F2101"/>
    <w:rsid w:val="008F36B8"/>
    <w:rsid w:val="008F3876"/>
    <w:rsid w:val="008F39CF"/>
    <w:rsid w:val="008F4557"/>
    <w:rsid w:val="008F4612"/>
    <w:rsid w:val="008F461F"/>
    <w:rsid w:val="008F4EBF"/>
    <w:rsid w:val="008F519C"/>
    <w:rsid w:val="008F603E"/>
    <w:rsid w:val="008F6DD9"/>
    <w:rsid w:val="008F7066"/>
    <w:rsid w:val="00900270"/>
    <w:rsid w:val="00900874"/>
    <w:rsid w:val="00900C85"/>
    <w:rsid w:val="00900DC1"/>
    <w:rsid w:val="0090107A"/>
    <w:rsid w:val="00901418"/>
    <w:rsid w:val="009017F8"/>
    <w:rsid w:val="009018DD"/>
    <w:rsid w:val="00901F4C"/>
    <w:rsid w:val="00902A62"/>
    <w:rsid w:val="00902ADC"/>
    <w:rsid w:val="00903098"/>
    <w:rsid w:val="009031BA"/>
    <w:rsid w:val="00903981"/>
    <w:rsid w:val="00903E4D"/>
    <w:rsid w:val="00904630"/>
    <w:rsid w:val="00904FAA"/>
    <w:rsid w:val="009058EA"/>
    <w:rsid w:val="00905C15"/>
    <w:rsid w:val="00906059"/>
    <w:rsid w:val="009061AF"/>
    <w:rsid w:val="0090633A"/>
    <w:rsid w:val="009071DF"/>
    <w:rsid w:val="00907842"/>
    <w:rsid w:val="0090786F"/>
    <w:rsid w:val="00910311"/>
    <w:rsid w:val="00910A4F"/>
    <w:rsid w:val="00910E12"/>
    <w:rsid w:val="00910E96"/>
    <w:rsid w:val="00911BC3"/>
    <w:rsid w:val="009121AD"/>
    <w:rsid w:val="00912639"/>
    <w:rsid w:val="0091304B"/>
    <w:rsid w:val="00913B56"/>
    <w:rsid w:val="00913C12"/>
    <w:rsid w:val="00913D43"/>
    <w:rsid w:val="00913E95"/>
    <w:rsid w:val="00914075"/>
    <w:rsid w:val="00914553"/>
    <w:rsid w:val="00914A0E"/>
    <w:rsid w:val="00914DB3"/>
    <w:rsid w:val="00914F4D"/>
    <w:rsid w:val="0091530D"/>
    <w:rsid w:val="00915583"/>
    <w:rsid w:val="0091570E"/>
    <w:rsid w:val="00915935"/>
    <w:rsid w:val="00915A19"/>
    <w:rsid w:val="00915CA5"/>
    <w:rsid w:val="00916DF1"/>
    <w:rsid w:val="00920024"/>
    <w:rsid w:val="00920761"/>
    <w:rsid w:val="00921602"/>
    <w:rsid w:val="00921A87"/>
    <w:rsid w:val="00921E6D"/>
    <w:rsid w:val="00921F5F"/>
    <w:rsid w:val="00921FE3"/>
    <w:rsid w:val="00922012"/>
    <w:rsid w:val="009220DE"/>
    <w:rsid w:val="0092345C"/>
    <w:rsid w:val="00923A88"/>
    <w:rsid w:val="00924019"/>
    <w:rsid w:val="00924F59"/>
    <w:rsid w:val="00925936"/>
    <w:rsid w:val="00925FE1"/>
    <w:rsid w:val="00926233"/>
    <w:rsid w:val="00926411"/>
    <w:rsid w:val="0092667B"/>
    <w:rsid w:val="00926E7A"/>
    <w:rsid w:val="00926F05"/>
    <w:rsid w:val="00927013"/>
    <w:rsid w:val="009270E5"/>
    <w:rsid w:val="009276A1"/>
    <w:rsid w:val="00927C7B"/>
    <w:rsid w:val="009303AD"/>
    <w:rsid w:val="00930E63"/>
    <w:rsid w:val="00931262"/>
    <w:rsid w:val="009312FA"/>
    <w:rsid w:val="009319CF"/>
    <w:rsid w:val="009325A4"/>
    <w:rsid w:val="00932C5C"/>
    <w:rsid w:val="00933893"/>
    <w:rsid w:val="009339D6"/>
    <w:rsid w:val="00933B9B"/>
    <w:rsid w:val="00934198"/>
    <w:rsid w:val="00934A48"/>
    <w:rsid w:val="00935054"/>
    <w:rsid w:val="0093563D"/>
    <w:rsid w:val="0093591B"/>
    <w:rsid w:val="009366EA"/>
    <w:rsid w:val="00936B9C"/>
    <w:rsid w:val="00936C34"/>
    <w:rsid w:val="00937C79"/>
    <w:rsid w:val="00937E9A"/>
    <w:rsid w:val="00941004"/>
    <w:rsid w:val="0094107B"/>
    <w:rsid w:val="009410B6"/>
    <w:rsid w:val="00941952"/>
    <w:rsid w:val="00941E57"/>
    <w:rsid w:val="009421B3"/>
    <w:rsid w:val="009421C1"/>
    <w:rsid w:val="00942AA0"/>
    <w:rsid w:val="00942EE0"/>
    <w:rsid w:val="0094330A"/>
    <w:rsid w:val="00943878"/>
    <w:rsid w:val="00943938"/>
    <w:rsid w:val="009444B1"/>
    <w:rsid w:val="00944E94"/>
    <w:rsid w:val="00945F7E"/>
    <w:rsid w:val="00946DE3"/>
    <w:rsid w:val="00947039"/>
    <w:rsid w:val="009474A2"/>
    <w:rsid w:val="009475D0"/>
    <w:rsid w:val="0094792B"/>
    <w:rsid w:val="00950523"/>
    <w:rsid w:val="009505C2"/>
    <w:rsid w:val="00950A7B"/>
    <w:rsid w:val="00950D05"/>
    <w:rsid w:val="00950EFE"/>
    <w:rsid w:val="0095147D"/>
    <w:rsid w:val="00951E81"/>
    <w:rsid w:val="00952986"/>
    <w:rsid w:val="00952DA3"/>
    <w:rsid w:val="00953C17"/>
    <w:rsid w:val="00953D4F"/>
    <w:rsid w:val="009542F3"/>
    <w:rsid w:val="00954338"/>
    <w:rsid w:val="009543CD"/>
    <w:rsid w:val="009547A2"/>
    <w:rsid w:val="00954B1A"/>
    <w:rsid w:val="00954C41"/>
    <w:rsid w:val="00954E75"/>
    <w:rsid w:val="00954FD8"/>
    <w:rsid w:val="0095521B"/>
    <w:rsid w:val="0095570A"/>
    <w:rsid w:val="00955934"/>
    <w:rsid w:val="00955AF4"/>
    <w:rsid w:val="009569FC"/>
    <w:rsid w:val="00956C47"/>
    <w:rsid w:val="00957D7D"/>
    <w:rsid w:val="009605FA"/>
    <w:rsid w:val="00960894"/>
    <w:rsid w:val="00960CDA"/>
    <w:rsid w:val="00961FA8"/>
    <w:rsid w:val="00962697"/>
    <w:rsid w:val="00962EF1"/>
    <w:rsid w:val="00963226"/>
    <w:rsid w:val="00963E64"/>
    <w:rsid w:val="0096402F"/>
    <w:rsid w:val="00964DB9"/>
    <w:rsid w:val="00964DD4"/>
    <w:rsid w:val="00964FD0"/>
    <w:rsid w:val="00965418"/>
    <w:rsid w:val="00965858"/>
    <w:rsid w:val="009659C7"/>
    <w:rsid w:val="00965EC8"/>
    <w:rsid w:val="00966213"/>
    <w:rsid w:val="009666C2"/>
    <w:rsid w:val="00966BD7"/>
    <w:rsid w:val="0096727F"/>
    <w:rsid w:val="00967906"/>
    <w:rsid w:val="00967C17"/>
    <w:rsid w:val="0097029E"/>
    <w:rsid w:val="0097196C"/>
    <w:rsid w:val="00971D9A"/>
    <w:rsid w:val="00971E82"/>
    <w:rsid w:val="00971EB2"/>
    <w:rsid w:val="0097202E"/>
    <w:rsid w:val="00972143"/>
    <w:rsid w:val="0097218A"/>
    <w:rsid w:val="0097353E"/>
    <w:rsid w:val="0097392F"/>
    <w:rsid w:val="009739E5"/>
    <w:rsid w:val="00973B36"/>
    <w:rsid w:val="00973EBF"/>
    <w:rsid w:val="00974545"/>
    <w:rsid w:val="009745A8"/>
    <w:rsid w:val="009746C7"/>
    <w:rsid w:val="00974E4B"/>
    <w:rsid w:val="00974F4A"/>
    <w:rsid w:val="00975203"/>
    <w:rsid w:val="009752B1"/>
    <w:rsid w:val="0097677D"/>
    <w:rsid w:val="0097678C"/>
    <w:rsid w:val="00976C8C"/>
    <w:rsid w:val="0097744B"/>
    <w:rsid w:val="00977581"/>
    <w:rsid w:val="00977781"/>
    <w:rsid w:val="00977827"/>
    <w:rsid w:val="009802EF"/>
    <w:rsid w:val="00980332"/>
    <w:rsid w:val="00980B0B"/>
    <w:rsid w:val="00980FB8"/>
    <w:rsid w:val="00981701"/>
    <w:rsid w:val="009818C1"/>
    <w:rsid w:val="00981D78"/>
    <w:rsid w:val="0098211B"/>
    <w:rsid w:val="00982223"/>
    <w:rsid w:val="009827BB"/>
    <w:rsid w:val="00983512"/>
    <w:rsid w:val="0098352C"/>
    <w:rsid w:val="009837BC"/>
    <w:rsid w:val="00983850"/>
    <w:rsid w:val="00983D08"/>
    <w:rsid w:val="00983F71"/>
    <w:rsid w:val="009841E9"/>
    <w:rsid w:val="0098454E"/>
    <w:rsid w:val="0098474E"/>
    <w:rsid w:val="00984C5B"/>
    <w:rsid w:val="00984D7D"/>
    <w:rsid w:val="0098507E"/>
    <w:rsid w:val="00985280"/>
    <w:rsid w:val="009856CA"/>
    <w:rsid w:val="00985A80"/>
    <w:rsid w:val="00985B65"/>
    <w:rsid w:val="00985C49"/>
    <w:rsid w:val="00985F86"/>
    <w:rsid w:val="00985FA8"/>
    <w:rsid w:val="0098680C"/>
    <w:rsid w:val="00986AF1"/>
    <w:rsid w:val="00986DDC"/>
    <w:rsid w:val="00986F6A"/>
    <w:rsid w:val="009871B6"/>
    <w:rsid w:val="00987258"/>
    <w:rsid w:val="0098752E"/>
    <w:rsid w:val="009877B1"/>
    <w:rsid w:val="00987847"/>
    <w:rsid w:val="00987A53"/>
    <w:rsid w:val="00987D50"/>
    <w:rsid w:val="00990916"/>
    <w:rsid w:val="00990ADB"/>
    <w:rsid w:val="00990C9D"/>
    <w:rsid w:val="00991185"/>
    <w:rsid w:val="0099125C"/>
    <w:rsid w:val="00991415"/>
    <w:rsid w:val="009917D6"/>
    <w:rsid w:val="00991B6F"/>
    <w:rsid w:val="00991E6A"/>
    <w:rsid w:val="00991E6D"/>
    <w:rsid w:val="009921AB"/>
    <w:rsid w:val="00992B42"/>
    <w:rsid w:val="00992D60"/>
    <w:rsid w:val="009933CB"/>
    <w:rsid w:val="009934A7"/>
    <w:rsid w:val="00993ADB"/>
    <w:rsid w:val="00993D11"/>
    <w:rsid w:val="0099411E"/>
    <w:rsid w:val="0099438A"/>
    <w:rsid w:val="0099464A"/>
    <w:rsid w:val="009946C0"/>
    <w:rsid w:val="00995029"/>
    <w:rsid w:val="00995152"/>
    <w:rsid w:val="00995D1D"/>
    <w:rsid w:val="00996D2E"/>
    <w:rsid w:val="00997115"/>
    <w:rsid w:val="009973E2"/>
    <w:rsid w:val="009974BB"/>
    <w:rsid w:val="00997BFB"/>
    <w:rsid w:val="009A03D3"/>
    <w:rsid w:val="009A0A65"/>
    <w:rsid w:val="009A0C62"/>
    <w:rsid w:val="009A0EFE"/>
    <w:rsid w:val="009A1285"/>
    <w:rsid w:val="009A17A6"/>
    <w:rsid w:val="009A18A0"/>
    <w:rsid w:val="009A1C63"/>
    <w:rsid w:val="009A2AAB"/>
    <w:rsid w:val="009A3254"/>
    <w:rsid w:val="009A3584"/>
    <w:rsid w:val="009A3979"/>
    <w:rsid w:val="009A3E07"/>
    <w:rsid w:val="009A57BF"/>
    <w:rsid w:val="009A5D3F"/>
    <w:rsid w:val="009A61B3"/>
    <w:rsid w:val="009A656F"/>
    <w:rsid w:val="009A6913"/>
    <w:rsid w:val="009A6B6D"/>
    <w:rsid w:val="009A6C72"/>
    <w:rsid w:val="009A6D14"/>
    <w:rsid w:val="009A759C"/>
    <w:rsid w:val="009A7A86"/>
    <w:rsid w:val="009A7A87"/>
    <w:rsid w:val="009A7B73"/>
    <w:rsid w:val="009B0612"/>
    <w:rsid w:val="009B1D7D"/>
    <w:rsid w:val="009B1EB3"/>
    <w:rsid w:val="009B26A8"/>
    <w:rsid w:val="009B2BDF"/>
    <w:rsid w:val="009B2F4E"/>
    <w:rsid w:val="009B3800"/>
    <w:rsid w:val="009B3DE1"/>
    <w:rsid w:val="009B3E42"/>
    <w:rsid w:val="009B4308"/>
    <w:rsid w:val="009B4435"/>
    <w:rsid w:val="009B459A"/>
    <w:rsid w:val="009B4A42"/>
    <w:rsid w:val="009B5393"/>
    <w:rsid w:val="009B64FF"/>
    <w:rsid w:val="009B6AB9"/>
    <w:rsid w:val="009B6DDC"/>
    <w:rsid w:val="009B6F3D"/>
    <w:rsid w:val="009B7259"/>
    <w:rsid w:val="009B7516"/>
    <w:rsid w:val="009B777F"/>
    <w:rsid w:val="009C1F00"/>
    <w:rsid w:val="009C2145"/>
    <w:rsid w:val="009C2301"/>
    <w:rsid w:val="009C2FA7"/>
    <w:rsid w:val="009C32F3"/>
    <w:rsid w:val="009C3F95"/>
    <w:rsid w:val="009C4463"/>
    <w:rsid w:val="009C549D"/>
    <w:rsid w:val="009C5E7C"/>
    <w:rsid w:val="009C6205"/>
    <w:rsid w:val="009C6CA2"/>
    <w:rsid w:val="009C7698"/>
    <w:rsid w:val="009C7712"/>
    <w:rsid w:val="009C78EF"/>
    <w:rsid w:val="009D0365"/>
    <w:rsid w:val="009D0632"/>
    <w:rsid w:val="009D06EE"/>
    <w:rsid w:val="009D08E2"/>
    <w:rsid w:val="009D0A32"/>
    <w:rsid w:val="009D0A4C"/>
    <w:rsid w:val="009D0AF3"/>
    <w:rsid w:val="009D0F79"/>
    <w:rsid w:val="009D0FAB"/>
    <w:rsid w:val="009D1B00"/>
    <w:rsid w:val="009D1D2A"/>
    <w:rsid w:val="009D38DC"/>
    <w:rsid w:val="009D3B6A"/>
    <w:rsid w:val="009D47CF"/>
    <w:rsid w:val="009D4A39"/>
    <w:rsid w:val="009D4B3D"/>
    <w:rsid w:val="009D4DA1"/>
    <w:rsid w:val="009D5700"/>
    <w:rsid w:val="009D5F7D"/>
    <w:rsid w:val="009D5FD4"/>
    <w:rsid w:val="009D60DF"/>
    <w:rsid w:val="009D721B"/>
    <w:rsid w:val="009E00FF"/>
    <w:rsid w:val="009E0C5D"/>
    <w:rsid w:val="009E1170"/>
    <w:rsid w:val="009E182A"/>
    <w:rsid w:val="009E1C32"/>
    <w:rsid w:val="009E29C7"/>
    <w:rsid w:val="009E2B18"/>
    <w:rsid w:val="009E31E7"/>
    <w:rsid w:val="009E35D3"/>
    <w:rsid w:val="009E3721"/>
    <w:rsid w:val="009E386B"/>
    <w:rsid w:val="009E3D94"/>
    <w:rsid w:val="009E4439"/>
    <w:rsid w:val="009E50DC"/>
    <w:rsid w:val="009E51FE"/>
    <w:rsid w:val="009E678E"/>
    <w:rsid w:val="009E6811"/>
    <w:rsid w:val="009E6C28"/>
    <w:rsid w:val="009E6DFD"/>
    <w:rsid w:val="009E7200"/>
    <w:rsid w:val="009E7D60"/>
    <w:rsid w:val="009F0300"/>
    <w:rsid w:val="009F0CA7"/>
    <w:rsid w:val="009F0DD3"/>
    <w:rsid w:val="009F1FEE"/>
    <w:rsid w:val="009F20E8"/>
    <w:rsid w:val="009F33CA"/>
    <w:rsid w:val="009F3456"/>
    <w:rsid w:val="009F3467"/>
    <w:rsid w:val="009F4430"/>
    <w:rsid w:val="009F47A7"/>
    <w:rsid w:val="009F4D94"/>
    <w:rsid w:val="009F50C3"/>
    <w:rsid w:val="009F526B"/>
    <w:rsid w:val="009F5BE1"/>
    <w:rsid w:val="009F6277"/>
    <w:rsid w:val="009F6438"/>
    <w:rsid w:val="009F67A0"/>
    <w:rsid w:val="009F726B"/>
    <w:rsid w:val="009F7D8E"/>
    <w:rsid w:val="00A001F5"/>
    <w:rsid w:val="00A0042C"/>
    <w:rsid w:val="00A0097C"/>
    <w:rsid w:val="00A01B8B"/>
    <w:rsid w:val="00A0231C"/>
    <w:rsid w:val="00A02B1A"/>
    <w:rsid w:val="00A02FBC"/>
    <w:rsid w:val="00A0370E"/>
    <w:rsid w:val="00A03A14"/>
    <w:rsid w:val="00A04569"/>
    <w:rsid w:val="00A04693"/>
    <w:rsid w:val="00A0493C"/>
    <w:rsid w:val="00A04A05"/>
    <w:rsid w:val="00A05194"/>
    <w:rsid w:val="00A051AA"/>
    <w:rsid w:val="00A059AA"/>
    <w:rsid w:val="00A05ADC"/>
    <w:rsid w:val="00A05C2B"/>
    <w:rsid w:val="00A05ED0"/>
    <w:rsid w:val="00A06571"/>
    <w:rsid w:val="00A065EF"/>
    <w:rsid w:val="00A069B7"/>
    <w:rsid w:val="00A073A3"/>
    <w:rsid w:val="00A07B71"/>
    <w:rsid w:val="00A07F75"/>
    <w:rsid w:val="00A10220"/>
    <w:rsid w:val="00A1090A"/>
    <w:rsid w:val="00A109D1"/>
    <w:rsid w:val="00A10D69"/>
    <w:rsid w:val="00A1139A"/>
    <w:rsid w:val="00A119EF"/>
    <w:rsid w:val="00A11C2D"/>
    <w:rsid w:val="00A11E90"/>
    <w:rsid w:val="00A12234"/>
    <w:rsid w:val="00A125F8"/>
    <w:rsid w:val="00A126A9"/>
    <w:rsid w:val="00A12BC2"/>
    <w:rsid w:val="00A13431"/>
    <w:rsid w:val="00A1385B"/>
    <w:rsid w:val="00A13F6B"/>
    <w:rsid w:val="00A13FFD"/>
    <w:rsid w:val="00A14715"/>
    <w:rsid w:val="00A149E5"/>
    <w:rsid w:val="00A14DE2"/>
    <w:rsid w:val="00A15262"/>
    <w:rsid w:val="00A1536A"/>
    <w:rsid w:val="00A15866"/>
    <w:rsid w:val="00A166F8"/>
    <w:rsid w:val="00A1689C"/>
    <w:rsid w:val="00A17B68"/>
    <w:rsid w:val="00A17C47"/>
    <w:rsid w:val="00A17D31"/>
    <w:rsid w:val="00A17DFD"/>
    <w:rsid w:val="00A20C6D"/>
    <w:rsid w:val="00A20CC3"/>
    <w:rsid w:val="00A21396"/>
    <w:rsid w:val="00A215CB"/>
    <w:rsid w:val="00A21F99"/>
    <w:rsid w:val="00A22FE5"/>
    <w:rsid w:val="00A23F91"/>
    <w:rsid w:val="00A2404B"/>
    <w:rsid w:val="00A24170"/>
    <w:rsid w:val="00A252EA"/>
    <w:rsid w:val="00A2580A"/>
    <w:rsid w:val="00A258D0"/>
    <w:rsid w:val="00A25D5A"/>
    <w:rsid w:val="00A262CB"/>
    <w:rsid w:val="00A26FED"/>
    <w:rsid w:val="00A27582"/>
    <w:rsid w:val="00A276C1"/>
    <w:rsid w:val="00A2791D"/>
    <w:rsid w:val="00A27AAA"/>
    <w:rsid w:val="00A302C8"/>
    <w:rsid w:val="00A3087E"/>
    <w:rsid w:val="00A309D9"/>
    <w:rsid w:val="00A31482"/>
    <w:rsid w:val="00A31767"/>
    <w:rsid w:val="00A3244D"/>
    <w:rsid w:val="00A3296E"/>
    <w:rsid w:val="00A32E7B"/>
    <w:rsid w:val="00A33B22"/>
    <w:rsid w:val="00A350B5"/>
    <w:rsid w:val="00A3587F"/>
    <w:rsid w:val="00A35A5B"/>
    <w:rsid w:val="00A35D1D"/>
    <w:rsid w:val="00A3654A"/>
    <w:rsid w:val="00A36B56"/>
    <w:rsid w:val="00A36B82"/>
    <w:rsid w:val="00A36F80"/>
    <w:rsid w:val="00A37218"/>
    <w:rsid w:val="00A37569"/>
    <w:rsid w:val="00A40972"/>
    <w:rsid w:val="00A40A91"/>
    <w:rsid w:val="00A40EC9"/>
    <w:rsid w:val="00A41511"/>
    <w:rsid w:val="00A418B8"/>
    <w:rsid w:val="00A419CA"/>
    <w:rsid w:val="00A4318E"/>
    <w:rsid w:val="00A43225"/>
    <w:rsid w:val="00A43C40"/>
    <w:rsid w:val="00A4428B"/>
    <w:rsid w:val="00A443D6"/>
    <w:rsid w:val="00A4458E"/>
    <w:rsid w:val="00A4499C"/>
    <w:rsid w:val="00A44B38"/>
    <w:rsid w:val="00A45538"/>
    <w:rsid w:val="00A462E1"/>
    <w:rsid w:val="00A46757"/>
    <w:rsid w:val="00A46DCE"/>
    <w:rsid w:val="00A4761F"/>
    <w:rsid w:val="00A507C5"/>
    <w:rsid w:val="00A51050"/>
    <w:rsid w:val="00A51BEE"/>
    <w:rsid w:val="00A51E90"/>
    <w:rsid w:val="00A5226E"/>
    <w:rsid w:val="00A530DD"/>
    <w:rsid w:val="00A536C4"/>
    <w:rsid w:val="00A53A30"/>
    <w:rsid w:val="00A53FC5"/>
    <w:rsid w:val="00A54D28"/>
    <w:rsid w:val="00A54D4A"/>
    <w:rsid w:val="00A55884"/>
    <w:rsid w:val="00A55975"/>
    <w:rsid w:val="00A55DB8"/>
    <w:rsid w:val="00A56F70"/>
    <w:rsid w:val="00A56F8C"/>
    <w:rsid w:val="00A57E3E"/>
    <w:rsid w:val="00A60D7B"/>
    <w:rsid w:val="00A61204"/>
    <w:rsid w:val="00A615B7"/>
    <w:rsid w:val="00A61F1E"/>
    <w:rsid w:val="00A61F42"/>
    <w:rsid w:val="00A623DF"/>
    <w:rsid w:val="00A624D7"/>
    <w:rsid w:val="00A62B60"/>
    <w:rsid w:val="00A62E88"/>
    <w:rsid w:val="00A62F01"/>
    <w:rsid w:val="00A63715"/>
    <w:rsid w:val="00A63FF2"/>
    <w:rsid w:val="00A64197"/>
    <w:rsid w:val="00A64199"/>
    <w:rsid w:val="00A64322"/>
    <w:rsid w:val="00A6449B"/>
    <w:rsid w:val="00A646E6"/>
    <w:rsid w:val="00A6491E"/>
    <w:rsid w:val="00A649EC"/>
    <w:rsid w:val="00A64DA4"/>
    <w:rsid w:val="00A65022"/>
    <w:rsid w:val="00A658C4"/>
    <w:rsid w:val="00A66239"/>
    <w:rsid w:val="00A66492"/>
    <w:rsid w:val="00A667C7"/>
    <w:rsid w:val="00A669D0"/>
    <w:rsid w:val="00A66B09"/>
    <w:rsid w:val="00A6725A"/>
    <w:rsid w:val="00A67D8B"/>
    <w:rsid w:val="00A67F02"/>
    <w:rsid w:val="00A7034D"/>
    <w:rsid w:val="00A70DD7"/>
    <w:rsid w:val="00A70F70"/>
    <w:rsid w:val="00A71BD6"/>
    <w:rsid w:val="00A7211A"/>
    <w:rsid w:val="00A7225F"/>
    <w:rsid w:val="00A732E3"/>
    <w:rsid w:val="00A7336F"/>
    <w:rsid w:val="00A73BB5"/>
    <w:rsid w:val="00A74288"/>
    <w:rsid w:val="00A747BC"/>
    <w:rsid w:val="00A74AC9"/>
    <w:rsid w:val="00A74D47"/>
    <w:rsid w:val="00A75970"/>
    <w:rsid w:val="00A75F08"/>
    <w:rsid w:val="00A76031"/>
    <w:rsid w:val="00A76CE3"/>
    <w:rsid w:val="00A76F45"/>
    <w:rsid w:val="00A76F98"/>
    <w:rsid w:val="00A76F9B"/>
    <w:rsid w:val="00A77067"/>
    <w:rsid w:val="00A77148"/>
    <w:rsid w:val="00A77172"/>
    <w:rsid w:val="00A77BCE"/>
    <w:rsid w:val="00A77C23"/>
    <w:rsid w:val="00A80274"/>
    <w:rsid w:val="00A80647"/>
    <w:rsid w:val="00A80AFA"/>
    <w:rsid w:val="00A8140E"/>
    <w:rsid w:val="00A81546"/>
    <w:rsid w:val="00A81C49"/>
    <w:rsid w:val="00A81DAA"/>
    <w:rsid w:val="00A8257F"/>
    <w:rsid w:val="00A8262E"/>
    <w:rsid w:val="00A82C14"/>
    <w:rsid w:val="00A82DCA"/>
    <w:rsid w:val="00A83042"/>
    <w:rsid w:val="00A837FA"/>
    <w:rsid w:val="00A83EB9"/>
    <w:rsid w:val="00A83FBB"/>
    <w:rsid w:val="00A84CD7"/>
    <w:rsid w:val="00A84F37"/>
    <w:rsid w:val="00A85A51"/>
    <w:rsid w:val="00A86693"/>
    <w:rsid w:val="00A86D19"/>
    <w:rsid w:val="00A8791F"/>
    <w:rsid w:val="00A879B9"/>
    <w:rsid w:val="00A87AF5"/>
    <w:rsid w:val="00A87E23"/>
    <w:rsid w:val="00A903CA"/>
    <w:rsid w:val="00A911EB"/>
    <w:rsid w:val="00A9193C"/>
    <w:rsid w:val="00A92227"/>
    <w:rsid w:val="00A929A9"/>
    <w:rsid w:val="00A92E50"/>
    <w:rsid w:val="00A93049"/>
    <w:rsid w:val="00A936CC"/>
    <w:rsid w:val="00A936D3"/>
    <w:rsid w:val="00A93A88"/>
    <w:rsid w:val="00A93CB3"/>
    <w:rsid w:val="00A946FC"/>
    <w:rsid w:val="00A94FCF"/>
    <w:rsid w:val="00A9514A"/>
    <w:rsid w:val="00A95BD1"/>
    <w:rsid w:val="00A96101"/>
    <w:rsid w:val="00A9635F"/>
    <w:rsid w:val="00A96676"/>
    <w:rsid w:val="00A966D3"/>
    <w:rsid w:val="00A9672D"/>
    <w:rsid w:val="00A97006"/>
    <w:rsid w:val="00A97A7D"/>
    <w:rsid w:val="00AA09CA"/>
    <w:rsid w:val="00AA0C0E"/>
    <w:rsid w:val="00AA1047"/>
    <w:rsid w:val="00AA1D4B"/>
    <w:rsid w:val="00AA1EC5"/>
    <w:rsid w:val="00AA29E8"/>
    <w:rsid w:val="00AA3D01"/>
    <w:rsid w:val="00AA4949"/>
    <w:rsid w:val="00AA5739"/>
    <w:rsid w:val="00AA58C2"/>
    <w:rsid w:val="00AA5C7D"/>
    <w:rsid w:val="00AA5F1A"/>
    <w:rsid w:val="00AA5F93"/>
    <w:rsid w:val="00AA65DE"/>
    <w:rsid w:val="00AA6971"/>
    <w:rsid w:val="00AA7475"/>
    <w:rsid w:val="00AA7E76"/>
    <w:rsid w:val="00AB0EF8"/>
    <w:rsid w:val="00AB0FB9"/>
    <w:rsid w:val="00AB0FE9"/>
    <w:rsid w:val="00AB1944"/>
    <w:rsid w:val="00AB1B41"/>
    <w:rsid w:val="00AB1DD7"/>
    <w:rsid w:val="00AB252E"/>
    <w:rsid w:val="00AB32E6"/>
    <w:rsid w:val="00AB4C9C"/>
    <w:rsid w:val="00AB4DC5"/>
    <w:rsid w:val="00AB50B9"/>
    <w:rsid w:val="00AB53EB"/>
    <w:rsid w:val="00AB550E"/>
    <w:rsid w:val="00AB5C17"/>
    <w:rsid w:val="00AB5F1C"/>
    <w:rsid w:val="00AB6846"/>
    <w:rsid w:val="00AB6D6F"/>
    <w:rsid w:val="00AB727F"/>
    <w:rsid w:val="00AB7400"/>
    <w:rsid w:val="00AB7EB5"/>
    <w:rsid w:val="00AC011C"/>
    <w:rsid w:val="00AC0951"/>
    <w:rsid w:val="00AC09F0"/>
    <w:rsid w:val="00AC0FCB"/>
    <w:rsid w:val="00AC1314"/>
    <w:rsid w:val="00AC155D"/>
    <w:rsid w:val="00AC18E2"/>
    <w:rsid w:val="00AC1A04"/>
    <w:rsid w:val="00AC1D17"/>
    <w:rsid w:val="00AC1D6D"/>
    <w:rsid w:val="00AC2B57"/>
    <w:rsid w:val="00AC3501"/>
    <w:rsid w:val="00AC3654"/>
    <w:rsid w:val="00AC36C9"/>
    <w:rsid w:val="00AC3A34"/>
    <w:rsid w:val="00AC41E8"/>
    <w:rsid w:val="00AC43AD"/>
    <w:rsid w:val="00AC5855"/>
    <w:rsid w:val="00AC6770"/>
    <w:rsid w:val="00AC6CCC"/>
    <w:rsid w:val="00AC6D11"/>
    <w:rsid w:val="00AC7819"/>
    <w:rsid w:val="00AC78F6"/>
    <w:rsid w:val="00AC79D6"/>
    <w:rsid w:val="00AC7F06"/>
    <w:rsid w:val="00AD0460"/>
    <w:rsid w:val="00AD04CD"/>
    <w:rsid w:val="00AD13B9"/>
    <w:rsid w:val="00AD1709"/>
    <w:rsid w:val="00AD1D85"/>
    <w:rsid w:val="00AD318D"/>
    <w:rsid w:val="00AD47DB"/>
    <w:rsid w:val="00AD5BBF"/>
    <w:rsid w:val="00AD5C79"/>
    <w:rsid w:val="00AD5EB5"/>
    <w:rsid w:val="00AD6FA4"/>
    <w:rsid w:val="00AD732D"/>
    <w:rsid w:val="00AD752F"/>
    <w:rsid w:val="00AD796F"/>
    <w:rsid w:val="00AD7A01"/>
    <w:rsid w:val="00AD7C8F"/>
    <w:rsid w:val="00AE00BD"/>
    <w:rsid w:val="00AE0126"/>
    <w:rsid w:val="00AE0959"/>
    <w:rsid w:val="00AE1330"/>
    <w:rsid w:val="00AE1436"/>
    <w:rsid w:val="00AE14CE"/>
    <w:rsid w:val="00AE1CA9"/>
    <w:rsid w:val="00AE23D9"/>
    <w:rsid w:val="00AE265E"/>
    <w:rsid w:val="00AE27A0"/>
    <w:rsid w:val="00AE2901"/>
    <w:rsid w:val="00AE2AB2"/>
    <w:rsid w:val="00AE2C33"/>
    <w:rsid w:val="00AE3E25"/>
    <w:rsid w:val="00AE3FAB"/>
    <w:rsid w:val="00AE4B0C"/>
    <w:rsid w:val="00AE4C1A"/>
    <w:rsid w:val="00AE5612"/>
    <w:rsid w:val="00AE5831"/>
    <w:rsid w:val="00AE5FB0"/>
    <w:rsid w:val="00AE677E"/>
    <w:rsid w:val="00AE6812"/>
    <w:rsid w:val="00AE6F3A"/>
    <w:rsid w:val="00AE6FC9"/>
    <w:rsid w:val="00AE72BA"/>
    <w:rsid w:val="00AE776B"/>
    <w:rsid w:val="00AE77DF"/>
    <w:rsid w:val="00AE7D57"/>
    <w:rsid w:val="00AE7DDC"/>
    <w:rsid w:val="00AF0703"/>
    <w:rsid w:val="00AF0AB8"/>
    <w:rsid w:val="00AF0B26"/>
    <w:rsid w:val="00AF0B66"/>
    <w:rsid w:val="00AF0E24"/>
    <w:rsid w:val="00AF0F36"/>
    <w:rsid w:val="00AF127A"/>
    <w:rsid w:val="00AF1BBD"/>
    <w:rsid w:val="00AF1ECD"/>
    <w:rsid w:val="00AF20CB"/>
    <w:rsid w:val="00AF2567"/>
    <w:rsid w:val="00AF2668"/>
    <w:rsid w:val="00AF3199"/>
    <w:rsid w:val="00AF3451"/>
    <w:rsid w:val="00AF3A2A"/>
    <w:rsid w:val="00AF3FC8"/>
    <w:rsid w:val="00AF423C"/>
    <w:rsid w:val="00AF51E0"/>
    <w:rsid w:val="00AF59E4"/>
    <w:rsid w:val="00AF5D36"/>
    <w:rsid w:val="00AF6597"/>
    <w:rsid w:val="00AF65D4"/>
    <w:rsid w:val="00AF6DA9"/>
    <w:rsid w:val="00AF731B"/>
    <w:rsid w:val="00AF7E10"/>
    <w:rsid w:val="00B001AD"/>
    <w:rsid w:val="00B002C1"/>
    <w:rsid w:val="00B0046E"/>
    <w:rsid w:val="00B009A3"/>
    <w:rsid w:val="00B00B56"/>
    <w:rsid w:val="00B00C52"/>
    <w:rsid w:val="00B00F4A"/>
    <w:rsid w:val="00B01169"/>
    <w:rsid w:val="00B017EB"/>
    <w:rsid w:val="00B01840"/>
    <w:rsid w:val="00B01C98"/>
    <w:rsid w:val="00B020CE"/>
    <w:rsid w:val="00B02273"/>
    <w:rsid w:val="00B0254B"/>
    <w:rsid w:val="00B02F4A"/>
    <w:rsid w:val="00B03036"/>
    <w:rsid w:val="00B04395"/>
    <w:rsid w:val="00B044F7"/>
    <w:rsid w:val="00B04701"/>
    <w:rsid w:val="00B04F66"/>
    <w:rsid w:val="00B052DC"/>
    <w:rsid w:val="00B052FE"/>
    <w:rsid w:val="00B0562F"/>
    <w:rsid w:val="00B05648"/>
    <w:rsid w:val="00B05BFE"/>
    <w:rsid w:val="00B05EAB"/>
    <w:rsid w:val="00B06474"/>
    <w:rsid w:val="00B06753"/>
    <w:rsid w:val="00B0725D"/>
    <w:rsid w:val="00B07BEE"/>
    <w:rsid w:val="00B07DB1"/>
    <w:rsid w:val="00B108EF"/>
    <w:rsid w:val="00B1113B"/>
    <w:rsid w:val="00B11A3F"/>
    <w:rsid w:val="00B11FBA"/>
    <w:rsid w:val="00B12AC9"/>
    <w:rsid w:val="00B12ADA"/>
    <w:rsid w:val="00B12B95"/>
    <w:rsid w:val="00B12C4A"/>
    <w:rsid w:val="00B12C99"/>
    <w:rsid w:val="00B13306"/>
    <w:rsid w:val="00B13474"/>
    <w:rsid w:val="00B136F2"/>
    <w:rsid w:val="00B13D3D"/>
    <w:rsid w:val="00B14280"/>
    <w:rsid w:val="00B144A2"/>
    <w:rsid w:val="00B14863"/>
    <w:rsid w:val="00B15195"/>
    <w:rsid w:val="00B1536C"/>
    <w:rsid w:val="00B156CB"/>
    <w:rsid w:val="00B16B84"/>
    <w:rsid w:val="00B16B91"/>
    <w:rsid w:val="00B16BA5"/>
    <w:rsid w:val="00B17D48"/>
    <w:rsid w:val="00B206C4"/>
    <w:rsid w:val="00B2084D"/>
    <w:rsid w:val="00B208A4"/>
    <w:rsid w:val="00B20AAA"/>
    <w:rsid w:val="00B20AFF"/>
    <w:rsid w:val="00B2112E"/>
    <w:rsid w:val="00B213B7"/>
    <w:rsid w:val="00B213DC"/>
    <w:rsid w:val="00B21686"/>
    <w:rsid w:val="00B218D6"/>
    <w:rsid w:val="00B21C47"/>
    <w:rsid w:val="00B21F13"/>
    <w:rsid w:val="00B22790"/>
    <w:rsid w:val="00B22D3F"/>
    <w:rsid w:val="00B22FA6"/>
    <w:rsid w:val="00B2363D"/>
    <w:rsid w:val="00B2372E"/>
    <w:rsid w:val="00B23851"/>
    <w:rsid w:val="00B23B62"/>
    <w:rsid w:val="00B23F95"/>
    <w:rsid w:val="00B2470E"/>
    <w:rsid w:val="00B251F8"/>
    <w:rsid w:val="00B25200"/>
    <w:rsid w:val="00B25C91"/>
    <w:rsid w:val="00B25D1B"/>
    <w:rsid w:val="00B25ED8"/>
    <w:rsid w:val="00B26357"/>
    <w:rsid w:val="00B26A0A"/>
    <w:rsid w:val="00B2781D"/>
    <w:rsid w:val="00B27C8F"/>
    <w:rsid w:val="00B3042E"/>
    <w:rsid w:val="00B3050E"/>
    <w:rsid w:val="00B31D2C"/>
    <w:rsid w:val="00B32512"/>
    <w:rsid w:val="00B329BB"/>
    <w:rsid w:val="00B32F19"/>
    <w:rsid w:val="00B3346B"/>
    <w:rsid w:val="00B33538"/>
    <w:rsid w:val="00B3364E"/>
    <w:rsid w:val="00B33AC6"/>
    <w:rsid w:val="00B33B3E"/>
    <w:rsid w:val="00B342CE"/>
    <w:rsid w:val="00B34374"/>
    <w:rsid w:val="00B34B7B"/>
    <w:rsid w:val="00B34F68"/>
    <w:rsid w:val="00B35AEF"/>
    <w:rsid w:val="00B36085"/>
    <w:rsid w:val="00B360E9"/>
    <w:rsid w:val="00B3628B"/>
    <w:rsid w:val="00B3636D"/>
    <w:rsid w:val="00B3670D"/>
    <w:rsid w:val="00B36883"/>
    <w:rsid w:val="00B36A90"/>
    <w:rsid w:val="00B36C4C"/>
    <w:rsid w:val="00B370F0"/>
    <w:rsid w:val="00B3733D"/>
    <w:rsid w:val="00B37484"/>
    <w:rsid w:val="00B378FF"/>
    <w:rsid w:val="00B40E02"/>
    <w:rsid w:val="00B41FC0"/>
    <w:rsid w:val="00B42078"/>
    <w:rsid w:val="00B420A9"/>
    <w:rsid w:val="00B42242"/>
    <w:rsid w:val="00B428F5"/>
    <w:rsid w:val="00B42D14"/>
    <w:rsid w:val="00B42D85"/>
    <w:rsid w:val="00B434EB"/>
    <w:rsid w:val="00B447A2"/>
    <w:rsid w:val="00B44B08"/>
    <w:rsid w:val="00B44B94"/>
    <w:rsid w:val="00B4538C"/>
    <w:rsid w:val="00B45398"/>
    <w:rsid w:val="00B46127"/>
    <w:rsid w:val="00B46356"/>
    <w:rsid w:val="00B469CF"/>
    <w:rsid w:val="00B4741F"/>
    <w:rsid w:val="00B47FA0"/>
    <w:rsid w:val="00B47FCE"/>
    <w:rsid w:val="00B50426"/>
    <w:rsid w:val="00B504FD"/>
    <w:rsid w:val="00B505D0"/>
    <w:rsid w:val="00B509A4"/>
    <w:rsid w:val="00B50C3E"/>
    <w:rsid w:val="00B50EC6"/>
    <w:rsid w:val="00B51034"/>
    <w:rsid w:val="00B51B43"/>
    <w:rsid w:val="00B5250D"/>
    <w:rsid w:val="00B528A1"/>
    <w:rsid w:val="00B531E9"/>
    <w:rsid w:val="00B537BC"/>
    <w:rsid w:val="00B53C73"/>
    <w:rsid w:val="00B53FB8"/>
    <w:rsid w:val="00B54432"/>
    <w:rsid w:val="00B5445D"/>
    <w:rsid w:val="00B54845"/>
    <w:rsid w:val="00B54C35"/>
    <w:rsid w:val="00B54CB9"/>
    <w:rsid w:val="00B54F24"/>
    <w:rsid w:val="00B55565"/>
    <w:rsid w:val="00B556B7"/>
    <w:rsid w:val="00B55C66"/>
    <w:rsid w:val="00B55E39"/>
    <w:rsid w:val="00B562E5"/>
    <w:rsid w:val="00B567F5"/>
    <w:rsid w:val="00B56B57"/>
    <w:rsid w:val="00B56B97"/>
    <w:rsid w:val="00B56E26"/>
    <w:rsid w:val="00B60682"/>
    <w:rsid w:val="00B6095A"/>
    <w:rsid w:val="00B6152A"/>
    <w:rsid w:val="00B61595"/>
    <w:rsid w:val="00B61E61"/>
    <w:rsid w:val="00B61EFC"/>
    <w:rsid w:val="00B62096"/>
    <w:rsid w:val="00B62575"/>
    <w:rsid w:val="00B6265A"/>
    <w:rsid w:val="00B62EC4"/>
    <w:rsid w:val="00B63155"/>
    <w:rsid w:val="00B63819"/>
    <w:rsid w:val="00B641E6"/>
    <w:rsid w:val="00B64CE8"/>
    <w:rsid w:val="00B65365"/>
    <w:rsid w:val="00B65766"/>
    <w:rsid w:val="00B65C5C"/>
    <w:rsid w:val="00B65DD4"/>
    <w:rsid w:val="00B66569"/>
    <w:rsid w:val="00B6660B"/>
    <w:rsid w:val="00B700D1"/>
    <w:rsid w:val="00B70208"/>
    <w:rsid w:val="00B70448"/>
    <w:rsid w:val="00B70527"/>
    <w:rsid w:val="00B70756"/>
    <w:rsid w:val="00B70A90"/>
    <w:rsid w:val="00B7183B"/>
    <w:rsid w:val="00B71F6A"/>
    <w:rsid w:val="00B72DB8"/>
    <w:rsid w:val="00B72EDA"/>
    <w:rsid w:val="00B733EE"/>
    <w:rsid w:val="00B733FF"/>
    <w:rsid w:val="00B734C6"/>
    <w:rsid w:val="00B73922"/>
    <w:rsid w:val="00B73D13"/>
    <w:rsid w:val="00B74055"/>
    <w:rsid w:val="00B742BD"/>
    <w:rsid w:val="00B7435C"/>
    <w:rsid w:val="00B749F0"/>
    <w:rsid w:val="00B75241"/>
    <w:rsid w:val="00B75472"/>
    <w:rsid w:val="00B75526"/>
    <w:rsid w:val="00B760DB"/>
    <w:rsid w:val="00B761CD"/>
    <w:rsid w:val="00B76327"/>
    <w:rsid w:val="00B76852"/>
    <w:rsid w:val="00B76D73"/>
    <w:rsid w:val="00B7784D"/>
    <w:rsid w:val="00B80679"/>
    <w:rsid w:val="00B809B3"/>
    <w:rsid w:val="00B80B22"/>
    <w:rsid w:val="00B80E32"/>
    <w:rsid w:val="00B81450"/>
    <w:rsid w:val="00B81573"/>
    <w:rsid w:val="00B81703"/>
    <w:rsid w:val="00B8176D"/>
    <w:rsid w:val="00B819E7"/>
    <w:rsid w:val="00B81E28"/>
    <w:rsid w:val="00B822E9"/>
    <w:rsid w:val="00B824BE"/>
    <w:rsid w:val="00B82A10"/>
    <w:rsid w:val="00B833DF"/>
    <w:rsid w:val="00B848A6"/>
    <w:rsid w:val="00B84B12"/>
    <w:rsid w:val="00B85038"/>
    <w:rsid w:val="00B8506D"/>
    <w:rsid w:val="00B852A8"/>
    <w:rsid w:val="00B853F7"/>
    <w:rsid w:val="00B857B6"/>
    <w:rsid w:val="00B85C7A"/>
    <w:rsid w:val="00B8604B"/>
    <w:rsid w:val="00B86B76"/>
    <w:rsid w:val="00B87303"/>
    <w:rsid w:val="00B90366"/>
    <w:rsid w:val="00B906C5"/>
    <w:rsid w:val="00B9083A"/>
    <w:rsid w:val="00B90876"/>
    <w:rsid w:val="00B90BDE"/>
    <w:rsid w:val="00B90C63"/>
    <w:rsid w:val="00B91050"/>
    <w:rsid w:val="00B91CC1"/>
    <w:rsid w:val="00B925D5"/>
    <w:rsid w:val="00B92999"/>
    <w:rsid w:val="00B92E1A"/>
    <w:rsid w:val="00B936DE"/>
    <w:rsid w:val="00B938C8"/>
    <w:rsid w:val="00B93A5D"/>
    <w:rsid w:val="00B93F6F"/>
    <w:rsid w:val="00B945E8"/>
    <w:rsid w:val="00B94702"/>
    <w:rsid w:val="00B948D5"/>
    <w:rsid w:val="00B954F2"/>
    <w:rsid w:val="00B95EB0"/>
    <w:rsid w:val="00B96415"/>
    <w:rsid w:val="00B96826"/>
    <w:rsid w:val="00B96981"/>
    <w:rsid w:val="00B975D8"/>
    <w:rsid w:val="00B97617"/>
    <w:rsid w:val="00B97BE7"/>
    <w:rsid w:val="00BA01C6"/>
    <w:rsid w:val="00BA124B"/>
    <w:rsid w:val="00BA1326"/>
    <w:rsid w:val="00BA147C"/>
    <w:rsid w:val="00BA2270"/>
    <w:rsid w:val="00BA2361"/>
    <w:rsid w:val="00BA28AA"/>
    <w:rsid w:val="00BA2AEA"/>
    <w:rsid w:val="00BA388D"/>
    <w:rsid w:val="00BA3CBD"/>
    <w:rsid w:val="00BA438C"/>
    <w:rsid w:val="00BA4EDA"/>
    <w:rsid w:val="00BA57AA"/>
    <w:rsid w:val="00BA6085"/>
    <w:rsid w:val="00BA6DC5"/>
    <w:rsid w:val="00BA6E7E"/>
    <w:rsid w:val="00BA6FA1"/>
    <w:rsid w:val="00BA7073"/>
    <w:rsid w:val="00BA7BD9"/>
    <w:rsid w:val="00BB0F71"/>
    <w:rsid w:val="00BB11C2"/>
    <w:rsid w:val="00BB19A4"/>
    <w:rsid w:val="00BB1D13"/>
    <w:rsid w:val="00BB22E1"/>
    <w:rsid w:val="00BB25A1"/>
    <w:rsid w:val="00BB2854"/>
    <w:rsid w:val="00BB3CD8"/>
    <w:rsid w:val="00BB3D54"/>
    <w:rsid w:val="00BB3EEC"/>
    <w:rsid w:val="00BB4AFE"/>
    <w:rsid w:val="00BB5A8D"/>
    <w:rsid w:val="00BB66E3"/>
    <w:rsid w:val="00BB7094"/>
    <w:rsid w:val="00BB7253"/>
    <w:rsid w:val="00BB75DF"/>
    <w:rsid w:val="00BB7A35"/>
    <w:rsid w:val="00BB7A5B"/>
    <w:rsid w:val="00BB7A66"/>
    <w:rsid w:val="00BC067E"/>
    <w:rsid w:val="00BC0BCD"/>
    <w:rsid w:val="00BC1CD3"/>
    <w:rsid w:val="00BC31EA"/>
    <w:rsid w:val="00BC3291"/>
    <w:rsid w:val="00BC33ED"/>
    <w:rsid w:val="00BC3BFB"/>
    <w:rsid w:val="00BC3CC4"/>
    <w:rsid w:val="00BC4182"/>
    <w:rsid w:val="00BC4686"/>
    <w:rsid w:val="00BC5D7B"/>
    <w:rsid w:val="00BC6028"/>
    <w:rsid w:val="00BC62EC"/>
    <w:rsid w:val="00BC6779"/>
    <w:rsid w:val="00BC7873"/>
    <w:rsid w:val="00BD0E7E"/>
    <w:rsid w:val="00BD0FBB"/>
    <w:rsid w:val="00BD15B1"/>
    <w:rsid w:val="00BD187A"/>
    <w:rsid w:val="00BD1E11"/>
    <w:rsid w:val="00BD222D"/>
    <w:rsid w:val="00BD33C9"/>
    <w:rsid w:val="00BD39C5"/>
    <w:rsid w:val="00BD3B64"/>
    <w:rsid w:val="00BD4338"/>
    <w:rsid w:val="00BD4542"/>
    <w:rsid w:val="00BD490A"/>
    <w:rsid w:val="00BD4B50"/>
    <w:rsid w:val="00BD4FAD"/>
    <w:rsid w:val="00BD67A8"/>
    <w:rsid w:val="00BD6BC6"/>
    <w:rsid w:val="00BD6CBB"/>
    <w:rsid w:val="00BD74E5"/>
    <w:rsid w:val="00BD77C7"/>
    <w:rsid w:val="00BE06D8"/>
    <w:rsid w:val="00BE1846"/>
    <w:rsid w:val="00BE30A6"/>
    <w:rsid w:val="00BE3520"/>
    <w:rsid w:val="00BE3563"/>
    <w:rsid w:val="00BE3C63"/>
    <w:rsid w:val="00BE4D0E"/>
    <w:rsid w:val="00BE5189"/>
    <w:rsid w:val="00BE5303"/>
    <w:rsid w:val="00BE5EA0"/>
    <w:rsid w:val="00BE6323"/>
    <w:rsid w:val="00BE7053"/>
    <w:rsid w:val="00BE7CE9"/>
    <w:rsid w:val="00BF0190"/>
    <w:rsid w:val="00BF0675"/>
    <w:rsid w:val="00BF0E22"/>
    <w:rsid w:val="00BF18DB"/>
    <w:rsid w:val="00BF21BB"/>
    <w:rsid w:val="00BF29D1"/>
    <w:rsid w:val="00BF2A65"/>
    <w:rsid w:val="00BF2FE1"/>
    <w:rsid w:val="00BF30DE"/>
    <w:rsid w:val="00BF3193"/>
    <w:rsid w:val="00BF3E5D"/>
    <w:rsid w:val="00BF43A2"/>
    <w:rsid w:val="00BF4E94"/>
    <w:rsid w:val="00BF58A9"/>
    <w:rsid w:val="00BF5F62"/>
    <w:rsid w:val="00BF728E"/>
    <w:rsid w:val="00BF73E7"/>
    <w:rsid w:val="00C008D4"/>
    <w:rsid w:val="00C00B7B"/>
    <w:rsid w:val="00C00E9F"/>
    <w:rsid w:val="00C01108"/>
    <w:rsid w:val="00C0156E"/>
    <w:rsid w:val="00C018FF"/>
    <w:rsid w:val="00C01FD5"/>
    <w:rsid w:val="00C0216C"/>
    <w:rsid w:val="00C024DB"/>
    <w:rsid w:val="00C0269A"/>
    <w:rsid w:val="00C02A02"/>
    <w:rsid w:val="00C02A57"/>
    <w:rsid w:val="00C05B22"/>
    <w:rsid w:val="00C06027"/>
    <w:rsid w:val="00C06440"/>
    <w:rsid w:val="00C064D9"/>
    <w:rsid w:val="00C06578"/>
    <w:rsid w:val="00C065C6"/>
    <w:rsid w:val="00C06761"/>
    <w:rsid w:val="00C06EFC"/>
    <w:rsid w:val="00C07282"/>
    <w:rsid w:val="00C0746E"/>
    <w:rsid w:val="00C07B14"/>
    <w:rsid w:val="00C1121F"/>
    <w:rsid w:val="00C11906"/>
    <w:rsid w:val="00C11A89"/>
    <w:rsid w:val="00C12242"/>
    <w:rsid w:val="00C129E7"/>
    <w:rsid w:val="00C13361"/>
    <w:rsid w:val="00C138BD"/>
    <w:rsid w:val="00C14B0E"/>
    <w:rsid w:val="00C14B31"/>
    <w:rsid w:val="00C14CF0"/>
    <w:rsid w:val="00C14DB4"/>
    <w:rsid w:val="00C155C1"/>
    <w:rsid w:val="00C158B9"/>
    <w:rsid w:val="00C1594E"/>
    <w:rsid w:val="00C15F03"/>
    <w:rsid w:val="00C1615B"/>
    <w:rsid w:val="00C167FA"/>
    <w:rsid w:val="00C17150"/>
    <w:rsid w:val="00C1732B"/>
    <w:rsid w:val="00C1775F"/>
    <w:rsid w:val="00C1789A"/>
    <w:rsid w:val="00C17A1F"/>
    <w:rsid w:val="00C23C2D"/>
    <w:rsid w:val="00C23D14"/>
    <w:rsid w:val="00C23DE9"/>
    <w:rsid w:val="00C23EAB"/>
    <w:rsid w:val="00C25002"/>
    <w:rsid w:val="00C250AF"/>
    <w:rsid w:val="00C2522F"/>
    <w:rsid w:val="00C2589C"/>
    <w:rsid w:val="00C26AC7"/>
    <w:rsid w:val="00C26D14"/>
    <w:rsid w:val="00C27209"/>
    <w:rsid w:val="00C273CC"/>
    <w:rsid w:val="00C30168"/>
    <w:rsid w:val="00C305AC"/>
    <w:rsid w:val="00C30615"/>
    <w:rsid w:val="00C30B09"/>
    <w:rsid w:val="00C3117F"/>
    <w:rsid w:val="00C31613"/>
    <w:rsid w:val="00C31658"/>
    <w:rsid w:val="00C31E20"/>
    <w:rsid w:val="00C320AB"/>
    <w:rsid w:val="00C32114"/>
    <w:rsid w:val="00C3223F"/>
    <w:rsid w:val="00C32520"/>
    <w:rsid w:val="00C32BDD"/>
    <w:rsid w:val="00C3376C"/>
    <w:rsid w:val="00C34553"/>
    <w:rsid w:val="00C3457A"/>
    <w:rsid w:val="00C34978"/>
    <w:rsid w:val="00C357F2"/>
    <w:rsid w:val="00C358E0"/>
    <w:rsid w:val="00C36214"/>
    <w:rsid w:val="00C362DD"/>
    <w:rsid w:val="00C364A0"/>
    <w:rsid w:val="00C3696F"/>
    <w:rsid w:val="00C36C20"/>
    <w:rsid w:val="00C3704F"/>
    <w:rsid w:val="00C37726"/>
    <w:rsid w:val="00C40656"/>
    <w:rsid w:val="00C40EEA"/>
    <w:rsid w:val="00C415AA"/>
    <w:rsid w:val="00C41775"/>
    <w:rsid w:val="00C41F20"/>
    <w:rsid w:val="00C42CE1"/>
    <w:rsid w:val="00C43465"/>
    <w:rsid w:val="00C436CF"/>
    <w:rsid w:val="00C441BD"/>
    <w:rsid w:val="00C44269"/>
    <w:rsid w:val="00C44684"/>
    <w:rsid w:val="00C44776"/>
    <w:rsid w:val="00C44879"/>
    <w:rsid w:val="00C44AF9"/>
    <w:rsid w:val="00C45361"/>
    <w:rsid w:val="00C455F1"/>
    <w:rsid w:val="00C4576C"/>
    <w:rsid w:val="00C45B5B"/>
    <w:rsid w:val="00C45FEC"/>
    <w:rsid w:val="00C462CC"/>
    <w:rsid w:val="00C463C1"/>
    <w:rsid w:val="00C47443"/>
    <w:rsid w:val="00C47DB6"/>
    <w:rsid w:val="00C50183"/>
    <w:rsid w:val="00C50D7D"/>
    <w:rsid w:val="00C50E3F"/>
    <w:rsid w:val="00C50E89"/>
    <w:rsid w:val="00C50EE6"/>
    <w:rsid w:val="00C50F73"/>
    <w:rsid w:val="00C5189B"/>
    <w:rsid w:val="00C51B7B"/>
    <w:rsid w:val="00C51E6E"/>
    <w:rsid w:val="00C522B3"/>
    <w:rsid w:val="00C522B8"/>
    <w:rsid w:val="00C523B7"/>
    <w:rsid w:val="00C5255F"/>
    <w:rsid w:val="00C52750"/>
    <w:rsid w:val="00C5284E"/>
    <w:rsid w:val="00C528C2"/>
    <w:rsid w:val="00C53000"/>
    <w:rsid w:val="00C5315F"/>
    <w:rsid w:val="00C5319E"/>
    <w:rsid w:val="00C53EFC"/>
    <w:rsid w:val="00C540C9"/>
    <w:rsid w:val="00C5452F"/>
    <w:rsid w:val="00C5488E"/>
    <w:rsid w:val="00C554AC"/>
    <w:rsid w:val="00C555CA"/>
    <w:rsid w:val="00C55CA8"/>
    <w:rsid w:val="00C56732"/>
    <w:rsid w:val="00C5681C"/>
    <w:rsid w:val="00C5710A"/>
    <w:rsid w:val="00C6007F"/>
    <w:rsid w:val="00C60B9E"/>
    <w:rsid w:val="00C60F3F"/>
    <w:rsid w:val="00C61439"/>
    <w:rsid w:val="00C61BFB"/>
    <w:rsid w:val="00C62797"/>
    <w:rsid w:val="00C62F36"/>
    <w:rsid w:val="00C62F87"/>
    <w:rsid w:val="00C63204"/>
    <w:rsid w:val="00C63584"/>
    <w:rsid w:val="00C63D0A"/>
    <w:rsid w:val="00C64058"/>
    <w:rsid w:val="00C64A00"/>
    <w:rsid w:val="00C65139"/>
    <w:rsid w:val="00C65BE8"/>
    <w:rsid w:val="00C660DF"/>
    <w:rsid w:val="00C662F3"/>
    <w:rsid w:val="00C678CA"/>
    <w:rsid w:val="00C67C11"/>
    <w:rsid w:val="00C67C75"/>
    <w:rsid w:val="00C7081E"/>
    <w:rsid w:val="00C70868"/>
    <w:rsid w:val="00C71927"/>
    <w:rsid w:val="00C71C27"/>
    <w:rsid w:val="00C72178"/>
    <w:rsid w:val="00C7279A"/>
    <w:rsid w:val="00C72B8E"/>
    <w:rsid w:val="00C730A8"/>
    <w:rsid w:val="00C73820"/>
    <w:rsid w:val="00C7445C"/>
    <w:rsid w:val="00C747EA"/>
    <w:rsid w:val="00C74BC8"/>
    <w:rsid w:val="00C74DED"/>
    <w:rsid w:val="00C74EB9"/>
    <w:rsid w:val="00C753B5"/>
    <w:rsid w:val="00C75402"/>
    <w:rsid w:val="00C758F9"/>
    <w:rsid w:val="00C75E54"/>
    <w:rsid w:val="00C75EF9"/>
    <w:rsid w:val="00C76BE2"/>
    <w:rsid w:val="00C777A7"/>
    <w:rsid w:val="00C77867"/>
    <w:rsid w:val="00C80186"/>
    <w:rsid w:val="00C80AA1"/>
    <w:rsid w:val="00C81551"/>
    <w:rsid w:val="00C81F13"/>
    <w:rsid w:val="00C8202B"/>
    <w:rsid w:val="00C82062"/>
    <w:rsid w:val="00C8253C"/>
    <w:rsid w:val="00C82599"/>
    <w:rsid w:val="00C8397C"/>
    <w:rsid w:val="00C839D2"/>
    <w:rsid w:val="00C84638"/>
    <w:rsid w:val="00C84D26"/>
    <w:rsid w:val="00C857DD"/>
    <w:rsid w:val="00C85D58"/>
    <w:rsid w:val="00C868C4"/>
    <w:rsid w:val="00C86BA6"/>
    <w:rsid w:val="00C86FCD"/>
    <w:rsid w:val="00C870C0"/>
    <w:rsid w:val="00C87241"/>
    <w:rsid w:val="00C8797B"/>
    <w:rsid w:val="00C879FB"/>
    <w:rsid w:val="00C906DB"/>
    <w:rsid w:val="00C9087F"/>
    <w:rsid w:val="00C910E4"/>
    <w:rsid w:val="00C910ED"/>
    <w:rsid w:val="00C91B4D"/>
    <w:rsid w:val="00C9207A"/>
    <w:rsid w:val="00C92975"/>
    <w:rsid w:val="00C92A6D"/>
    <w:rsid w:val="00C92F45"/>
    <w:rsid w:val="00C93387"/>
    <w:rsid w:val="00C937C6"/>
    <w:rsid w:val="00C94DF5"/>
    <w:rsid w:val="00C94F2C"/>
    <w:rsid w:val="00C951CB"/>
    <w:rsid w:val="00C9544E"/>
    <w:rsid w:val="00C95595"/>
    <w:rsid w:val="00C958E0"/>
    <w:rsid w:val="00C959C2"/>
    <w:rsid w:val="00C95E8F"/>
    <w:rsid w:val="00C9643A"/>
    <w:rsid w:val="00C97691"/>
    <w:rsid w:val="00C976E9"/>
    <w:rsid w:val="00C97B2C"/>
    <w:rsid w:val="00C97E0E"/>
    <w:rsid w:val="00CA00C3"/>
    <w:rsid w:val="00CA06A5"/>
    <w:rsid w:val="00CA0FFE"/>
    <w:rsid w:val="00CA1DFC"/>
    <w:rsid w:val="00CA1E95"/>
    <w:rsid w:val="00CA293D"/>
    <w:rsid w:val="00CA34CD"/>
    <w:rsid w:val="00CA3DC9"/>
    <w:rsid w:val="00CA43F0"/>
    <w:rsid w:val="00CA44AE"/>
    <w:rsid w:val="00CA4541"/>
    <w:rsid w:val="00CA4B85"/>
    <w:rsid w:val="00CA4CAC"/>
    <w:rsid w:val="00CA4DD8"/>
    <w:rsid w:val="00CA51D1"/>
    <w:rsid w:val="00CA5ACB"/>
    <w:rsid w:val="00CA5EEA"/>
    <w:rsid w:val="00CA6355"/>
    <w:rsid w:val="00CA6405"/>
    <w:rsid w:val="00CA659F"/>
    <w:rsid w:val="00CA66D6"/>
    <w:rsid w:val="00CA6B88"/>
    <w:rsid w:val="00CA6F79"/>
    <w:rsid w:val="00CA7966"/>
    <w:rsid w:val="00CA7C92"/>
    <w:rsid w:val="00CB0285"/>
    <w:rsid w:val="00CB042D"/>
    <w:rsid w:val="00CB0B83"/>
    <w:rsid w:val="00CB0B8C"/>
    <w:rsid w:val="00CB1806"/>
    <w:rsid w:val="00CB1B44"/>
    <w:rsid w:val="00CB1FC9"/>
    <w:rsid w:val="00CB21D6"/>
    <w:rsid w:val="00CB25F1"/>
    <w:rsid w:val="00CB2CE8"/>
    <w:rsid w:val="00CB3D58"/>
    <w:rsid w:val="00CB4957"/>
    <w:rsid w:val="00CB50A2"/>
    <w:rsid w:val="00CB5BDB"/>
    <w:rsid w:val="00CB602C"/>
    <w:rsid w:val="00CB6129"/>
    <w:rsid w:val="00CB6EE0"/>
    <w:rsid w:val="00CB72A4"/>
    <w:rsid w:val="00CB77F4"/>
    <w:rsid w:val="00CC0021"/>
    <w:rsid w:val="00CC12A7"/>
    <w:rsid w:val="00CC135E"/>
    <w:rsid w:val="00CC323B"/>
    <w:rsid w:val="00CC3E65"/>
    <w:rsid w:val="00CC437B"/>
    <w:rsid w:val="00CC4AC0"/>
    <w:rsid w:val="00CC5286"/>
    <w:rsid w:val="00CC5488"/>
    <w:rsid w:val="00CC56CE"/>
    <w:rsid w:val="00CC59E3"/>
    <w:rsid w:val="00CC5ADF"/>
    <w:rsid w:val="00CC6CF1"/>
    <w:rsid w:val="00CC6D4B"/>
    <w:rsid w:val="00CC6E7C"/>
    <w:rsid w:val="00CC70C0"/>
    <w:rsid w:val="00CC7405"/>
    <w:rsid w:val="00CC77F2"/>
    <w:rsid w:val="00CC7930"/>
    <w:rsid w:val="00CC7CD9"/>
    <w:rsid w:val="00CC7E9E"/>
    <w:rsid w:val="00CD0A60"/>
    <w:rsid w:val="00CD0F1C"/>
    <w:rsid w:val="00CD0F76"/>
    <w:rsid w:val="00CD1154"/>
    <w:rsid w:val="00CD1226"/>
    <w:rsid w:val="00CD21BB"/>
    <w:rsid w:val="00CD2A68"/>
    <w:rsid w:val="00CD30BE"/>
    <w:rsid w:val="00CD330F"/>
    <w:rsid w:val="00CD4143"/>
    <w:rsid w:val="00CD45D1"/>
    <w:rsid w:val="00CD488B"/>
    <w:rsid w:val="00CD4E55"/>
    <w:rsid w:val="00CD51C6"/>
    <w:rsid w:val="00CD52DE"/>
    <w:rsid w:val="00CD5765"/>
    <w:rsid w:val="00CD5B60"/>
    <w:rsid w:val="00CD5F76"/>
    <w:rsid w:val="00CD7043"/>
    <w:rsid w:val="00CD7468"/>
    <w:rsid w:val="00CD7509"/>
    <w:rsid w:val="00CE0308"/>
    <w:rsid w:val="00CE04B7"/>
    <w:rsid w:val="00CE0660"/>
    <w:rsid w:val="00CE1051"/>
    <w:rsid w:val="00CE150E"/>
    <w:rsid w:val="00CE159C"/>
    <w:rsid w:val="00CE1AF4"/>
    <w:rsid w:val="00CE1CC8"/>
    <w:rsid w:val="00CE1D1F"/>
    <w:rsid w:val="00CE1D27"/>
    <w:rsid w:val="00CE1D5B"/>
    <w:rsid w:val="00CE23DE"/>
    <w:rsid w:val="00CE2D47"/>
    <w:rsid w:val="00CE4079"/>
    <w:rsid w:val="00CE40CA"/>
    <w:rsid w:val="00CE430F"/>
    <w:rsid w:val="00CE4735"/>
    <w:rsid w:val="00CE6496"/>
    <w:rsid w:val="00CE71C2"/>
    <w:rsid w:val="00CE71CE"/>
    <w:rsid w:val="00CE744F"/>
    <w:rsid w:val="00CE770D"/>
    <w:rsid w:val="00CE77DC"/>
    <w:rsid w:val="00CE7991"/>
    <w:rsid w:val="00CE7D43"/>
    <w:rsid w:val="00CF0637"/>
    <w:rsid w:val="00CF0E04"/>
    <w:rsid w:val="00CF1183"/>
    <w:rsid w:val="00CF1AC1"/>
    <w:rsid w:val="00CF1B93"/>
    <w:rsid w:val="00CF1E94"/>
    <w:rsid w:val="00CF1EF2"/>
    <w:rsid w:val="00CF23DA"/>
    <w:rsid w:val="00CF2BD8"/>
    <w:rsid w:val="00CF387A"/>
    <w:rsid w:val="00CF3A83"/>
    <w:rsid w:val="00CF3A94"/>
    <w:rsid w:val="00CF3C5E"/>
    <w:rsid w:val="00CF3C67"/>
    <w:rsid w:val="00CF3CE3"/>
    <w:rsid w:val="00CF3DD6"/>
    <w:rsid w:val="00CF44C2"/>
    <w:rsid w:val="00CF4798"/>
    <w:rsid w:val="00CF499A"/>
    <w:rsid w:val="00CF4F61"/>
    <w:rsid w:val="00CF5E25"/>
    <w:rsid w:val="00CF67E8"/>
    <w:rsid w:val="00CF6940"/>
    <w:rsid w:val="00CF7574"/>
    <w:rsid w:val="00CF7E2E"/>
    <w:rsid w:val="00D0041A"/>
    <w:rsid w:val="00D00B5C"/>
    <w:rsid w:val="00D011A2"/>
    <w:rsid w:val="00D01325"/>
    <w:rsid w:val="00D01433"/>
    <w:rsid w:val="00D01766"/>
    <w:rsid w:val="00D01BEB"/>
    <w:rsid w:val="00D02D68"/>
    <w:rsid w:val="00D048D4"/>
    <w:rsid w:val="00D04950"/>
    <w:rsid w:val="00D05275"/>
    <w:rsid w:val="00D052FA"/>
    <w:rsid w:val="00D05703"/>
    <w:rsid w:val="00D063EC"/>
    <w:rsid w:val="00D074F9"/>
    <w:rsid w:val="00D075B3"/>
    <w:rsid w:val="00D07681"/>
    <w:rsid w:val="00D07909"/>
    <w:rsid w:val="00D07DB9"/>
    <w:rsid w:val="00D07F89"/>
    <w:rsid w:val="00D1093C"/>
    <w:rsid w:val="00D10A62"/>
    <w:rsid w:val="00D11CF0"/>
    <w:rsid w:val="00D128EE"/>
    <w:rsid w:val="00D12A48"/>
    <w:rsid w:val="00D12E56"/>
    <w:rsid w:val="00D1359C"/>
    <w:rsid w:val="00D13E2F"/>
    <w:rsid w:val="00D14671"/>
    <w:rsid w:val="00D14839"/>
    <w:rsid w:val="00D14BFA"/>
    <w:rsid w:val="00D14F74"/>
    <w:rsid w:val="00D15002"/>
    <w:rsid w:val="00D15069"/>
    <w:rsid w:val="00D15091"/>
    <w:rsid w:val="00D152D9"/>
    <w:rsid w:val="00D15785"/>
    <w:rsid w:val="00D1585A"/>
    <w:rsid w:val="00D16380"/>
    <w:rsid w:val="00D16460"/>
    <w:rsid w:val="00D16F05"/>
    <w:rsid w:val="00D17287"/>
    <w:rsid w:val="00D179B5"/>
    <w:rsid w:val="00D17B28"/>
    <w:rsid w:val="00D20850"/>
    <w:rsid w:val="00D20869"/>
    <w:rsid w:val="00D20DE8"/>
    <w:rsid w:val="00D21335"/>
    <w:rsid w:val="00D2159B"/>
    <w:rsid w:val="00D22352"/>
    <w:rsid w:val="00D22644"/>
    <w:rsid w:val="00D227D3"/>
    <w:rsid w:val="00D23AB5"/>
    <w:rsid w:val="00D23E6D"/>
    <w:rsid w:val="00D242C1"/>
    <w:rsid w:val="00D24FF7"/>
    <w:rsid w:val="00D250DD"/>
    <w:rsid w:val="00D25456"/>
    <w:rsid w:val="00D25DF1"/>
    <w:rsid w:val="00D26ACA"/>
    <w:rsid w:val="00D26C72"/>
    <w:rsid w:val="00D26F76"/>
    <w:rsid w:val="00D27309"/>
    <w:rsid w:val="00D3054E"/>
    <w:rsid w:val="00D30B55"/>
    <w:rsid w:val="00D30B7D"/>
    <w:rsid w:val="00D30DA6"/>
    <w:rsid w:val="00D30DC8"/>
    <w:rsid w:val="00D31318"/>
    <w:rsid w:val="00D318E7"/>
    <w:rsid w:val="00D3285E"/>
    <w:rsid w:val="00D32BC4"/>
    <w:rsid w:val="00D32DFD"/>
    <w:rsid w:val="00D32E8F"/>
    <w:rsid w:val="00D32F54"/>
    <w:rsid w:val="00D33293"/>
    <w:rsid w:val="00D3337C"/>
    <w:rsid w:val="00D33D73"/>
    <w:rsid w:val="00D34050"/>
    <w:rsid w:val="00D34116"/>
    <w:rsid w:val="00D34835"/>
    <w:rsid w:val="00D34A5F"/>
    <w:rsid w:val="00D34AD2"/>
    <w:rsid w:val="00D34E69"/>
    <w:rsid w:val="00D357B5"/>
    <w:rsid w:val="00D35B3A"/>
    <w:rsid w:val="00D35DEA"/>
    <w:rsid w:val="00D36344"/>
    <w:rsid w:val="00D369AE"/>
    <w:rsid w:val="00D36A27"/>
    <w:rsid w:val="00D373C7"/>
    <w:rsid w:val="00D37A28"/>
    <w:rsid w:val="00D40937"/>
    <w:rsid w:val="00D40CC3"/>
    <w:rsid w:val="00D41754"/>
    <w:rsid w:val="00D42A09"/>
    <w:rsid w:val="00D42B37"/>
    <w:rsid w:val="00D43193"/>
    <w:rsid w:val="00D433FD"/>
    <w:rsid w:val="00D43455"/>
    <w:rsid w:val="00D43E64"/>
    <w:rsid w:val="00D43FC0"/>
    <w:rsid w:val="00D43FD7"/>
    <w:rsid w:val="00D445A2"/>
    <w:rsid w:val="00D44935"/>
    <w:rsid w:val="00D44B98"/>
    <w:rsid w:val="00D45690"/>
    <w:rsid w:val="00D45CCA"/>
    <w:rsid w:val="00D45DF6"/>
    <w:rsid w:val="00D460E8"/>
    <w:rsid w:val="00D46AE7"/>
    <w:rsid w:val="00D470B2"/>
    <w:rsid w:val="00D4712A"/>
    <w:rsid w:val="00D47465"/>
    <w:rsid w:val="00D47765"/>
    <w:rsid w:val="00D5037D"/>
    <w:rsid w:val="00D50B81"/>
    <w:rsid w:val="00D5108E"/>
    <w:rsid w:val="00D51598"/>
    <w:rsid w:val="00D51A0A"/>
    <w:rsid w:val="00D51AD8"/>
    <w:rsid w:val="00D52095"/>
    <w:rsid w:val="00D52118"/>
    <w:rsid w:val="00D52ACC"/>
    <w:rsid w:val="00D52AED"/>
    <w:rsid w:val="00D52B59"/>
    <w:rsid w:val="00D53148"/>
    <w:rsid w:val="00D531DF"/>
    <w:rsid w:val="00D54BDF"/>
    <w:rsid w:val="00D54C1E"/>
    <w:rsid w:val="00D563DC"/>
    <w:rsid w:val="00D56FA8"/>
    <w:rsid w:val="00D57200"/>
    <w:rsid w:val="00D5754C"/>
    <w:rsid w:val="00D575AC"/>
    <w:rsid w:val="00D5769D"/>
    <w:rsid w:val="00D57730"/>
    <w:rsid w:val="00D5776B"/>
    <w:rsid w:val="00D57F7E"/>
    <w:rsid w:val="00D6177F"/>
    <w:rsid w:val="00D619CB"/>
    <w:rsid w:val="00D619E1"/>
    <w:rsid w:val="00D61CE4"/>
    <w:rsid w:val="00D628E5"/>
    <w:rsid w:val="00D62AE5"/>
    <w:rsid w:val="00D62DAA"/>
    <w:rsid w:val="00D63271"/>
    <w:rsid w:val="00D63A57"/>
    <w:rsid w:val="00D63A68"/>
    <w:rsid w:val="00D63F80"/>
    <w:rsid w:val="00D6468C"/>
    <w:rsid w:val="00D64BFD"/>
    <w:rsid w:val="00D64FED"/>
    <w:rsid w:val="00D65056"/>
    <w:rsid w:val="00D65100"/>
    <w:rsid w:val="00D65881"/>
    <w:rsid w:val="00D65B10"/>
    <w:rsid w:val="00D66AF4"/>
    <w:rsid w:val="00D67226"/>
    <w:rsid w:val="00D6779C"/>
    <w:rsid w:val="00D67C4E"/>
    <w:rsid w:val="00D67EB6"/>
    <w:rsid w:val="00D7028C"/>
    <w:rsid w:val="00D7073C"/>
    <w:rsid w:val="00D70DF7"/>
    <w:rsid w:val="00D71099"/>
    <w:rsid w:val="00D7198E"/>
    <w:rsid w:val="00D71A3F"/>
    <w:rsid w:val="00D71D25"/>
    <w:rsid w:val="00D72CB7"/>
    <w:rsid w:val="00D74AD9"/>
    <w:rsid w:val="00D74CEA"/>
    <w:rsid w:val="00D75877"/>
    <w:rsid w:val="00D75B9A"/>
    <w:rsid w:val="00D7604C"/>
    <w:rsid w:val="00D76133"/>
    <w:rsid w:val="00D764F4"/>
    <w:rsid w:val="00D76922"/>
    <w:rsid w:val="00D76C89"/>
    <w:rsid w:val="00D76D34"/>
    <w:rsid w:val="00D772E0"/>
    <w:rsid w:val="00D7787E"/>
    <w:rsid w:val="00D77E84"/>
    <w:rsid w:val="00D80214"/>
    <w:rsid w:val="00D80E25"/>
    <w:rsid w:val="00D80F09"/>
    <w:rsid w:val="00D81587"/>
    <w:rsid w:val="00D8193E"/>
    <w:rsid w:val="00D81A55"/>
    <w:rsid w:val="00D833BF"/>
    <w:rsid w:val="00D835A8"/>
    <w:rsid w:val="00D8364D"/>
    <w:rsid w:val="00D838FE"/>
    <w:rsid w:val="00D83A9D"/>
    <w:rsid w:val="00D83C0E"/>
    <w:rsid w:val="00D83F7D"/>
    <w:rsid w:val="00D84249"/>
    <w:rsid w:val="00D8428D"/>
    <w:rsid w:val="00D84992"/>
    <w:rsid w:val="00D85949"/>
    <w:rsid w:val="00D8612A"/>
    <w:rsid w:val="00D8620C"/>
    <w:rsid w:val="00D86504"/>
    <w:rsid w:val="00D86649"/>
    <w:rsid w:val="00D876E6"/>
    <w:rsid w:val="00D90654"/>
    <w:rsid w:val="00D9075A"/>
    <w:rsid w:val="00D907EF"/>
    <w:rsid w:val="00D912EB"/>
    <w:rsid w:val="00D9171F"/>
    <w:rsid w:val="00D92230"/>
    <w:rsid w:val="00D9263B"/>
    <w:rsid w:val="00D92AFC"/>
    <w:rsid w:val="00D92C88"/>
    <w:rsid w:val="00D92E2F"/>
    <w:rsid w:val="00D9343F"/>
    <w:rsid w:val="00D9359F"/>
    <w:rsid w:val="00D93937"/>
    <w:rsid w:val="00D948FD"/>
    <w:rsid w:val="00D949F8"/>
    <w:rsid w:val="00D94AF7"/>
    <w:rsid w:val="00D959AF"/>
    <w:rsid w:val="00D95F55"/>
    <w:rsid w:val="00D96AD4"/>
    <w:rsid w:val="00D975C7"/>
    <w:rsid w:val="00D97E62"/>
    <w:rsid w:val="00DA0578"/>
    <w:rsid w:val="00DA0798"/>
    <w:rsid w:val="00DA0BF4"/>
    <w:rsid w:val="00DA1074"/>
    <w:rsid w:val="00DA1368"/>
    <w:rsid w:val="00DA1775"/>
    <w:rsid w:val="00DA19DF"/>
    <w:rsid w:val="00DA297C"/>
    <w:rsid w:val="00DA2E7D"/>
    <w:rsid w:val="00DA2EC1"/>
    <w:rsid w:val="00DA345B"/>
    <w:rsid w:val="00DA3ACD"/>
    <w:rsid w:val="00DA3E79"/>
    <w:rsid w:val="00DA5585"/>
    <w:rsid w:val="00DA6170"/>
    <w:rsid w:val="00DA6504"/>
    <w:rsid w:val="00DA68BC"/>
    <w:rsid w:val="00DA703E"/>
    <w:rsid w:val="00DA7576"/>
    <w:rsid w:val="00DA76B4"/>
    <w:rsid w:val="00DA7833"/>
    <w:rsid w:val="00DA786F"/>
    <w:rsid w:val="00DA7AC3"/>
    <w:rsid w:val="00DA7EF2"/>
    <w:rsid w:val="00DA7F47"/>
    <w:rsid w:val="00DB030F"/>
    <w:rsid w:val="00DB1435"/>
    <w:rsid w:val="00DB1583"/>
    <w:rsid w:val="00DB2510"/>
    <w:rsid w:val="00DB2A94"/>
    <w:rsid w:val="00DB2CDE"/>
    <w:rsid w:val="00DB3545"/>
    <w:rsid w:val="00DB3E35"/>
    <w:rsid w:val="00DB44C5"/>
    <w:rsid w:val="00DB4C5E"/>
    <w:rsid w:val="00DB4C77"/>
    <w:rsid w:val="00DB5691"/>
    <w:rsid w:val="00DB5899"/>
    <w:rsid w:val="00DB5BD3"/>
    <w:rsid w:val="00DB5EBE"/>
    <w:rsid w:val="00DB631E"/>
    <w:rsid w:val="00DB65FC"/>
    <w:rsid w:val="00DB76E4"/>
    <w:rsid w:val="00DB7C41"/>
    <w:rsid w:val="00DB7F0A"/>
    <w:rsid w:val="00DC0126"/>
    <w:rsid w:val="00DC1802"/>
    <w:rsid w:val="00DC1A12"/>
    <w:rsid w:val="00DC1EB2"/>
    <w:rsid w:val="00DC1FBB"/>
    <w:rsid w:val="00DC24F0"/>
    <w:rsid w:val="00DC31DB"/>
    <w:rsid w:val="00DC3559"/>
    <w:rsid w:val="00DC4005"/>
    <w:rsid w:val="00DC48D7"/>
    <w:rsid w:val="00DC4958"/>
    <w:rsid w:val="00DC519D"/>
    <w:rsid w:val="00DC5CEE"/>
    <w:rsid w:val="00DC5FFE"/>
    <w:rsid w:val="00DC6F03"/>
    <w:rsid w:val="00DC73FF"/>
    <w:rsid w:val="00DC7D23"/>
    <w:rsid w:val="00DD036D"/>
    <w:rsid w:val="00DD0526"/>
    <w:rsid w:val="00DD09FD"/>
    <w:rsid w:val="00DD170E"/>
    <w:rsid w:val="00DD2174"/>
    <w:rsid w:val="00DD233C"/>
    <w:rsid w:val="00DD23C3"/>
    <w:rsid w:val="00DD28B0"/>
    <w:rsid w:val="00DD2AF4"/>
    <w:rsid w:val="00DD2E04"/>
    <w:rsid w:val="00DD313B"/>
    <w:rsid w:val="00DD31D1"/>
    <w:rsid w:val="00DD324D"/>
    <w:rsid w:val="00DD3AEE"/>
    <w:rsid w:val="00DD3B88"/>
    <w:rsid w:val="00DD4701"/>
    <w:rsid w:val="00DD49C8"/>
    <w:rsid w:val="00DD4DB8"/>
    <w:rsid w:val="00DD5358"/>
    <w:rsid w:val="00DD5B3E"/>
    <w:rsid w:val="00DD5CA0"/>
    <w:rsid w:val="00DD60BC"/>
    <w:rsid w:val="00DD66B1"/>
    <w:rsid w:val="00DD6AE0"/>
    <w:rsid w:val="00DD6AF9"/>
    <w:rsid w:val="00DE02AD"/>
    <w:rsid w:val="00DE05A5"/>
    <w:rsid w:val="00DE0A5B"/>
    <w:rsid w:val="00DE105D"/>
    <w:rsid w:val="00DE1E48"/>
    <w:rsid w:val="00DE2F02"/>
    <w:rsid w:val="00DE350E"/>
    <w:rsid w:val="00DE36EE"/>
    <w:rsid w:val="00DE3944"/>
    <w:rsid w:val="00DE4944"/>
    <w:rsid w:val="00DE4D8A"/>
    <w:rsid w:val="00DE51EF"/>
    <w:rsid w:val="00DE5B9F"/>
    <w:rsid w:val="00DE5E90"/>
    <w:rsid w:val="00DE6AF8"/>
    <w:rsid w:val="00DE6BBE"/>
    <w:rsid w:val="00DE6CBB"/>
    <w:rsid w:val="00DE7243"/>
    <w:rsid w:val="00DE7F0F"/>
    <w:rsid w:val="00DF1444"/>
    <w:rsid w:val="00DF1580"/>
    <w:rsid w:val="00DF1620"/>
    <w:rsid w:val="00DF176B"/>
    <w:rsid w:val="00DF17B9"/>
    <w:rsid w:val="00DF1D62"/>
    <w:rsid w:val="00DF1DAF"/>
    <w:rsid w:val="00DF2733"/>
    <w:rsid w:val="00DF2FE9"/>
    <w:rsid w:val="00DF3B09"/>
    <w:rsid w:val="00DF45D5"/>
    <w:rsid w:val="00DF4629"/>
    <w:rsid w:val="00DF4874"/>
    <w:rsid w:val="00DF4E97"/>
    <w:rsid w:val="00DF4FAD"/>
    <w:rsid w:val="00DF5AC7"/>
    <w:rsid w:val="00DF6279"/>
    <w:rsid w:val="00DF6663"/>
    <w:rsid w:val="00DF6830"/>
    <w:rsid w:val="00DF6D18"/>
    <w:rsid w:val="00DF6DB9"/>
    <w:rsid w:val="00E00760"/>
    <w:rsid w:val="00E009D0"/>
    <w:rsid w:val="00E01BA2"/>
    <w:rsid w:val="00E01CB0"/>
    <w:rsid w:val="00E03253"/>
    <w:rsid w:val="00E0373A"/>
    <w:rsid w:val="00E0388F"/>
    <w:rsid w:val="00E03BD6"/>
    <w:rsid w:val="00E0457C"/>
    <w:rsid w:val="00E045FE"/>
    <w:rsid w:val="00E05157"/>
    <w:rsid w:val="00E05B4C"/>
    <w:rsid w:val="00E064D6"/>
    <w:rsid w:val="00E064E2"/>
    <w:rsid w:val="00E0696C"/>
    <w:rsid w:val="00E0715F"/>
    <w:rsid w:val="00E07596"/>
    <w:rsid w:val="00E07E5E"/>
    <w:rsid w:val="00E10FB1"/>
    <w:rsid w:val="00E12B78"/>
    <w:rsid w:val="00E13881"/>
    <w:rsid w:val="00E13EEB"/>
    <w:rsid w:val="00E142E3"/>
    <w:rsid w:val="00E14791"/>
    <w:rsid w:val="00E149BC"/>
    <w:rsid w:val="00E15223"/>
    <w:rsid w:val="00E15653"/>
    <w:rsid w:val="00E15A47"/>
    <w:rsid w:val="00E15AD5"/>
    <w:rsid w:val="00E163C3"/>
    <w:rsid w:val="00E16D18"/>
    <w:rsid w:val="00E179DC"/>
    <w:rsid w:val="00E17BA9"/>
    <w:rsid w:val="00E17D83"/>
    <w:rsid w:val="00E202AC"/>
    <w:rsid w:val="00E2061F"/>
    <w:rsid w:val="00E211F6"/>
    <w:rsid w:val="00E21362"/>
    <w:rsid w:val="00E21562"/>
    <w:rsid w:val="00E215C6"/>
    <w:rsid w:val="00E2164B"/>
    <w:rsid w:val="00E2236F"/>
    <w:rsid w:val="00E2271F"/>
    <w:rsid w:val="00E2285A"/>
    <w:rsid w:val="00E22920"/>
    <w:rsid w:val="00E22A45"/>
    <w:rsid w:val="00E2452B"/>
    <w:rsid w:val="00E24933"/>
    <w:rsid w:val="00E25035"/>
    <w:rsid w:val="00E250FF"/>
    <w:rsid w:val="00E254B9"/>
    <w:rsid w:val="00E257F8"/>
    <w:rsid w:val="00E2591A"/>
    <w:rsid w:val="00E25B60"/>
    <w:rsid w:val="00E25F32"/>
    <w:rsid w:val="00E26A0E"/>
    <w:rsid w:val="00E26B79"/>
    <w:rsid w:val="00E26C5A"/>
    <w:rsid w:val="00E3009E"/>
    <w:rsid w:val="00E302EB"/>
    <w:rsid w:val="00E303DD"/>
    <w:rsid w:val="00E30725"/>
    <w:rsid w:val="00E307CF"/>
    <w:rsid w:val="00E31779"/>
    <w:rsid w:val="00E31CEF"/>
    <w:rsid w:val="00E31E69"/>
    <w:rsid w:val="00E32148"/>
    <w:rsid w:val="00E32268"/>
    <w:rsid w:val="00E34358"/>
    <w:rsid w:val="00E343E7"/>
    <w:rsid w:val="00E347CD"/>
    <w:rsid w:val="00E349A9"/>
    <w:rsid w:val="00E35249"/>
    <w:rsid w:val="00E35AFF"/>
    <w:rsid w:val="00E368C6"/>
    <w:rsid w:val="00E36922"/>
    <w:rsid w:val="00E36A69"/>
    <w:rsid w:val="00E36C9D"/>
    <w:rsid w:val="00E36CC8"/>
    <w:rsid w:val="00E3727A"/>
    <w:rsid w:val="00E3748F"/>
    <w:rsid w:val="00E379BE"/>
    <w:rsid w:val="00E37B9D"/>
    <w:rsid w:val="00E41168"/>
    <w:rsid w:val="00E411F6"/>
    <w:rsid w:val="00E4242F"/>
    <w:rsid w:val="00E428B3"/>
    <w:rsid w:val="00E42CBC"/>
    <w:rsid w:val="00E42D4C"/>
    <w:rsid w:val="00E446E0"/>
    <w:rsid w:val="00E44729"/>
    <w:rsid w:val="00E44D5F"/>
    <w:rsid w:val="00E44DF4"/>
    <w:rsid w:val="00E45219"/>
    <w:rsid w:val="00E459FF"/>
    <w:rsid w:val="00E45A94"/>
    <w:rsid w:val="00E46285"/>
    <w:rsid w:val="00E46502"/>
    <w:rsid w:val="00E4706F"/>
    <w:rsid w:val="00E471F9"/>
    <w:rsid w:val="00E475BA"/>
    <w:rsid w:val="00E47FA5"/>
    <w:rsid w:val="00E50108"/>
    <w:rsid w:val="00E507C7"/>
    <w:rsid w:val="00E50F51"/>
    <w:rsid w:val="00E513C5"/>
    <w:rsid w:val="00E5189B"/>
    <w:rsid w:val="00E51D23"/>
    <w:rsid w:val="00E51D31"/>
    <w:rsid w:val="00E52106"/>
    <w:rsid w:val="00E524BF"/>
    <w:rsid w:val="00E52CA3"/>
    <w:rsid w:val="00E52DC0"/>
    <w:rsid w:val="00E53192"/>
    <w:rsid w:val="00E536DC"/>
    <w:rsid w:val="00E53832"/>
    <w:rsid w:val="00E5412E"/>
    <w:rsid w:val="00E5455F"/>
    <w:rsid w:val="00E549E1"/>
    <w:rsid w:val="00E54BAF"/>
    <w:rsid w:val="00E54E18"/>
    <w:rsid w:val="00E550A5"/>
    <w:rsid w:val="00E551F1"/>
    <w:rsid w:val="00E5547F"/>
    <w:rsid w:val="00E55B22"/>
    <w:rsid w:val="00E55E9D"/>
    <w:rsid w:val="00E561F6"/>
    <w:rsid w:val="00E56A08"/>
    <w:rsid w:val="00E56CEE"/>
    <w:rsid w:val="00E56DC7"/>
    <w:rsid w:val="00E56E7D"/>
    <w:rsid w:val="00E56E85"/>
    <w:rsid w:val="00E57327"/>
    <w:rsid w:val="00E600C0"/>
    <w:rsid w:val="00E601AF"/>
    <w:rsid w:val="00E6068F"/>
    <w:rsid w:val="00E60EB9"/>
    <w:rsid w:val="00E61A84"/>
    <w:rsid w:val="00E61D71"/>
    <w:rsid w:val="00E621F0"/>
    <w:rsid w:val="00E62BB3"/>
    <w:rsid w:val="00E62C54"/>
    <w:rsid w:val="00E630D2"/>
    <w:rsid w:val="00E64F17"/>
    <w:rsid w:val="00E64FB6"/>
    <w:rsid w:val="00E655FC"/>
    <w:rsid w:val="00E6579D"/>
    <w:rsid w:val="00E65D63"/>
    <w:rsid w:val="00E65F68"/>
    <w:rsid w:val="00E66925"/>
    <w:rsid w:val="00E7001E"/>
    <w:rsid w:val="00E70985"/>
    <w:rsid w:val="00E70995"/>
    <w:rsid w:val="00E70FDC"/>
    <w:rsid w:val="00E712DB"/>
    <w:rsid w:val="00E720ED"/>
    <w:rsid w:val="00E72949"/>
    <w:rsid w:val="00E72A74"/>
    <w:rsid w:val="00E740B1"/>
    <w:rsid w:val="00E741EE"/>
    <w:rsid w:val="00E7493A"/>
    <w:rsid w:val="00E750E4"/>
    <w:rsid w:val="00E75120"/>
    <w:rsid w:val="00E75461"/>
    <w:rsid w:val="00E756AA"/>
    <w:rsid w:val="00E75DC2"/>
    <w:rsid w:val="00E75E1C"/>
    <w:rsid w:val="00E75E51"/>
    <w:rsid w:val="00E7621A"/>
    <w:rsid w:val="00E7634C"/>
    <w:rsid w:val="00E76571"/>
    <w:rsid w:val="00E77430"/>
    <w:rsid w:val="00E80C5A"/>
    <w:rsid w:val="00E80CA6"/>
    <w:rsid w:val="00E8243E"/>
    <w:rsid w:val="00E82CAC"/>
    <w:rsid w:val="00E82D19"/>
    <w:rsid w:val="00E83241"/>
    <w:rsid w:val="00E83EB6"/>
    <w:rsid w:val="00E8478B"/>
    <w:rsid w:val="00E8492B"/>
    <w:rsid w:val="00E84D3A"/>
    <w:rsid w:val="00E85501"/>
    <w:rsid w:val="00E856C8"/>
    <w:rsid w:val="00E8594B"/>
    <w:rsid w:val="00E8639F"/>
    <w:rsid w:val="00E878C5"/>
    <w:rsid w:val="00E87C2A"/>
    <w:rsid w:val="00E91BEC"/>
    <w:rsid w:val="00E9216D"/>
    <w:rsid w:val="00E921C4"/>
    <w:rsid w:val="00E928BD"/>
    <w:rsid w:val="00E92BBA"/>
    <w:rsid w:val="00E92C01"/>
    <w:rsid w:val="00E93267"/>
    <w:rsid w:val="00E93A37"/>
    <w:rsid w:val="00E93DFD"/>
    <w:rsid w:val="00E94AC7"/>
    <w:rsid w:val="00E94AE9"/>
    <w:rsid w:val="00E94DA8"/>
    <w:rsid w:val="00E95151"/>
    <w:rsid w:val="00E95322"/>
    <w:rsid w:val="00E95623"/>
    <w:rsid w:val="00E956B8"/>
    <w:rsid w:val="00E95756"/>
    <w:rsid w:val="00E96071"/>
    <w:rsid w:val="00E96470"/>
    <w:rsid w:val="00E9679F"/>
    <w:rsid w:val="00E967A3"/>
    <w:rsid w:val="00E973C8"/>
    <w:rsid w:val="00E977D9"/>
    <w:rsid w:val="00E97DE6"/>
    <w:rsid w:val="00EA029F"/>
    <w:rsid w:val="00EA0F59"/>
    <w:rsid w:val="00EA2055"/>
    <w:rsid w:val="00EA21A5"/>
    <w:rsid w:val="00EA2712"/>
    <w:rsid w:val="00EA2D27"/>
    <w:rsid w:val="00EA2DA0"/>
    <w:rsid w:val="00EA32D4"/>
    <w:rsid w:val="00EA330A"/>
    <w:rsid w:val="00EA395C"/>
    <w:rsid w:val="00EA3B32"/>
    <w:rsid w:val="00EA3C30"/>
    <w:rsid w:val="00EA4085"/>
    <w:rsid w:val="00EA42B4"/>
    <w:rsid w:val="00EA430A"/>
    <w:rsid w:val="00EA494A"/>
    <w:rsid w:val="00EA4C3F"/>
    <w:rsid w:val="00EA5179"/>
    <w:rsid w:val="00EA565F"/>
    <w:rsid w:val="00EA6878"/>
    <w:rsid w:val="00EA6BCB"/>
    <w:rsid w:val="00EB07CD"/>
    <w:rsid w:val="00EB09CF"/>
    <w:rsid w:val="00EB0C75"/>
    <w:rsid w:val="00EB0F09"/>
    <w:rsid w:val="00EB1226"/>
    <w:rsid w:val="00EB1708"/>
    <w:rsid w:val="00EB1CDC"/>
    <w:rsid w:val="00EB1D0B"/>
    <w:rsid w:val="00EB1DEE"/>
    <w:rsid w:val="00EB1F08"/>
    <w:rsid w:val="00EB2037"/>
    <w:rsid w:val="00EB2731"/>
    <w:rsid w:val="00EB2949"/>
    <w:rsid w:val="00EB33D3"/>
    <w:rsid w:val="00EB362F"/>
    <w:rsid w:val="00EB444C"/>
    <w:rsid w:val="00EB474E"/>
    <w:rsid w:val="00EB4B44"/>
    <w:rsid w:val="00EB4D6A"/>
    <w:rsid w:val="00EB4E6F"/>
    <w:rsid w:val="00EB5108"/>
    <w:rsid w:val="00EB5233"/>
    <w:rsid w:val="00EB5825"/>
    <w:rsid w:val="00EB583D"/>
    <w:rsid w:val="00EB5A0C"/>
    <w:rsid w:val="00EB5D51"/>
    <w:rsid w:val="00EB5F59"/>
    <w:rsid w:val="00EB6071"/>
    <w:rsid w:val="00EB610F"/>
    <w:rsid w:val="00EB79C6"/>
    <w:rsid w:val="00EB7BF3"/>
    <w:rsid w:val="00EC0EE0"/>
    <w:rsid w:val="00EC15DA"/>
    <w:rsid w:val="00EC172C"/>
    <w:rsid w:val="00EC17BE"/>
    <w:rsid w:val="00EC1898"/>
    <w:rsid w:val="00EC24B4"/>
    <w:rsid w:val="00EC2D04"/>
    <w:rsid w:val="00EC309B"/>
    <w:rsid w:val="00EC37AE"/>
    <w:rsid w:val="00EC3D75"/>
    <w:rsid w:val="00EC4167"/>
    <w:rsid w:val="00EC424D"/>
    <w:rsid w:val="00EC4508"/>
    <w:rsid w:val="00EC4670"/>
    <w:rsid w:val="00EC554E"/>
    <w:rsid w:val="00EC5DD5"/>
    <w:rsid w:val="00EC5E79"/>
    <w:rsid w:val="00EC6B07"/>
    <w:rsid w:val="00ED0431"/>
    <w:rsid w:val="00ED077F"/>
    <w:rsid w:val="00ED0A12"/>
    <w:rsid w:val="00ED179A"/>
    <w:rsid w:val="00ED192A"/>
    <w:rsid w:val="00ED1DD7"/>
    <w:rsid w:val="00ED2143"/>
    <w:rsid w:val="00ED24DB"/>
    <w:rsid w:val="00ED30CF"/>
    <w:rsid w:val="00ED3125"/>
    <w:rsid w:val="00ED3395"/>
    <w:rsid w:val="00ED3CC0"/>
    <w:rsid w:val="00ED41BD"/>
    <w:rsid w:val="00ED4586"/>
    <w:rsid w:val="00ED4AFC"/>
    <w:rsid w:val="00ED5382"/>
    <w:rsid w:val="00ED552F"/>
    <w:rsid w:val="00ED5B59"/>
    <w:rsid w:val="00ED612F"/>
    <w:rsid w:val="00ED6F29"/>
    <w:rsid w:val="00ED71C1"/>
    <w:rsid w:val="00ED73CE"/>
    <w:rsid w:val="00ED7ED6"/>
    <w:rsid w:val="00EE0362"/>
    <w:rsid w:val="00EE0A1A"/>
    <w:rsid w:val="00EE116D"/>
    <w:rsid w:val="00EE162B"/>
    <w:rsid w:val="00EE1F4B"/>
    <w:rsid w:val="00EE23D0"/>
    <w:rsid w:val="00EE2A0F"/>
    <w:rsid w:val="00EE2B49"/>
    <w:rsid w:val="00EE34DE"/>
    <w:rsid w:val="00EE5360"/>
    <w:rsid w:val="00EE545E"/>
    <w:rsid w:val="00EE58E6"/>
    <w:rsid w:val="00EE5AC5"/>
    <w:rsid w:val="00EE5B56"/>
    <w:rsid w:val="00EE5C38"/>
    <w:rsid w:val="00EE5E51"/>
    <w:rsid w:val="00EE5E8F"/>
    <w:rsid w:val="00EE7109"/>
    <w:rsid w:val="00EE7219"/>
    <w:rsid w:val="00EF0E00"/>
    <w:rsid w:val="00EF0E92"/>
    <w:rsid w:val="00EF1B43"/>
    <w:rsid w:val="00EF248D"/>
    <w:rsid w:val="00EF26BC"/>
    <w:rsid w:val="00EF2D75"/>
    <w:rsid w:val="00EF3003"/>
    <w:rsid w:val="00EF3292"/>
    <w:rsid w:val="00EF380B"/>
    <w:rsid w:val="00EF38C3"/>
    <w:rsid w:val="00EF3EF6"/>
    <w:rsid w:val="00EF41AC"/>
    <w:rsid w:val="00EF43C2"/>
    <w:rsid w:val="00EF4B44"/>
    <w:rsid w:val="00EF4C9F"/>
    <w:rsid w:val="00EF4DE3"/>
    <w:rsid w:val="00EF5116"/>
    <w:rsid w:val="00EF51DD"/>
    <w:rsid w:val="00EF5D5B"/>
    <w:rsid w:val="00EF5ED2"/>
    <w:rsid w:val="00EF6244"/>
    <w:rsid w:val="00EF6637"/>
    <w:rsid w:val="00EF692E"/>
    <w:rsid w:val="00EF6DD4"/>
    <w:rsid w:val="00EF6F30"/>
    <w:rsid w:val="00EF6FF1"/>
    <w:rsid w:val="00EF7110"/>
    <w:rsid w:val="00EF720B"/>
    <w:rsid w:val="00EF7693"/>
    <w:rsid w:val="00EF78A0"/>
    <w:rsid w:val="00EF7C09"/>
    <w:rsid w:val="00F002A6"/>
    <w:rsid w:val="00F00E05"/>
    <w:rsid w:val="00F02BA9"/>
    <w:rsid w:val="00F03132"/>
    <w:rsid w:val="00F03316"/>
    <w:rsid w:val="00F033FA"/>
    <w:rsid w:val="00F03AA6"/>
    <w:rsid w:val="00F03B44"/>
    <w:rsid w:val="00F044B3"/>
    <w:rsid w:val="00F055D8"/>
    <w:rsid w:val="00F05781"/>
    <w:rsid w:val="00F058D8"/>
    <w:rsid w:val="00F065F4"/>
    <w:rsid w:val="00F06FA0"/>
    <w:rsid w:val="00F0748C"/>
    <w:rsid w:val="00F07516"/>
    <w:rsid w:val="00F0781D"/>
    <w:rsid w:val="00F07CC1"/>
    <w:rsid w:val="00F07DF2"/>
    <w:rsid w:val="00F07EFA"/>
    <w:rsid w:val="00F10658"/>
    <w:rsid w:val="00F10AD1"/>
    <w:rsid w:val="00F10BF5"/>
    <w:rsid w:val="00F121D0"/>
    <w:rsid w:val="00F12662"/>
    <w:rsid w:val="00F12DAD"/>
    <w:rsid w:val="00F12E24"/>
    <w:rsid w:val="00F134F8"/>
    <w:rsid w:val="00F13717"/>
    <w:rsid w:val="00F13734"/>
    <w:rsid w:val="00F13FF6"/>
    <w:rsid w:val="00F14298"/>
    <w:rsid w:val="00F142C5"/>
    <w:rsid w:val="00F14D02"/>
    <w:rsid w:val="00F14EC3"/>
    <w:rsid w:val="00F15400"/>
    <w:rsid w:val="00F1613B"/>
    <w:rsid w:val="00F16276"/>
    <w:rsid w:val="00F17517"/>
    <w:rsid w:val="00F175E5"/>
    <w:rsid w:val="00F17731"/>
    <w:rsid w:val="00F17734"/>
    <w:rsid w:val="00F204FD"/>
    <w:rsid w:val="00F2098A"/>
    <w:rsid w:val="00F20FCE"/>
    <w:rsid w:val="00F217B1"/>
    <w:rsid w:val="00F218ED"/>
    <w:rsid w:val="00F21CB5"/>
    <w:rsid w:val="00F22040"/>
    <w:rsid w:val="00F22128"/>
    <w:rsid w:val="00F222E9"/>
    <w:rsid w:val="00F22992"/>
    <w:rsid w:val="00F22DED"/>
    <w:rsid w:val="00F2343A"/>
    <w:rsid w:val="00F23D96"/>
    <w:rsid w:val="00F23F66"/>
    <w:rsid w:val="00F24103"/>
    <w:rsid w:val="00F24A72"/>
    <w:rsid w:val="00F24ADA"/>
    <w:rsid w:val="00F250F7"/>
    <w:rsid w:val="00F25880"/>
    <w:rsid w:val="00F26030"/>
    <w:rsid w:val="00F26B71"/>
    <w:rsid w:val="00F27A4D"/>
    <w:rsid w:val="00F27BE1"/>
    <w:rsid w:val="00F302F9"/>
    <w:rsid w:val="00F30ABB"/>
    <w:rsid w:val="00F30EFC"/>
    <w:rsid w:val="00F30FC5"/>
    <w:rsid w:val="00F312A9"/>
    <w:rsid w:val="00F322DE"/>
    <w:rsid w:val="00F32821"/>
    <w:rsid w:val="00F328F5"/>
    <w:rsid w:val="00F33003"/>
    <w:rsid w:val="00F3450C"/>
    <w:rsid w:val="00F34732"/>
    <w:rsid w:val="00F347DF"/>
    <w:rsid w:val="00F34C5C"/>
    <w:rsid w:val="00F35797"/>
    <w:rsid w:val="00F35D97"/>
    <w:rsid w:val="00F37422"/>
    <w:rsid w:val="00F37543"/>
    <w:rsid w:val="00F37780"/>
    <w:rsid w:val="00F37899"/>
    <w:rsid w:val="00F4019A"/>
    <w:rsid w:val="00F40425"/>
    <w:rsid w:val="00F4105D"/>
    <w:rsid w:val="00F41631"/>
    <w:rsid w:val="00F4185A"/>
    <w:rsid w:val="00F41D2D"/>
    <w:rsid w:val="00F41EC7"/>
    <w:rsid w:val="00F42874"/>
    <w:rsid w:val="00F42C26"/>
    <w:rsid w:val="00F4343A"/>
    <w:rsid w:val="00F437D4"/>
    <w:rsid w:val="00F4397D"/>
    <w:rsid w:val="00F43B18"/>
    <w:rsid w:val="00F443C5"/>
    <w:rsid w:val="00F44400"/>
    <w:rsid w:val="00F44A5F"/>
    <w:rsid w:val="00F44CE1"/>
    <w:rsid w:val="00F44D39"/>
    <w:rsid w:val="00F44DED"/>
    <w:rsid w:val="00F454B5"/>
    <w:rsid w:val="00F45E36"/>
    <w:rsid w:val="00F46CF3"/>
    <w:rsid w:val="00F46D7B"/>
    <w:rsid w:val="00F476EB"/>
    <w:rsid w:val="00F47C91"/>
    <w:rsid w:val="00F50040"/>
    <w:rsid w:val="00F5015B"/>
    <w:rsid w:val="00F50276"/>
    <w:rsid w:val="00F50610"/>
    <w:rsid w:val="00F50C12"/>
    <w:rsid w:val="00F50C3E"/>
    <w:rsid w:val="00F518B9"/>
    <w:rsid w:val="00F52A34"/>
    <w:rsid w:val="00F52E2C"/>
    <w:rsid w:val="00F531F5"/>
    <w:rsid w:val="00F538C1"/>
    <w:rsid w:val="00F5470A"/>
    <w:rsid w:val="00F5479F"/>
    <w:rsid w:val="00F54923"/>
    <w:rsid w:val="00F54D8F"/>
    <w:rsid w:val="00F5502C"/>
    <w:rsid w:val="00F55680"/>
    <w:rsid w:val="00F56245"/>
    <w:rsid w:val="00F56528"/>
    <w:rsid w:val="00F57AF9"/>
    <w:rsid w:val="00F57CF1"/>
    <w:rsid w:val="00F57FC5"/>
    <w:rsid w:val="00F60980"/>
    <w:rsid w:val="00F60A35"/>
    <w:rsid w:val="00F61DE7"/>
    <w:rsid w:val="00F61F75"/>
    <w:rsid w:val="00F6247E"/>
    <w:rsid w:val="00F627BF"/>
    <w:rsid w:val="00F6290F"/>
    <w:rsid w:val="00F6329C"/>
    <w:rsid w:val="00F638B2"/>
    <w:rsid w:val="00F645BA"/>
    <w:rsid w:val="00F64D5E"/>
    <w:rsid w:val="00F64E82"/>
    <w:rsid w:val="00F650FA"/>
    <w:rsid w:val="00F652A1"/>
    <w:rsid w:val="00F6549D"/>
    <w:rsid w:val="00F65A6D"/>
    <w:rsid w:val="00F65E6B"/>
    <w:rsid w:val="00F65E84"/>
    <w:rsid w:val="00F660CC"/>
    <w:rsid w:val="00F66CBA"/>
    <w:rsid w:val="00F671A3"/>
    <w:rsid w:val="00F678CE"/>
    <w:rsid w:val="00F67A6F"/>
    <w:rsid w:val="00F67B1D"/>
    <w:rsid w:val="00F70846"/>
    <w:rsid w:val="00F70C34"/>
    <w:rsid w:val="00F711DC"/>
    <w:rsid w:val="00F716A3"/>
    <w:rsid w:val="00F71B9D"/>
    <w:rsid w:val="00F71E4C"/>
    <w:rsid w:val="00F720AE"/>
    <w:rsid w:val="00F72566"/>
    <w:rsid w:val="00F729FE"/>
    <w:rsid w:val="00F730DA"/>
    <w:rsid w:val="00F73394"/>
    <w:rsid w:val="00F73A10"/>
    <w:rsid w:val="00F74198"/>
    <w:rsid w:val="00F744CC"/>
    <w:rsid w:val="00F74515"/>
    <w:rsid w:val="00F747FD"/>
    <w:rsid w:val="00F751BD"/>
    <w:rsid w:val="00F754D4"/>
    <w:rsid w:val="00F757E7"/>
    <w:rsid w:val="00F761CB"/>
    <w:rsid w:val="00F76921"/>
    <w:rsid w:val="00F769DC"/>
    <w:rsid w:val="00F76A0E"/>
    <w:rsid w:val="00F76C1A"/>
    <w:rsid w:val="00F76CCE"/>
    <w:rsid w:val="00F76E28"/>
    <w:rsid w:val="00F770D4"/>
    <w:rsid w:val="00F77314"/>
    <w:rsid w:val="00F7738A"/>
    <w:rsid w:val="00F77617"/>
    <w:rsid w:val="00F777FA"/>
    <w:rsid w:val="00F80020"/>
    <w:rsid w:val="00F801B9"/>
    <w:rsid w:val="00F8046D"/>
    <w:rsid w:val="00F80471"/>
    <w:rsid w:val="00F80A1C"/>
    <w:rsid w:val="00F810A3"/>
    <w:rsid w:val="00F811D3"/>
    <w:rsid w:val="00F8131D"/>
    <w:rsid w:val="00F81611"/>
    <w:rsid w:val="00F816A5"/>
    <w:rsid w:val="00F816C2"/>
    <w:rsid w:val="00F8269E"/>
    <w:rsid w:val="00F82ADD"/>
    <w:rsid w:val="00F8384F"/>
    <w:rsid w:val="00F83BC1"/>
    <w:rsid w:val="00F83C58"/>
    <w:rsid w:val="00F83F62"/>
    <w:rsid w:val="00F8422E"/>
    <w:rsid w:val="00F84530"/>
    <w:rsid w:val="00F84E8A"/>
    <w:rsid w:val="00F85B9E"/>
    <w:rsid w:val="00F85C67"/>
    <w:rsid w:val="00F85E22"/>
    <w:rsid w:val="00F865D2"/>
    <w:rsid w:val="00F86EF4"/>
    <w:rsid w:val="00F876C6"/>
    <w:rsid w:val="00F87C90"/>
    <w:rsid w:val="00F87F2F"/>
    <w:rsid w:val="00F90288"/>
    <w:rsid w:val="00F90BA7"/>
    <w:rsid w:val="00F919D6"/>
    <w:rsid w:val="00F9229B"/>
    <w:rsid w:val="00F929C9"/>
    <w:rsid w:val="00F92AFE"/>
    <w:rsid w:val="00F92FD0"/>
    <w:rsid w:val="00F935CD"/>
    <w:rsid w:val="00F941D0"/>
    <w:rsid w:val="00F9428D"/>
    <w:rsid w:val="00F94E3A"/>
    <w:rsid w:val="00F951E7"/>
    <w:rsid w:val="00F958F6"/>
    <w:rsid w:val="00F95C70"/>
    <w:rsid w:val="00F95EFB"/>
    <w:rsid w:val="00F969AE"/>
    <w:rsid w:val="00F96A0E"/>
    <w:rsid w:val="00F96E16"/>
    <w:rsid w:val="00F97002"/>
    <w:rsid w:val="00F97179"/>
    <w:rsid w:val="00F97317"/>
    <w:rsid w:val="00F9797F"/>
    <w:rsid w:val="00F97A26"/>
    <w:rsid w:val="00F97BFC"/>
    <w:rsid w:val="00FA0A79"/>
    <w:rsid w:val="00FA0C23"/>
    <w:rsid w:val="00FA11B3"/>
    <w:rsid w:val="00FA12F1"/>
    <w:rsid w:val="00FA189F"/>
    <w:rsid w:val="00FA1A9B"/>
    <w:rsid w:val="00FA1F94"/>
    <w:rsid w:val="00FA1FCF"/>
    <w:rsid w:val="00FA20A7"/>
    <w:rsid w:val="00FA24D1"/>
    <w:rsid w:val="00FA29F4"/>
    <w:rsid w:val="00FA3113"/>
    <w:rsid w:val="00FA38A6"/>
    <w:rsid w:val="00FA3B81"/>
    <w:rsid w:val="00FA4188"/>
    <w:rsid w:val="00FA44B3"/>
    <w:rsid w:val="00FA79AD"/>
    <w:rsid w:val="00FB04AD"/>
    <w:rsid w:val="00FB07F3"/>
    <w:rsid w:val="00FB0830"/>
    <w:rsid w:val="00FB0FD8"/>
    <w:rsid w:val="00FB1B3C"/>
    <w:rsid w:val="00FB1DCD"/>
    <w:rsid w:val="00FB1F16"/>
    <w:rsid w:val="00FB24BC"/>
    <w:rsid w:val="00FB26D2"/>
    <w:rsid w:val="00FB2D75"/>
    <w:rsid w:val="00FB3192"/>
    <w:rsid w:val="00FB3204"/>
    <w:rsid w:val="00FB3483"/>
    <w:rsid w:val="00FB35E1"/>
    <w:rsid w:val="00FB3E30"/>
    <w:rsid w:val="00FB42D5"/>
    <w:rsid w:val="00FB46D4"/>
    <w:rsid w:val="00FB4850"/>
    <w:rsid w:val="00FB4BA8"/>
    <w:rsid w:val="00FB504A"/>
    <w:rsid w:val="00FB55BD"/>
    <w:rsid w:val="00FB581E"/>
    <w:rsid w:val="00FB5E01"/>
    <w:rsid w:val="00FB632D"/>
    <w:rsid w:val="00FB6F6E"/>
    <w:rsid w:val="00FB7289"/>
    <w:rsid w:val="00FB75C3"/>
    <w:rsid w:val="00FB7D7E"/>
    <w:rsid w:val="00FC026A"/>
    <w:rsid w:val="00FC0C6E"/>
    <w:rsid w:val="00FC0FF0"/>
    <w:rsid w:val="00FC194A"/>
    <w:rsid w:val="00FC1978"/>
    <w:rsid w:val="00FC24CA"/>
    <w:rsid w:val="00FC2ABC"/>
    <w:rsid w:val="00FC364C"/>
    <w:rsid w:val="00FC3737"/>
    <w:rsid w:val="00FC430A"/>
    <w:rsid w:val="00FC441D"/>
    <w:rsid w:val="00FC4534"/>
    <w:rsid w:val="00FC4589"/>
    <w:rsid w:val="00FC4A70"/>
    <w:rsid w:val="00FC593A"/>
    <w:rsid w:val="00FC647C"/>
    <w:rsid w:val="00FC6F2B"/>
    <w:rsid w:val="00FC70FE"/>
    <w:rsid w:val="00FC715C"/>
    <w:rsid w:val="00FC72AF"/>
    <w:rsid w:val="00FD02DD"/>
    <w:rsid w:val="00FD1637"/>
    <w:rsid w:val="00FD2884"/>
    <w:rsid w:val="00FD2C3A"/>
    <w:rsid w:val="00FD2D55"/>
    <w:rsid w:val="00FD3253"/>
    <w:rsid w:val="00FD3609"/>
    <w:rsid w:val="00FD375F"/>
    <w:rsid w:val="00FD3910"/>
    <w:rsid w:val="00FD40A1"/>
    <w:rsid w:val="00FD44A4"/>
    <w:rsid w:val="00FD487B"/>
    <w:rsid w:val="00FD4C04"/>
    <w:rsid w:val="00FD73DE"/>
    <w:rsid w:val="00FD768C"/>
    <w:rsid w:val="00FD7841"/>
    <w:rsid w:val="00FD7B62"/>
    <w:rsid w:val="00FE0486"/>
    <w:rsid w:val="00FE0650"/>
    <w:rsid w:val="00FE0D75"/>
    <w:rsid w:val="00FE161E"/>
    <w:rsid w:val="00FE1B95"/>
    <w:rsid w:val="00FE263F"/>
    <w:rsid w:val="00FE2BD4"/>
    <w:rsid w:val="00FE2BDD"/>
    <w:rsid w:val="00FE2D8D"/>
    <w:rsid w:val="00FE3C71"/>
    <w:rsid w:val="00FE3F7C"/>
    <w:rsid w:val="00FE4748"/>
    <w:rsid w:val="00FE488F"/>
    <w:rsid w:val="00FE5070"/>
    <w:rsid w:val="00FE55F1"/>
    <w:rsid w:val="00FE5727"/>
    <w:rsid w:val="00FE5A58"/>
    <w:rsid w:val="00FE6970"/>
    <w:rsid w:val="00FE6FD3"/>
    <w:rsid w:val="00FE70BC"/>
    <w:rsid w:val="00FE75AD"/>
    <w:rsid w:val="00FE7905"/>
    <w:rsid w:val="00FF0311"/>
    <w:rsid w:val="00FF074E"/>
    <w:rsid w:val="00FF0D34"/>
    <w:rsid w:val="00FF1EEB"/>
    <w:rsid w:val="00FF231E"/>
    <w:rsid w:val="00FF2A95"/>
    <w:rsid w:val="00FF3601"/>
    <w:rsid w:val="00FF3734"/>
    <w:rsid w:val="00FF418D"/>
    <w:rsid w:val="00FF4995"/>
    <w:rsid w:val="00FF5335"/>
    <w:rsid w:val="00FF55B3"/>
    <w:rsid w:val="00FF588C"/>
    <w:rsid w:val="00FF6565"/>
    <w:rsid w:val="00FF6636"/>
    <w:rsid w:val="00FF6E05"/>
    <w:rsid w:val="00FF6FF1"/>
    <w:rsid w:val="00FF7559"/>
    <w:rsid w:val="00FF7DE9"/>
    <w:rsid w:val="00FF7DF5"/>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C6D20C"/>
  <w15:chartTrackingRefBased/>
  <w15:docId w15:val="{904F7C16-DD67-499B-930E-90B547E6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3A"/>
    <w:rPr>
      <w:rFonts w:ascii="Times New Roman" w:eastAsia="Times New Roman" w:hAnsi="Times New Roman"/>
    </w:rPr>
  </w:style>
  <w:style w:type="paragraph" w:styleId="Heading1">
    <w:name w:val="heading 1"/>
    <w:basedOn w:val="Normal"/>
    <w:next w:val="Normal"/>
    <w:link w:val="Heading1Char"/>
    <w:uiPriority w:val="9"/>
    <w:qFormat/>
    <w:rsid w:val="00BB7A5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BB7A5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BB7A5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BB7A5B"/>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BB7A5B"/>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BB7A5B"/>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semiHidden/>
    <w:unhideWhenUsed/>
    <w:qFormat/>
    <w:rsid w:val="00BB7A5B"/>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
    <w:semiHidden/>
    <w:unhideWhenUsed/>
    <w:qFormat/>
    <w:rsid w:val="00BB7A5B"/>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uiPriority w:val="9"/>
    <w:semiHidden/>
    <w:unhideWhenUsed/>
    <w:qFormat/>
    <w:rsid w:val="00BB7A5B"/>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sid w:val="001B633E"/>
    <w:rPr>
      <w:sz w:val="24"/>
      <w:lang w:val="x-none" w:eastAsia="x-none"/>
    </w:rPr>
  </w:style>
  <w:style w:type="character" w:customStyle="1" w:styleId="z-TopofFormChar">
    <w:name w:val="z-Top of Form Char"/>
    <w:link w:val="z-TopofForm"/>
    <w:rsid w:val="001B633E"/>
    <w:rPr>
      <w:rFonts w:ascii="Times New Roman" w:eastAsia="Times New Roman" w:hAnsi="Times New Roman" w:cs="Times New Roman"/>
      <w:sz w:val="24"/>
      <w:szCs w:val="20"/>
    </w:rPr>
  </w:style>
  <w:style w:type="paragraph" w:styleId="NormalWeb">
    <w:name w:val="Normal (Web)"/>
    <w:basedOn w:val="Normal"/>
    <w:uiPriority w:val="99"/>
    <w:rsid w:val="001B633E"/>
    <w:pPr>
      <w:ind w:left="720"/>
    </w:pPr>
  </w:style>
  <w:style w:type="paragraph" w:styleId="HTMLAddress">
    <w:name w:val="HTML Address"/>
    <w:basedOn w:val="Normal"/>
    <w:link w:val="HTMLAddressChar"/>
    <w:rsid w:val="001B633E"/>
    <w:pPr>
      <w:ind w:left="2160"/>
    </w:pPr>
    <w:rPr>
      <w:lang w:val="x-none" w:eastAsia="x-none"/>
    </w:rPr>
  </w:style>
  <w:style w:type="character" w:customStyle="1" w:styleId="HTMLAddressChar">
    <w:name w:val="HTML Address Char"/>
    <w:link w:val="HTMLAddress"/>
    <w:rsid w:val="001B633E"/>
    <w:rPr>
      <w:rFonts w:ascii="Times New Roman" w:eastAsia="Times New Roman" w:hAnsi="Times New Roman" w:cs="Times New Roman"/>
      <w:sz w:val="20"/>
      <w:szCs w:val="20"/>
    </w:rPr>
  </w:style>
  <w:style w:type="paragraph" w:styleId="HTMLPreformatted">
    <w:name w:val="HTML Preformatted"/>
    <w:basedOn w:val="Normal"/>
    <w:link w:val="HTMLPreformattedChar"/>
    <w:rsid w:val="001B633E"/>
    <w:pPr>
      <w:ind w:left="5760"/>
    </w:pPr>
    <w:rPr>
      <w:lang w:val="x-none" w:eastAsia="x-none"/>
    </w:rPr>
  </w:style>
  <w:style w:type="character" w:customStyle="1" w:styleId="HTMLPreformattedChar">
    <w:name w:val="HTML Preformatted Char"/>
    <w:link w:val="HTMLPreformatted"/>
    <w:rsid w:val="001B633E"/>
    <w:rPr>
      <w:rFonts w:ascii="Times New Roman" w:eastAsia="Times New Roman" w:hAnsi="Times New Roman" w:cs="Times New Roman"/>
      <w:sz w:val="20"/>
      <w:szCs w:val="20"/>
    </w:rPr>
  </w:style>
  <w:style w:type="paragraph" w:styleId="Header">
    <w:name w:val="header"/>
    <w:basedOn w:val="Normal"/>
    <w:link w:val="HeaderChar"/>
    <w:uiPriority w:val="99"/>
    <w:rsid w:val="001B633E"/>
    <w:pPr>
      <w:tabs>
        <w:tab w:val="center" w:pos="4320"/>
        <w:tab w:val="right" w:pos="8640"/>
      </w:tabs>
    </w:pPr>
    <w:rPr>
      <w:lang w:val="x-none" w:eastAsia="x-none"/>
    </w:rPr>
  </w:style>
  <w:style w:type="character" w:customStyle="1" w:styleId="HeaderChar">
    <w:name w:val="Header Char"/>
    <w:link w:val="Header"/>
    <w:uiPriority w:val="99"/>
    <w:rsid w:val="001B633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1B633E"/>
    <w:rPr>
      <w:lang w:val="x-none" w:eastAsia="x-none"/>
    </w:rPr>
  </w:style>
  <w:style w:type="character" w:customStyle="1" w:styleId="CommentTextChar">
    <w:name w:val="Comment Text Char"/>
    <w:link w:val="CommentText"/>
    <w:uiPriority w:val="99"/>
    <w:semiHidden/>
    <w:rsid w:val="001B633E"/>
    <w:rPr>
      <w:rFonts w:ascii="Times New Roman" w:eastAsia="Times New Roman" w:hAnsi="Times New Roman" w:cs="Times New Roman"/>
      <w:sz w:val="20"/>
      <w:szCs w:val="20"/>
    </w:rPr>
  </w:style>
  <w:style w:type="paragraph" w:styleId="CommentSubject">
    <w:name w:val="annotation subject"/>
    <w:basedOn w:val="Normal"/>
    <w:link w:val="CommentSubjectChar"/>
    <w:semiHidden/>
    <w:rsid w:val="001B633E"/>
    <w:pPr>
      <w:tabs>
        <w:tab w:val="left" w:pos="3960"/>
        <w:tab w:val="left" w:pos="4680"/>
        <w:tab w:val="left" w:pos="5400"/>
        <w:tab w:val="left" w:pos="6120"/>
        <w:tab w:val="left" w:pos="6840"/>
        <w:tab w:val="left" w:pos="7560"/>
        <w:tab w:val="left" w:pos="8280"/>
      </w:tabs>
      <w:ind w:left="3600" w:hanging="720"/>
    </w:pPr>
  </w:style>
  <w:style w:type="character" w:customStyle="1" w:styleId="CommentSubjectChar">
    <w:name w:val="Comment Subject Char"/>
    <w:link w:val="CommentSubject"/>
    <w:semiHidden/>
    <w:rsid w:val="001B633E"/>
    <w:rPr>
      <w:rFonts w:ascii="Times New Roman" w:eastAsia="Times New Roman" w:hAnsi="Times New Roman" w:cs="Times New Roman"/>
      <w:sz w:val="20"/>
      <w:szCs w:val="20"/>
    </w:rPr>
  </w:style>
  <w:style w:type="paragraph" w:styleId="BalloonText">
    <w:name w:val="Balloon Text"/>
    <w:basedOn w:val="Normal"/>
    <w:link w:val="BalloonTextChar"/>
    <w:semiHidden/>
    <w:rsid w:val="001B633E"/>
    <w:pPr>
      <w:tabs>
        <w:tab w:val="left" w:pos="4680"/>
        <w:tab w:val="left" w:pos="5400"/>
        <w:tab w:val="left" w:pos="6120"/>
        <w:tab w:val="left" w:pos="6840"/>
        <w:tab w:val="left" w:pos="7560"/>
        <w:tab w:val="left" w:pos="8280"/>
      </w:tabs>
      <w:ind w:left="4320"/>
    </w:pPr>
    <w:rPr>
      <w:lang w:val="x-none" w:eastAsia="x-none"/>
    </w:rPr>
  </w:style>
  <w:style w:type="character" w:customStyle="1" w:styleId="BalloonTextChar">
    <w:name w:val="Balloon Text Char"/>
    <w:link w:val="BalloonText"/>
    <w:semiHidden/>
    <w:rsid w:val="001B633E"/>
    <w:rPr>
      <w:rFonts w:ascii="Times New Roman" w:eastAsia="Times New Roman" w:hAnsi="Times New Roman" w:cs="Times New Roman"/>
      <w:sz w:val="20"/>
      <w:szCs w:val="20"/>
    </w:rPr>
  </w:style>
  <w:style w:type="paragraph" w:customStyle="1" w:styleId="a">
    <w:name w:val="_"/>
    <w:basedOn w:val="Normal"/>
    <w:rsid w:val="001B633E"/>
    <w:pPr>
      <w:tabs>
        <w:tab w:val="left" w:pos="6840"/>
        <w:tab w:val="left" w:pos="7560"/>
        <w:tab w:val="left" w:pos="8280"/>
      </w:tabs>
      <w:ind w:left="6480"/>
    </w:pPr>
  </w:style>
  <w:style w:type="paragraph" w:customStyle="1" w:styleId="DefinitionT">
    <w:name w:val="Definition T"/>
    <w:basedOn w:val="Normal"/>
    <w:rsid w:val="001B633E"/>
  </w:style>
  <w:style w:type="paragraph" w:customStyle="1" w:styleId="DefinitionL">
    <w:name w:val="Definition L"/>
    <w:basedOn w:val="Normal"/>
    <w:rsid w:val="001B633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1B633E"/>
  </w:style>
  <w:style w:type="paragraph" w:customStyle="1" w:styleId="H1">
    <w:name w:val="H1"/>
    <w:basedOn w:val="Normal"/>
    <w:rsid w:val="001B633E"/>
    <w:rPr>
      <w:b/>
      <w:sz w:val="48"/>
    </w:rPr>
  </w:style>
  <w:style w:type="paragraph" w:customStyle="1" w:styleId="H2">
    <w:name w:val="H2"/>
    <w:basedOn w:val="Normal"/>
    <w:rsid w:val="001B633E"/>
    <w:rPr>
      <w:b/>
      <w:sz w:val="36"/>
    </w:rPr>
  </w:style>
  <w:style w:type="paragraph" w:customStyle="1" w:styleId="H3">
    <w:name w:val="H3"/>
    <w:basedOn w:val="Normal"/>
    <w:rsid w:val="001B633E"/>
    <w:rPr>
      <w:b/>
      <w:sz w:val="28"/>
    </w:rPr>
  </w:style>
  <w:style w:type="paragraph" w:customStyle="1" w:styleId="H4">
    <w:name w:val="H4"/>
    <w:basedOn w:val="Normal"/>
    <w:rsid w:val="001B633E"/>
    <w:rPr>
      <w:b/>
      <w:sz w:val="24"/>
    </w:rPr>
  </w:style>
  <w:style w:type="paragraph" w:customStyle="1" w:styleId="H5">
    <w:name w:val="H5"/>
    <w:basedOn w:val="Normal"/>
    <w:rsid w:val="001B633E"/>
    <w:rPr>
      <w:b/>
    </w:rPr>
  </w:style>
  <w:style w:type="paragraph" w:customStyle="1" w:styleId="H6">
    <w:name w:val="H6"/>
    <w:basedOn w:val="Normal"/>
    <w:rsid w:val="001B633E"/>
    <w:rPr>
      <w:b/>
      <w:sz w:val="16"/>
    </w:rPr>
  </w:style>
  <w:style w:type="paragraph" w:customStyle="1" w:styleId="Address">
    <w:name w:val="Address"/>
    <w:basedOn w:val="Normal"/>
    <w:rsid w:val="001B633E"/>
    <w:rPr>
      <w:i/>
    </w:rPr>
  </w:style>
  <w:style w:type="paragraph" w:customStyle="1" w:styleId="Blockquote">
    <w:name w:val="Blockquote"/>
    <w:basedOn w:val="Normal"/>
    <w:rsid w:val="001B633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1B633E"/>
  </w:style>
  <w:style w:type="character" w:customStyle="1" w:styleId="CODE">
    <w:name w:val="CODE"/>
    <w:basedOn w:val="DefaultParagraphFont"/>
    <w:rsid w:val="001B633E"/>
  </w:style>
  <w:style w:type="character" w:styleId="Emphasis">
    <w:name w:val="Emphasis"/>
    <w:basedOn w:val="DefaultParagraphFont"/>
    <w:qFormat/>
    <w:rsid w:val="001B633E"/>
  </w:style>
  <w:style w:type="character" w:styleId="Hyperlink">
    <w:name w:val="Hyperlink"/>
    <w:basedOn w:val="DefaultParagraphFont"/>
    <w:uiPriority w:val="99"/>
    <w:rsid w:val="001B633E"/>
  </w:style>
  <w:style w:type="character" w:customStyle="1" w:styleId="FollowedHype">
    <w:name w:val="FollowedHype"/>
    <w:basedOn w:val="DefaultParagraphFont"/>
    <w:rsid w:val="001B633E"/>
  </w:style>
  <w:style w:type="character" w:customStyle="1" w:styleId="Keyboard">
    <w:name w:val="Keyboard"/>
    <w:basedOn w:val="DefaultParagraphFont"/>
    <w:rsid w:val="001B633E"/>
  </w:style>
  <w:style w:type="paragraph" w:customStyle="1" w:styleId="Preformatted">
    <w:name w:val="Preformatted"/>
    <w:basedOn w:val="Normal"/>
    <w:rsid w:val="001B633E"/>
    <w:pPr>
      <w:tabs>
        <w:tab w:val="left" w:pos="958"/>
        <w:tab w:val="left" w:pos="1917"/>
        <w:tab w:val="left" w:pos="2876"/>
        <w:tab w:val="left" w:pos="3835"/>
        <w:tab w:val="left" w:pos="4794"/>
        <w:tab w:val="left" w:pos="5754"/>
        <w:tab w:val="left" w:pos="6712"/>
        <w:tab w:val="left" w:pos="7671"/>
        <w:tab w:val="left" w:pos="8630"/>
        <w:tab w:val="left" w:pos="9356"/>
      </w:tabs>
    </w:pPr>
  </w:style>
  <w:style w:type="paragraph" w:customStyle="1" w:styleId="zBottomof">
    <w:name w:val="z©Bottom of"/>
    <w:basedOn w:val="Normal"/>
    <w:rsid w:val="001B633E"/>
    <w:pPr>
      <w:jc w:val="center"/>
    </w:pPr>
    <w:rPr>
      <w:rFonts w:ascii="Arial" w:hAnsi="Arial"/>
      <w:sz w:val="16"/>
    </w:rPr>
  </w:style>
  <w:style w:type="paragraph" w:customStyle="1" w:styleId="zTopofFor">
    <w:name w:val="z©Top of For"/>
    <w:basedOn w:val="Normal"/>
    <w:rsid w:val="001B633E"/>
    <w:pPr>
      <w:jc w:val="center"/>
    </w:pPr>
    <w:rPr>
      <w:rFonts w:ascii="Arial" w:hAnsi="Arial"/>
      <w:sz w:val="16"/>
    </w:rPr>
  </w:style>
  <w:style w:type="character" w:customStyle="1" w:styleId="Sample">
    <w:name w:val="Sample"/>
    <w:basedOn w:val="DefaultParagraphFont"/>
    <w:rsid w:val="001B633E"/>
  </w:style>
  <w:style w:type="character" w:styleId="Strong">
    <w:name w:val="Strong"/>
    <w:basedOn w:val="DefaultParagraphFont"/>
    <w:qFormat/>
    <w:rsid w:val="001B633E"/>
  </w:style>
  <w:style w:type="character" w:customStyle="1" w:styleId="Typewriter">
    <w:name w:val="Typewriter"/>
    <w:basedOn w:val="DefaultParagraphFont"/>
    <w:rsid w:val="001B633E"/>
  </w:style>
  <w:style w:type="character" w:customStyle="1" w:styleId="Variable">
    <w:name w:val="Variable"/>
    <w:basedOn w:val="DefaultParagraphFont"/>
    <w:rsid w:val="001B633E"/>
  </w:style>
  <w:style w:type="character" w:customStyle="1" w:styleId="HTMLMarkup">
    <w:name w:val="HTML Markup"/>
    <w:basedOn w:val="DefaultParagraphFont"/>
    <w:rsid w:val="001B633E"/>
  </w:style>
  <w:style w:type="character" w:customStyle="1" w:styleId="Comment">
    <w:name w:val="Comment"/>
    <w:basedOn w:val="DefaultParagraphFont"/>
    <w:rsid w:val="001B633E"/>
  </w:style>
  <w:style w:type="paragraph" w:styleId="Footer">
    <w:name w:val="footer"/>
    <w:basedOn w:val="Normal"/>
    <w:link w:val="FooterChar"/>
    <w:uiPriority w:val="99"/>
    <w:rsid w:val="001B633E"/>
    <w:pPr>
      <w:tabs>
        <w:tab w:val="center" w:pos="4320"/>
        <w:tab w:val="right" w:pos="8640"/>
      </w:tabs>
    </w:pPr>
    <w:rPr>
      <w:lang w:val="x-none" w:eastAsia="x-none"/>
    </w:rPr>
  </w:style>
  <w:style w:type="character" w:customStyle="1" w:styleId="FooterChar">
    <w:name w:val="Footer Char"/>
    <w:link w:val="Footer"/>
    <w:uiPriority w:val="99"/>
    <w:rsid w:val="001B633E"/>
    <w:rPr>
      <w:rFonts w:ascii="Times New Roman" w:eastAsia="Times New Roman" w:hAnsi="Times New Roman" w:cs="Times New Roman"/>
      <w:sz w:val="20"/>
      <w:szCs w:val="20"/>
    </w:rPr>
  </w:style>
  <w:style w:type="character" w:styleId="FollowedHyperlink">
    <w:name w:val="FollowedHyperlink"/>
    <w:rsid w:val="001B633E"/>
    <w:rPr>
      <w:color w:val="800080"/>
      <w:u w:val="single"/>
    </w:rPr>
  </w:style>
  <w:style w:type="paragraph" w:styleId="ListParagraph">
    <w:name w:val="List Paragraph"/>
    <w:basedOn w:val="Normal"/>
    <w:uiPriority w:val="34"/>
    <w:qFormat/>
    <w:rsid w:val="0031464A"/>
    <w:pPr>
      <w:ind w:left="720"/>
      <w:contextualSpacing/>
    </w:pPr>
    <w:rPr>
      <w:rFonts w:eastAsia="Calibri"/>
      <w:sz w:val="22"/>
      <w:szCs w:val="22"/>
    </w:rPr>
  </w:style>
  <w:style w:type="character" w:customStyle="1" w:styleId="Heading1Char">
    <w:name w:val="Heading 1 Char"/>
    <w:link w:val="Heading1"/>
    <w:uiPriority w:val="9"/>
    <w:rsid w:val="00BB7A5B"/>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B7A5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B7A5B"/>
    <w:rPr>
      <w:rFonts w:ascii="Cambria" w:eastAsia="Times New Roman" w:hAnsi="Cambria" w:cs="Times New Roman"/>
      <w:b/>
      <w:bCs/>
      <w:sz w:val="26"/>
      <w:szCs w:val="26"/>
    </w:rPr>
  </w:style>
  <w:style w:type="character" w:customStyle="1" w:styleId="Heading4Char">
    <w:name w:val="Heading 4 Char"/>
    <w:link w:val="Heading4"/>
    <w:uiPriority w:val="9"/>
    <w:semiHidden/>
    <w:rsid w:val="00BB7A5B"/>
    <w:rPr>
      <w:rFonts w:ascii="Calibri" w:eastAsia="Times New Roman" w:hAnsi="Calibri" w:cs="Times New Roman"/>
      <w:b/>
      <w:bCs/>
      <w:sz w:val="28"/>
      <w:szCs w:val="28"/>
    </w:rPr>
  </w:style>
  <w:style w:type="character" w:customStyle="1" w:styleId="Heading5Char">
    <w:name w:val="Heading 5 Char"/>
    <w:link w:val="Heading5"/>
    <w:uiPriority w:val="9"/>
    <w:semiHidden/>
    <w:rsid w:val="00BB7A5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B7A5B"/>
    <w:rPr>
      <w:rFonts w:ascii="Calibri" w:eastAsia="Times New Roman" w:hAnsi="Calibri" w:cs="Times New Roman"/>
      <w:b/>
      <w:bCs/>
      <w:sz w:val="22"/>
      <w:szCs w:val="22"/>
    </w:rPr>
  </w:style>
  <w:style w:type="character" w:customStyle="1" w:styleId="Heading7Char">
    <w:name w:val="Heading 7 Char"/>
    <w:link w:val="Heading7"/>
    <w:uiPriority w:val="9"/>
    <w:semiHidden/>
    <w:rsid w:val="00BB7A5B"/>
    <w:rPr>
      <w:rFonts w:ascii="Calibri" w:eastAsia="Times New Roman" w:hAnsi="Calibri" w:cs="Times New Roman"/>
      <w:sz w:val="24"/>
      <w:szCs w:val="24"/>
    </w:rPr>
  </w:style>
  <w:style w:type="character" w:customStyle="1" w:styleId="Heading8Char">
    <w:name w:val="Heading 8 Char"/>
    <w:link w:val="Heading8"/>
    <w:uiPriority w:val="9"/>
    <w:semiHidden/>
    <w:rsid w:val="00BB7A5B"/>
    <w:rPr>
      <w:rFonts w:ascii="Calibri" w:eastAsia="Times New Roman" w:hAnsi="Calibri" w:cs="Times New Roman"/>
      <w:i/>
      <w:iCs/>
      <w:sz w:val="24"/>
      <w:szCs w:val="24"/>
    </w:rPr>
  </w:style>
  <w:style w:type="character" w:customStyle="1" w:styleId="Heading9Char">
    <w:name w:val="Heading 9 Char"/>
    <w:link w:val="Heading9"/>
    <w:uiPriority w:val="9"/>
    <w:semiHidden/>
    <w:rsid w:val="00BB7A5B"/>
    <w:rPr>
      <w:rFonts w:ascii="Cambria" w:eastAsia="Times New Roman" w:hAnsi="Cambria" w:cs="Times New Roman"/>
      <w:sz w:val="22"/>
      <w:szCs w:val="22"/>
    </w:rPr>
  </w:style>
  <w:style w:type="paragraph" w:styleId="PlainText">
    <w:name w:val="Plain Text"/>
    <w:basedOn w:val="Normal"/>
    <w:link w:val="PlainTextChar"/>
    <w:uiPriority w:val="99"/>
    <w:semiHidden/>
    <w:unhideWhenUsed/>
    <w:rsid w:val="00883E98"/>
    <w:rPr>
      <w:rFonts w:ascii="Calibri" w:eastAsia="Calibri" w:hAnsi="Calibri"/>
      <w:sz w:val="22"/>
      <w:szCs w:val="21"/>
    </w:rPr>
  </w:style>
  <w:style w:type="character" w:customStyle="1" w:styleId="PlainTextChar">
    <w:name w:val="Plain Text Char"/>
    <w:link w:val="PlainText"/>
    <w:uiPriority w:val="99"/>
    <w:semiHidden/>
    <w:rsid w:val="00883E98"/>
    <w:rPr>
      <w:sz w:val="22"/>
      <w:szCs w:val="21"/>
    </w:rPr>
  </w:style>
  <w:style w:type="paragraph" w:styleId="Bibliography">
    <w:name w:val="Bibliography"/>
    <w:basedOn w:val="Normal"/>
    <w:next w:val="Normal"/>
    <w:uiPriority w:val="37"/>
    <w:semiHidden/>
    <w:unhideWhenUsed/>
    <w:rsid w:val="007D2213"/>
  </w:style>
  <w:style w:type="paragraph" w:styleId="BlockText">
    <w:name w:val="Block Text"/>
    <w:basedOn w:val="Normal"/>
    <w:uiPriority w:val="99"/>
    <w:semiHidden/>
    <w:unhideWhenUsed/>
    <w:rsid w:val="007D2213"/>
    <w:pPr>
      <w:spacing w:after="120"/>
      <w:ind w:left="1440" w:right="1440"/>
    </w:pPr>
  </w:style>
  <w:style w:type="paragraph" w:styleId="BodyText">
    <w:name w:val="Body Text"/>
    <w:basedOn w:val="Normal"/>
    <w:link w:val="BodyTextChar"/>
    <w:uiPriority w:val="99"/>
    <w:semiHidden/>
    <w:unhideWhenUsed/>
    <w:rsid w:val="007D2213"/>
    <w:pPr>
      <w:spacing w:after="120"/>
    </w:pPr>
  </w:style>
  <w:style w:type="character" w:customStyle="1" w:styleId="BodyTextChar">
    <w:name w:val="Body Text Char"/>
    <w:link w:val="BodyText"/>
    <w:uiPriority w:val="99"/>
    <w:semiHidden/>
    <w:rsid w:val="007D2213"/>
    <w:rPr>
      <w:rFonts w:ascii="Times New Roman" w:eastAsia="Times New Roman" w:hAnsi="Times New Roman"/>
    </w:rPr>
  </w:style>
  <w:style w:type="paragraph" w:styleId="BodyText2">
    <w:name w:val="Body Text 2"/>
    <w:basedOn w:val="Normal"/>
    <w:link w:val="BodyText2Char"/>
    <w:uiPriority w:val="99"/>
    <w:semiHidden/>
    <w:unhideWhenUsed/>
    <w:rsid w:val="007D2213"/>
    <w:pPr>
      <w:spacing w:after="120" w:line="480" w:lineRule="auto"/>
    </w:pPr>
  </w:style>
  <w:style w:type="character" w:customStyle="1" w:styleId="BodyText2Char">
    <w:name w:val="Body Text 2 Char"/>
    <w:link w:val="BodyText2"/>
    <w:uiPriority w:val="99"/>
    <w:semiHidden/>
    <w:rsid w:val="007D2213"/>
    <w:rPr>
      <w:rFonts w:ascii="Times New Roman" w:eastAsia="Times New Roman" w:hAnsi="Times New Roman"/>
    </w:rPr>
  </w:style>
  <w:style w:type="paragraph" w:styleId="BodyText3">
    <w:name w:val="Body Text 3"/>
    <w:basedOn w:val="Normal"/>
    <w:link w:val="BodyText3Char"/>
    <w:uiPriority w:val="99"/>
    <w:semiHidden/>
    <w:unhideWhenUsed/>
    <w:rsid w:val="007D2213"/>
    <w:pPr>
      <w:spacing w:after="120"/>
    </w:pPr>
    <w:rPr>
      <w:sz w:val="16"/>
      <w:szCs w:val="16"/>
    </w:rPr>
  </w:style>
  <w:style w:type="character" w:customStyle="1" w:styleId="BodyText3Char">
    <w:name w:val="Body Text 3 Char"/>
    <w:link w:val="BodyText3"/>
    <w:uiPriority w:val="99"/>
    <w:semiHidden/>
    <w:rsid w:val="007D2213"/>
    <w:rPr>
      <w:rFonts w:ascii="Times New Roman" w:eastAsia="Times New Roman" w:hAnsi="Times New Roman"/>
      <w:sz w:val="16"/>
      <w:szCs w:val="16"/>
    </w:rPr>
  </w:style>
  <w:style w:type="paragraph" w:styleId="BodyTextFirstIndent">
    <w:name w:val="Body Text First Indent"/>
    <w:basedOn w:val="BodyText"/>
    <w:link w:val="BodyTextFirstIndentChar"/>
    <w:uiPriority w:val="99"/>
    <w:semiHidden/>
    <w:unhideWhenUsed/>
    <w:rsid w:val="007D2213"/>
    <w:pPr>
      <w:ind w:firstLine="210"/>
    </w:pPr>
  </w:style>
  <w:style w:type="character" w:customStyle="1" w:styleId="BodyTextFirstIndentChar">
    <w:name w:val="Body Text First Indent Char"/>
    <w:link w:val="BodyTextFirstIndent"/>
    <w:uiPriority w:val="99"/>
    <w:semiHidden/>
    <w:rsid w:val="007D2213"/>
    <w:rPr>
      <w:rFonts w:ascii="Times New Roman" w:eastAsia="Times New Roman" w:hAnsi="Times New Roman"/>
    </w:rPr>
  </w:style>
  <w:style w:type="paragraph" w:styleId="BodyTextIndent">
    <w:name w:val="Body Text Indent"/>
    <w:basedOn w:val="Normal"/>
    <w:link w:val="BodyTextIndentChar"/>
    <w:uiPriority w:val="99"/>
    <w:semiHidden/>
    <w:unhideWhenUsed/>
    <w:rsid w:val="007D2213"/>
    <w:pPr>
      <w:spacing w:after="120"/>
      <w:ind w:left="360"/>
    </w:pPr>
  </w:style>
  <w:style w:type="character" w:customStyle="1" w:styleId="BodyTextIndentChar">
    <w:name w:val="Body Text Indent Char"/>
    <w:link w:val="BodyTextIndent"/>
    <w:uiPriority w:val="99"/>
    <w:semiHidden/>
    <w:rsid w:val="007D2213"/>
    <w:rPr>
      <w:rFonts w:ascii="Times New Roman" w:eastAsia="Times New Roman" w:hAnsi="Times New Roman"/>
    </w:rPr>
  </w:style>
  <w:style w:type="paragraph" w:styleId="BodyTextFirstIndent2">
    <w:name w:val="Body Text First Indent 2"/>
    <w:basedOn w:val="BodyTextIndent"/>
    <w:link w:val="BodyTextFirstIndent2Char"/>
    <w:uiPriority w:val="99"/>
    <w:semiHidden/>
    <w:unhideWhenUsed/>
    <w:rsid w:val="007D2213"/>
    <w:pPr>
      <w:ind w:firstLine="210"/>
    </w:pPr>
  </w:style>
  <w:style w:type="character" w:customStyle="1" w:styleId="BodyTextFirstIndent2Char">
    <w:name w:val="Body Text First Indent 2 Char"/>
    <w:link w:val="BodyTextFirstIndent2"/>
    <w:uiPriority w:val="99"/>
    <w:semiHidden/>
    <w:rsid w:val="007D2213"/>
    <w:rPr>
      <w:rFonts w:ascii="Times New Roman" w:eastAsia="Times New Roman" w:hAnsi="Times New Roman"/>
    </w:rPr>
  </w:style>
  <w:style w:type="paragraph" w:styleId="BodyTextIndent2">
    <w:name w:val="Body Text Indent 2"/>
    <w:basedOn w:val="Normal"/>
    <w:link w:val="BodyTextIndent2Char"/>
    <w:uiPriority w:val="99"/>
    <w:semiHidden/>
    <w:unhideWhenUsed/>
    <w:rsid w:val="007D2213"/>
    <w:pPr>
      <w:spacing w:after="120" w:line="480" w:lineRule="auto"/>
      <w:ind w:left="360"/>
    </w:pPr>
  </w:style>
  <w:style w:type="character" w:customStyle="1" w:styleId="BodyTextIndent2Char">
    <w:name w:val="Body Text Indent 2 Char"/>
    <w:link w:val="BodyTextIndent2"/>
    <w:uiPriority w:val="99"/>
    <w:semiHidden/>
    <w:rsid w:val="007D2213"/>
    <w:rPr>
      <w:rFonts w:ascii="Times New Roman" w:eastAsia="Times New Roman" w:hAnsi="Times New Roman"/>
    </w:rPr>
  </w:style>
  <w:style w:type="paragraph" w:styleId="BodyTextIndent3">
    <w:name w:val="Body Text Indent 3"/>
    <w:basedOn w:val="Normal"/>
    <w:link w:val="BodyTextIndent3Char"/>
    <w:uiPriority w:val="99"/>
    <w:semiHidden/>
    <w:unhideWhenUsed/>
    <w:rsid w:val="007D2213"/>
    <w:pPr>
      <w:spacing w:after="120"/>
      <w:ind w:left="360"/>
    </w:pPr>
    <w:rPr>
      <w:sz w:val="16"/>
      <w:szCs w:val="16"/>
    </w:rPr>
  </w:style>
  <w:style w:type="character" w:customStyle="1" w:styleId="BodyTextIndent3Char">
    <w:name w:val="Body Text Indent 3 Char"/>
    <w:link w:val="BodyTextIndent3"/>
    <w:uiPriority w:val="99"/>
    <w:semiHidden/>
    <w:rsid w:val="007D2213"/>
    <w:rPr>
      <w:rFonts w:ascii="Times New Roman" w:eastAsia="Times New Roman" w:hAnsi="Times New Roman"/>
      <w:sz w:val="16"/>
      <w:szCs w:val="16"/>
    </w:rPr>
  </w:style>
  <w:style w:type="paragraph" w:styleId="Caption">
    <w:name w:val="caption"/>
    <w:basedOn w:val="Normal"/>
    <w:next w:val="Normal"/>
    <w:uiPriority w:val="35"/>
    <w:semiHidden/>
    <w:unhideWhenUsed/>
    <w:qFormat/>
    <w:rsid w:val="007D2213"/>
    <w:rPr>
      <w:b/>
      <w:bCs/>
    </w:rPr>
  </w:style>
  <w:style w:type="paragraph" w:styleId="Closing">
    <w:name w:val="Closing"/>
    <w:basedOn w:val="Normal"/>
    <w:link w:val="ClosingChar"/>
    <w:uiPriority w:val="99"/>
    <w:semiHidden/>
    <w:unhideWhenUsed/>
    <w:rsid w:val="007D2213"/>
    <w:pPr>
      <w:ind w:left="4320"/>
    </w:pPr>
  </w:style>
  <w:style w:type="character" w:customStyle="1" w:styleId="ClosingChar">
    <w:name w:val="Closing Char"/>
    <w:link w:val="Closing"/>
    <w:uiPriority w:val="99"/>
    <w:semiHidden/>
    <w:rsid w:val="007D2213"/>
    <w:rPr>
      <w:rFonts w:ascii="Times New Roman" w:eastAsia="Times New Roman" w:hAnsi="Times New Roman"/>
    </w:rPr>
  </w:style>
  <w:style w:type="paragraph" w:styleId="Date">
    <w:name w:val="Date"/>
    <w:basedOn w:val="Normal"/>
    <w:next w:val="Normal"/>
    <w:link w:val="DateChar"/>
    <w:uiPriority w:val="99"/>
    <w:semiHidden/>
    <w:unhideWhenUsed/>
    <w:rsid w:val="007D2213"/>
  </w:style>
  <w:style w:type="character" w:customStyle="1" w:styleId="DateChar">
    <w:name w:val="Date Char"/>
    <w:link w:val="Date"/>
    <w:uiPriority w:val="99"/>
    <w:semiHidden/>
    <w:rsid w:val="007D2213"/>
    <w:rPr>
      <w:rFonts w:ascii="Times New Roman" w:eastAsia="Times New Roman" w:hAnsi="Times New Roman"/>
    </w:rPr>
  </w:style>
  <w:style w:type="paragraph" w:styleId="DocumentMap">
    <w:name w:val="Document Map"/>
    <w:basedOn w:val="Normal"/>
    <w:link w:val="DocumentMapChar"/>
    <w:uiPriority w:val="99"/>
    <w:semiHidden/>
    <w:unhideWhenUsed/>
    <w:rsid w:val="007D2213"/>
    <w:rPr>
      <w:rFonts w:ascii="Tahoma" w:hAnsi="Tahoma" w:cs="Tahoma"/>
      <w:sz w:val="16"/>
      <w:szCs w:val="16"/>
    </w:rPr>
  </w:style>
  <w:style w:type="character" w:customStyle="1" w:styleId="DocumentMapChar">
    <w:name w:val="Document Map Char"/>
    <w:link w:val="DocumentMap"/>
    <w:uiPriority w:val="99"/>
    <w:semiHidden/>
    <w:rsid w:val="007D2213"/>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7D2213"/>
  </w:style>
  <w:style w:type="character" w:customStyle="1" w:styleId="E-mailSignatureChar">
    <w:name w:val="E-mail Signature Char"/>
    <w:link w:val="E-mailSignature"/>
    <w:uiPriority w:val="99"/>
    <w:semiHidden/>
    <w:rsid w:val="007D2213"/>
    <w:rPr>
      <w:rFonts w:ascii="Times New Roman" w:eastAsia="Times New Roman" w:hAnsi="Times New Roman"/>
    </w:rPr>
  </w:style>
  <w:style w:type="paragraph" w:styleId="EndnoteText">
    <w:name w:val="endnote text"/>
    <w:basedOn w:val="Normal"/>
    <w:link w:val="EndnoteTextChar"/>
    <w:uiPriority w:val="99"/>
    <w:semiHidden/>
    <w:unhideWhenUsed/>
    <w:rsid w:val="007D2213"/>
  </w:style>
  <w:style w:type="character" w:customStyle="1" w:styleId="EndnoteTextChar">
    <w:name w:val="Endnote Text Char"/>
    <w:link w:val="EndnoteText"/>
    <w:uiPriority w:val="99"/>
    <w:semiHidden/>
    <w:rsid w:val="007D2213"/>
    <w:rPr>
      <w:rFonts w:ascii="Times New Roman" w:eastAsia="Times New Roman" w:hAnsi="Times New Roman"/>
    </w:rPr>
  </w:style>
  <w:style w:type="paragraph" w:styleId="EnvelopeAddress">
    <w:name w:val="envelope address"/>
    <w:basedOn w:val="Normal"/>
    <w:uiPriority w:val="99"/>
    <w:semiHidden/>
    <w:unhideWhenUsed/>
    <w:rsid w:val="007D221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D2213"/>
    <w:rPr>
      <w:rFonts w:ascii="Cambria" w:hAnsi="Cambria"/>
    </w:rPr>
  </w:style>
  <w:style w:type="paragraph" w:styleId="FootnoteText">
    <w:name w:val="footnote text"/>
    <w:basedOn w:val="Normal"/>
    <w:link w:val="FootnoteTextChar"/>
    <w:uiPriority w:val="99"/>
    <w:semiHidden/>
    <w:unhideWhenUsed/>
    <w:rsid w:val="007D2213"/>
  </w:style>
  <w:style w:type="character" w:customStyle="1" w:styleId="FootnoteTextChar">
    <w:name w:val="Footnote Text Char"/>
    <w:link w:val="FootnoteText"/>
    <w:uiPriority w:val="99"/>
    <w:semiHidden/>
    <w:rsid w:val="007D2213"/>
    <w:rPr>
      <w:rFonts w:ascii="Times New Roman" w:eastAsia="Times New Roman" w:hAnsi="Times New Roman"/>
    </w:rPr>
  </w:style>
  <w:style w:type="paragraph" w:styleId="Index1">
    <w:name w:val="index 1"/>
    <w:basedOn w:val="Normal"/>
    <w:next w:val="Normal"/>
    <w:autoRedefine/>
    <w:uiPriority w:val="99"/>
    <w:semiHidden/>
    <w:unhideWhenUsed/>
    <w:rsid w:val="007D2213"/>
    <w:pPr>
      <w:ind w:left="200" w:hanging="200"/>
    </w:pPr>
  </w:style>
  <w:style w:type="paragraph" w:styleId="Index2">
    <w:name w:val="index 2"/>
    <w:basedOn w:val="Normal"/>
    <w:next w:val="Normal"/>
    <w:autoRedefine/>
    <w:uiPriority w:val="99"/>
    <w:semiHidden/>
    <w:unhideWhenUsed/>
    <w:rsid w:val="007D2213"/>
    <w:pPr>
      <w:ind w:left="400" w:hanging="200"/>
    </w:pPr>
  </w:style>
  <w:style w:type="paragraph" w:styleId="Index3">
    <w:name w:val="index 3"/>
    <w:basedOn w:val="Normal"/>
    <w:next w:val="Normal"/>
    <w:autoRedefine/>
    <w:uiPriority w:val="99"/>
    <w:semiHidden/>
    <w:unhideWhenUsed/>
    <w:rsid w:val="007D2213"/>
    <w:pPr>
      <w:ind w:left="600" w:hanging="200"/>
    </w:pPr>
  </w:style>
  <w:style w:type="paragraph" w:styleId="Index4">
    <w:name w:val="index 4"/>
    <w:basedOn w:val="Normal"/>
    <w:next w:val="Normal"/>
    <w:autoRedefine/>
    <w:uiPriority w:val="99"/>
    <w:semiHidden/>
    <w:unhideWhenUsed/>
    <w:rsid w:val="007D2213"/>
    <w:pPr>
      <w:ind w:left="800" w:hanging="200"/>
    </w:pPr>
  </w:style>
  <w:style w:type="paragraph" w:styleId="Index5">
    <w:name w:val="index 5"/>
    <w:basedOn w:val="Normal"/>
    <w:next w:val="Normal"/>
    <w:autoRedefine/>
    <w:uiPriority w:val="99"/>
    <w:semiHidden/>
    <w:unhideWhenUsed/>
    <w:rsid w:val="007D2213"/>
    <w:pPr>
      <w:ind w:left="1000" w:hanging="200"/>
    </w:pPr>
  </w:style>
  <w:style w:type="paragraph" w:styleId="Index6">
    <w:name w:val="index 6"/>
    <w:basedOn w:val="Normal"/>
    <w:next w:val="Normal"/>
    <w:autoRedefine/>
    <w:uiPriority w:val="99"/>
    <w:semiHidden/>
    <w:unhideWhenUsed/>
    <w:rsid w:val="007D2213"/>
    <w:pPr>
      <w:ind w:left="1200" w:hanging="200"/>
    </w:pPr>
  </w:style>
  <w:style w:type="paragraph" w:styleId="Index7">
    <w:name w:val="index 7"/>
    <w:basedOn w:val="Normal"/>
    <w:next w:val="Normal"/>
    <w:autoRedefine/>
    <w:uiPriority w:val="99"/>
    <w:semiHidden/>
    <w:unhideWhenUsed/>
    <w:rsid w:val="007D2213"/>
    <w:pPr>
      <w:ind w:left="1400" w:hanging="200"/>
    </w:pPr>
  </w:style>
  <w:style w:type="paragraph" w:styleId="Index8">
    <w:name w:val="index 8"/>
    <w:basedOn w:val="Normal"/>
    <w:next w:val="Normal"/>
    <w:autoRedefine/>
    <w:uiPriority w:val="99"/>
    <w:semiHidden/>
    <w:unhideWhenUsed/>
    <w:rsid w:val="007D2213"/>
    <w:pPr>
      <w:ind w:left="1600" w:hanging="200"/>
    </w:pPr>
  </w:style>
  <w:style w:type="paragraph" w:styleId="Index9">
    <w:name w:val="index 9"/>
    <w:basedOn w:val="Normal"/>
    <w:next w:val="Normal"/>
    <w:autoRedefine/>
    <w:uiPriority w:val="99"/>
    <w:semiHidden/>
    <w:unhideWhenUsed/>
    <w:rsid w:val="007D2213"/>
    <w:pPr>
      <w:ind w:left="1800" w:hanging="200"/>
    </w:pPr>
  </w:style>
  <w:style w:type="paragraph" w:styleId="IndexHeading">
    <w:name w:val="index heading"/>
    <w:basedOn w:val="Normal"/>
    <w:next w:val="Index1"/>
    <w:uiPriority w:val="99"/>
    <w:semiHidden/>
    <w:unhideWhenUsed/>
    <w:rsid w:val="007D2213"/>
    <w:rPr>
      <w:rFonts w:ascii="Cambria" w:hAnsi="Cambria"/>
      <w:b/>
      <w:bCs/>
    </w:rPr>
  </w:style>
  <w:style w:type="paragraph" w:styleId="IntenseQuote">
    <w:name w:val="Intense Quote"/>
    <w:basedOn w:val="Normal"/>
    <w:next w:val="Normal"/>
    <w:link w:val="IntenseQuoteChar"/>
    <w:uiPriority w:val="30"/>
    <w:qFormat/>
    <w:rsid w:val="007D221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2213"/>
    <w:rPr>
      <w:rFonts w:ascii="Times New Roman" w:eastAsia="Times New Roman" w:hAnsi="Times New Roman"/>
      <w:b/>
      <w:bCs/>
      <w:i/>
      <w:iCs/>
      <w:color w:val="4F81BD"/>
    </w:rPr>
  </w:style>
  <w:style w:type="paragraph" w:styleId="List">
    <w:name w:val="List"/>
    <w:basedOn w:val="Normal"/>
    <w:uiPriority w:val="99"/>
    <w:semiHidden/>
    <w:unhideWhenUsed/>
    <w:rsid w:val="007D2213"/>
    <w:pPr>
      <w:ind w:left="360" w:hanging="360"/>
      <w:contextualSpacing/>
    </w:pPr>
  </w:style>
  <w:style w:type="paragraph" w:styleId="List2">
    <w:name w:val="List 2"/>
    <w:basedOn w:val="Normal"/>
    <w:uiPriority w:val="99"/>
    <w:semiHidden/>
    <w:unhideWhenUsed/>
    <w:rsid w:val="007D2213"/>
    <w:pPr>
      <w:ind w:left="720" w:hanging="360"/>
      <w:contextualSpacing/>
    </w:pPr>
  </w:style>
  <w:style w:type="paragraph" w:styleId="List3">
    <w:name w:val="List 3"/>
    <w:basedOn w:val="Normal"/>
    <w:uiPriority w:val="99"/>
    <w:semiHidden/>
    <w:unhideWhenUsed/>
    <w:rsid w:val="007D2213"/>
    <w:pPr>
      <w:ind w:left="1080" w:hanging="360"/>
      <w:contextualSpacing/>
    </w:pPr>
  </w:style>
  <w:style w:type="paragraph" w:styleId="List4">
    <w:name w:val="List 4"/>
    <w:basedOn w:val="Normal"/>
    <w:uiPriority w:val="99"/>
    <w:semiHidden/>
    <w:unhideWhenUsed/>
    <w:rsid w:val="007D2213"/>
    <w:pPr>
      <w:ind w:left="1440" w:hanging="360"/>
      <w:contextualSpacing/>
    </w:pPr>
  </w:style>
  <w:style w:type="paragraph" w:styleId="List5">
    <w:name w:val="List 5"/>
    <w:basedOn w:val="Normal"/>
    <w:uiPriority w:val="99"/>
    <w:semiHidden/>
    <w:unhideWhenUsed/>
    <w:rsid w:val="007D2213"/>
    <w:pPr>
      <w:ind w:left="1800" w:hanging="360"/>
      <w:contextualSpacing/>
    </w:pPr>
  </w:style>
  <w:style w:type="paragraph" w:styleId="ListBullet">
    <w:name w:val="List Bullet"/>
    <w:basedOn w:val="Normal"/>
    <w:uiPriority w:val="99"/>
    <w:semiHidden/>
    <w:unhideWhenUsed/>
    <w:rsid w:val="007D2213"/>
    <w:pPr>
      <w:numPr>
        <w:numId w:val="2"/>
      </w:numPr>
      <w:contextualSpacing/>
    </w:pPr>
  </w:style>
  <w:style w:type="paragraph" w:styleId="ListBullet2">
    <w:name w:val="List Bullet 2"/>
    <w:basedOn w:val="Normal"/>
    <w:uiPriority w:val="99"/>
    <w:semiHidden/>
    <w:unhideWhenUsed/>
    <w:rsid w:val="007D2213"/>
    <w:pPr>
      <w:numPr>
        <w:numId w:val="3"/>
      </w:numPr>
      <w:contextualSpacing/>
    </w:pPr>
  </w:style>
  <w:style w:type="paragraph" w:styleId="ListBullet3">
    <w:name w:val="List Bullet 3"/>
    <w:basedOn w:val="Normal"/>
    <w:uiPriority w:val="99"/>
    <w:semiHidden/>
    <w:unhideWhenUsed/>
    <w:rsid w:val="007D2213"/>
    <w:pPr>
      <w:numPr>
        <w:numId w:val="4"/>
      </w:numPr>
      <w:contextualSpacing/>
    </w:pPr>
  </w:style>
  <w:style w:type="paragraph" w:styleId="ListBullet4">
    <w:name w:val="List Bullet 4"/>
    <w:basedOn w:val="Normal"/>
    <w:uiPriority w:val="99"/>
    <w:semiHidden/>
    <w:unhideWhenUsed/>
    <w:rsid w:val="007D2213"/>
    <w:pPr>
      <w:numPr>
        <w:numId w:val="5"/>
      </w:numPr>
      <w:contextualSpacing/>
    </w:pPr>
  </w:style>
  <w:style w:type="paragraph" w:styleId="ListBullet5">
    <w:name w:val="List Bullet 5"/>
    <w:basedOn w:val="Normal"/>
    <w:uiPriority w:val="99"/>
    <w:semiHidden/>
    <w:unhideWhenUsed/>
    <w:rsid w:val="007D2213"/>
    <w:pPr>
      <w:numPr>
        <w:numId w:val="6"/>
      </w:numPr>
      <w:contextualSpacing/>
    </w:pPr>
  </w:style>
  <w:style w:type="paragraph" w:styleId="ListContinue">
    <w:name w:val="List Continue"/>
    <w:basedOn w:val="Normal"/>
    <w:uiPriority w:val="99"/>
    <w:semiHidden/>
    <w:unhideWhenUsed/>
    <w:rsid w:val="007D2213"/>
    <w:pPr>
      <w:spacing w:after="120"/>
      <w:ind w:left="360"/>
      <w:contextualSpacing/>
    </w:pPr>
  </w:style>
  <w:style w:type="paragraph" w:styleId="ListContinue2">
    <w:name w:val="List Continue 2"/>
    <w:basedOn w:val="Normal"/>
    <w:uiPriority w:val="99"/>
    <w:semiHidden/>
    <w:unhideWhenUsed/>
    <w:rsid w:val="007D2213"/>
    <w:pPr>
      <w:spacing w:after="120"/>
      <w:ind w:left="720"/>
      <w:contextualSpacing/>
    </w:pPr>
  </w:style>
  <w:style w:type="paragraph" w:styleId="ListContinue3">
    <w:name w:val="List Continue 3"/>
    <w:basedOn w:val="Normal"/>
    <w:uiPriority w:val="99"/>
    <w:semiHidden/>
    <w:unhideWhenUsed/>
    <w:rsid w:val="007D2213"/>
    <w:pPr>
      <w:spacing w:after="120"/>
      <w:ind w:left="1080"/>
      <w:contextualSpacing/>
    </w:pPr>
  </w:style>
  <w:style w:type="paragraph" w:styleId="ListContinue4">
    <w:name w:val="List Continue 4"/>
    <w:basedOn w:val="Normal"/>
    <w:uiPriority w:val="99"/>
    <w:semiHidden/>
    <w:unhideWhenUsed/>
    <w:rsid w:val="007D2213"/>
    <w:pPr>
      <w:spacing w:after="120"/>
      <w:ind w:left="1440"/>
      <w:contextualSpacing/>
    </w:pPr>
  </w:style>
  <w:style w:type="paragraph" w:styleId="ListContinue5">
    <w:name w:val="List Continue 5"/>
    <w:basedOn w:val="Normal"/>
    <w:uiPriority w:val="99"/>
    <w:semiHidden/>
    <w:unhideWhenUsed/>
    <w:rsid w:val="007D2213"/>
    <w:pPr>
      <w:spacing w:after="120"/>
      <w:ind w:left="1800"/>
      <w:contextualSpacing/>
    </w:pPr>
  </w:style>
  <w:style w:type="paragraph" w:styleId="ListNumber">
    <w:name w:val="List Number"/>
    <w:basedOn w:val="Normal"/>
    <w:uiPriority w:val="99"/>
    <w:semiHidden/>
    <w:unhideWhenUsed/>
    <w:rsid w:val="007D2213"/>
    <w:pPr>
      <w:numPr>
        <w:numId w:val="7"/>
      </w:numPr>
      <w:contextualSpacing/>
    </w:pPr>
  </w:style>
  <w:style w:type="paragraph" w:styleId="ListNumber2">
    <w:name w:val="List Number 2"/>
    <w:basedOn w:val="Normal"/>
    <w:uiPriority w:val="99"/>
    <w:semiHidden/>
    <w:unhideWhenUsed/>
    <w:rsid w:val="007D2213"/>
    <w:pPr>
      <w:numPr>
        <w:numId w:val="8"/>
      </w:numPr>
      <w:contextualSpacing/>
    </w:pPr>
  </w:style>
  <w:style w:type="paragraph" w:styleId="ListNumber3">
    <w:name w:val="List Number 3"/>
    <w:basedOn w:val="Normal"/>
    <w:uiPriority w:val="99"/>
    <w:semiHidden/>
    <w:unhideWhenUsed/>
    <w:rsid w:val="007D2213"/>
    <w:pPr>
      <w:numPr>
        <w:numId w:val="9"/>
      </w:numPr>
      <w:contextualSpacing/>
    </w:pPr>
  </w:style>
  <w:style w:type="paragraph" w:styleId="ListNumber4">
    <w:name w:val="List Number 4"/>
    <w:basedOn w:val="Normal"/>
    <w:uiPriority w:val="99"/>
    <w:semiHidden/>
    <w:unhideWhenUsed/>
    <w:rsid w:val="007D2213"/>
    <w:pPr>
      <w:numPr>
        <w:numId w:val="10"/>
      </w:numPr>
      <w:contextualSpacing/>
    </w:pPr>
  </w:style>
  <w:style w:type="paragraph" w:styleId="ListNumber5">
    <w:name w:val="List Number 5"/>
    <w:basedOn w:val="Normal"/>
    <w:uiPriority w:val="99"/>
    <w:semiHidden/>
    <w:unhideWhenUsed/>
    <w:rsid w:val="007D2213"/>
    <w:pPr>
      <w:numPr>
        <w:numId w:val="11"/>
      </w:numPr>
      <w:contextualSpacing/>
    </w:pPr>
  </w:style>
  <w:style w:type="paragraph" w:styleId="MacroText">
    <w:name w:val="macro"/>
    <w:link w:val="MacroTextChar"/>
    <w:uiPriority w:val="99"/>
    <w:semiHidden/>
    <w:unhideWhenUsed/>
    <w:rsid w:val="007D221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uiPriority w:val="99"/>
    <w:semiHidden/>
    <w:rsid w:val="007D2213"/>
    <w:rPr>
      <w:rFonts w:ascii="Courier New" w:eastAsia="Times New Roman" w:hAnsi="Courier New" w:cs="Courier New"/>
    </w:rPr>
  </w:style>
  <w:style w:type="paragraph" w:styleId="MessageHeader">
    <w:name w:val="Message Header"/>
    <w:basedOn w:val="Normal"/>
    <w:link w:val="MessageHeaderChar"/>
    <w:uiPriority w:val="99"/>
    <w:semiHidden/>
    <w:unhideWhenUsed/>
    <w:rsid w:val="007D221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D2213"/>
    <w:rPr>
      <w:rFonts w:ascii="Cambria" w:eastAsia="Times New Roman" w:hAnsi="Cambria" w:cs="Times New Roman"/>
      <w:sz w:val="24"/>
      <w:szCs w:val="24"/>
      <w:shd w:val="pct20" w:color="auto" w:fill="auto"/>
    </w:rPr>
  </w:style>
  <w:style w:type="paragraph" w:styleId="NoSpacing">
    <w:name w:val="No Spacing"/>
    <w:uiPriority w:val="1"/>
    <w:qFormat/>
    <w:rsid w:val="007D2213"/>
    <w:rPr>
      <w:rFonts w:ascii="Times New Roman" w:eastAsia="Times New Roman" w:hAnsi="Times New Roman"/>
    </w:rPr>
  </w:style>
  <w:style w:type="paragraph" w:styleId="NormalIndent">
    <w:name w:val="Normal Indent"/>
    <w:basedOn w:val="Normal"/>
    <w:uiPriority w:val="99"/>
    <w:semiHidden/>
    <w:unhideWhenUsed/>
    <w:rsid w:val="007D2213"/>
    <w:pPr>
      <w:ind w:left="720"/>
    </w:pPr>
  </w:style>
  <w:style w:type="paragraph" w:styleId="NoteHeading">
    <w:name w:val="Note Heading"/>
    <w:basedOn w:val="Normal"/>
    <w:next w:val="Normal"/>
    <w:link w:val="NoteHeadingChar"/>
    <w:uiPriority w:val="99"/>
    <w:semiHidden/>
    <w:unhideWhenUsed/>
    <w:rsid w:val="007D2213"/>
  </w:style>
  <w:style w:type="character" w:customStyle="1" w:styleId="NoteHeadingChar">
    <w:name w:val="Note Heading Char"/>
    <w:link w:val="NoteHeading"/>
    <w:uiPriority w:val="99"/>
    <w:semiHidden/>
    <w:rsid w:val="007D2213"/>
    <w:rPr>
      <w:rFonts w:ascii="Times New Roman" w:eastAsia="Times New Roman" w:hAnsi="Times New Roman"/>
    </w:rPr>
  </w:style>
  <w:style w:type="paragraph" w:styleId="Quote">
    <w:name w:val="Quote"/>
    <w:basedOn w:val="Normal"/>
    <w:next w:val="Normal"/>
    <w:link w:val="QuoteChar"/>
    <w:uiPriority w:val="29"/>
    <w:qFormat/>
    <w:rsid w:val="007D2213"/>
    <w:rPr>
      <w:i/>
      <w:iCs/>
      <w:color w:val="000000"/>
    </w:rPr>
  </w:style>
  <w:style w:type="character" w:customStyle="1" w:styleId="QuoteChar">
    <w:name w:val="Quote Char"/>
    <w:link w:val="Quote"/>
    <w:uiPriority w:val="29"/>
    <w:rsid w:val="007D2213"/>
    <w:rPr>
      <w:rFonts w:ascii="Times New Roman" w:eastAsia="Times New Roman" w:hAnsi="Times New Roman"/>
      <w:i/>
      <w:iCs/>
      <w:color w:val="000000"/>
    </w:rPr>
  </w:style>
  <w:style w:type="paragraph" w:styleId="Salutation">
    <w:name w:val="Salutation"/>
    <w:basedOn w:val="Normal"/>
    <w:next w:val="Normal"/>
    <w:link w:val="SalutationChar"/>
    <w:uiPriority w:val="99"/>
    <w:semiHidden/>
    <w:unhideWhenUsed/>
    <w:rsid w:val="007D2213"/>
  </w:style>
  <w:style w:type="character" w:customStyle="1" w:styleId="SalutationChar">
    <w:name w:val="Salutation Char"/>
    <w:link w:val="Salutation"/>
    <w:uiPriority w:val="99"/>
    <w:semiHidden/>
    <w:rsid w:val="007D2213"/>
    <w:rPr>
      <w:rFonts w:ascii="Times New Roman" w:eastAsia="Times New Roman" w:hAnsi="Times New Roman"/>
    </w:rPr>
  </w:style>
  <w:style w:type="paragraph" w:styleId="Signature">
    <w:name w:val="Signature"/>
    <w:basedOn w:val="Normal"/>
    <w:link w:val="SignatureChar"/>
    <w:uiPriority w:val="99"/>
    <w:semiHidden/>
    <w:unhideWhenUsed/>
    <w:rsid w:val="007D2213"/>
    <w:pPr>
      <w:ind w:left="4320"/>
    </w:pPr>
  </w:style>
  <w:style w:type="character" w:customStyle="1" w:styleId="SignatureChar">
    <w:name w:val="Signature Char"/>
    <w:link w:val="Signature"/>
    <w:uiPriority w:val="99"/>
    <w:semiHidden/>
    <w:rsid w:val="007D2213"/>
    <w:rPr>
      <w:rFonts w:ascii="Times New Roman" w:eastAsia="Times New Roman" w:hAnsi="Times New Roman"/>
    </w:rPr>
  </w:style>
  <w:style w:type="paragraph" w:styleId="Subtitle">
    <w:name w:val="Subtitle"/>
    <w:basedOn w:val="Normal"/>
    <w:next w:val="Normal"/>
    <w:link w:val="SubtitleChar"/>
    <w:uiPriority w:val="11"/>
    <w:qFormat/>
    <w:rsid w:val="007D2213"/>
    <w:pPr>
      <w:spacing w:after="60"/>
      <w:jc w:val="center"/>
      <w:outlineLvl w:val="1"/>
    </w:pPr>
    <w:rPr>
      <w:rFonts w:ascii="Cambria" w:hAnsi="Cambria"/>
      <w:sz w:val="24"/>
      <w:szCs w:val="24"/>
    </w:rPr>
  </w:style>
  <w:style w:type="character" w:customStyle="1" w:styleId="SubtitleChar">
    <w:name w:val="Subtitle Char"/>
    <w:link w:val="Subtitle"/>
    <w:uiPriority w:val="11"/>
    <w:rsid w:val="007D2213"/>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7D2213"/>
    <w:pPr>
      <w:ind w:left="200" w:hanging="200"/>
    </w:pPr>
  </w:style>
  <w:style w:type="paragraph" w:styleId="TableofFigures">
    <w:name w:val="table of figures"/>
    <w:basedOn w:val="Normal"/>
    <w:next w:val="Normal"/>
    <w:uiPriority w:val="99"/>
    <w:semiHidden/>
    <w:unhideWhenUsed/>
    <w:rsid w:val="007D2213"/>
  </w:style>
  <w:style w:type="paragraph" w:styleId="Title">
    <w:name w:val="Title"/>
    <w:basedOn w:val="Normal"/>
    <w:next w:val="Normal"/>
    <w:link w:val="TitleChar"/>
    <w:uiPriority w:val="10"/>
    <w:qFormat/>
    <w:rsid w:val="007D221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D2213"/>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7D2213"/>
    <w:pPr>
      <w:spacing w:before="120"/>
    </w:pPr>
    <w:rPr>
      <w:rFonts w:ascii="Cambria" w:hAnsi="Cambria"/>
      <w:b/>
      <w:bCs/>
      <w:sz w:val="24"/>
      <w:szCs w:val="24"/>
    </w:rPr>
  </w:style>
  <w:style w:type="paragraph" w:styleId="TOC1">
    <w:name w:val="toc 1"/>
    <w:basedOn w:val="Normal"/>
    <w:next w:val="Normal"/>
    <w:autoRedefine/>
    <w:uiPriority w:val="39"/>
    <w:unhideWhenUsed/>
    <w:rsid w:val="00EF6DD4"/>
    <w:pPr>
      <w:tabs>
        <w:tab w:val="right" w:leader="dot" w:pos="9350"/>
      </w:tabs>
      <w:spacing w:before="40"/>
    </w:pPr>
    <w:rPr>
      <w:bCs/>
      <w:noProof/>
    </w:rPr>
  </w:style>
  <w:style w:type="paragraph" w:styleId="TOC2">
    <w:name w:val="toc 2"/>
    <w:basedOn w:val="Normal"/>
    <w:next w:val="Normal"/>
    <w:autoRedefine/>
    <w:uiPriority w:val="39"/>
    <w:unhideWhenUsed/>
    <w:rsid w:val="007D2213"/>
    <w:pPr>
      <w:ind w:left="200"/>
    </w:pPr>
  </w:style>
  <w:style w:type="paragraph" w:styleId="TOC3">
    <w:name w:val="toc 3"/>
    <w:basedOn w:val="Normal"/>
    <w:next w:val="Normal"/>
    <w:autoRedefine/>
    <w:uiPriority w:val="39"/>
    <w:semiHidden/>
    <w:unhideWhenUsed/>
    <w:rsid w:val="007D2213"/>
    <w:pPr>
      <w:ind w:left="400"/>
    </w:pPr>
  </w:style>
  <w:style w:type="paragraph" w:styleId="TOC4">
    <w:name w:val="toc 4"/>
    <w:basedOn w:val="Normal"/>
    <w:next w:val="Normal"/>
    <w:autoRedefine/>
    <w:uiPriority w:val="39"/>
    <w:semiHidden/>
    <w:unhideWhenUsed/>
    <w:rsid w:val="007D2213"/>
    <w:pPr>
      <w:ind w:left="600"/>
    </w:pPr>
  </w:style>
  <w:style w:type="paragraph" w:styleId="TOC5">
    <w:name w:val="toc 5"/>
    <w:basedOn w:val="Normal"/>
    <w:next w:val="Normal"/>
    <w:autoRedefine/>
    <w:uiPriority w:val="39"/>
    <w:semiHidden/>
    <w:unhideWhenUsed/>
    <w:rsid w:val="007D2213"/>
    <w:pPr>
      <w:ind w:left="800"/>
    </w:pPr>
  </w:style>
  <w:style w:type="paragraph" w:styleId="TOC6">
    <w:name w:val="toc 6"/>
    <w:basedOn w:val="Normal"/>
    <w:next w:val="Normal"/>
    <w:autoRedefine/>
    <w:uiPriority w:val="39"/>
    <w:semiHidden/>
    <w:unhideWhenUsed/>
    <w:rsid w:val="007D2213"/>
    <w:pPr>
      <w:ind w:left="1000"/>
    </w:pPr>
  </w:style>
  <w:style w:type="paragraph" w:styleId="TOC7">
    <w:name w:val="toc 7"/>
    <w:basedOn w:val="Normal"/>
    <w:next w:val="Normal"/>
    <w:autoRedefine/>
    <w:uiPriority w:val="39"/>
    <w:semiHidden/>
    <w:unhideWhenUsed/>
    <w:rsid w:val="007D2213"/>
    <w:pPr>
      <w:ind w:left="1200"/>
    </w:pPr>
  </w:style>
  <w:style w:type="paragraph" w:styleId="TOC8">
    <w:name w:val="toc 8"/>
    <w:basedOn w:val="Normal"/>
    <w:next w:val="Normal"/>
    <w:autoRedefine/>
    <w:uiPriority w:val="39"/>
    <w:semiHidden/>
    <w:unhideWhenUsed/>
    <w:rsid w:val="007D2213"/>
    <w:pPr>
      <w:ind w:left="1400"/>
    </w:pPr>
  </w:style>
  <w:style w:type="paragraph" w:styleId="TOC9">
    <w:name w:val="toc 9"/>
    <w:basedOn w:val="Normal"/>
    <w:next w:val="Normal"/>
    <w:autoRedefine/>
    <w:uiPriority w:val="39"/>
    <w:semiHidden/>
    <w:unhideWhenUsed/>
    <w:rsid w:val="007D2213"/>
    <w:pPr>
      <w:ind w:left="1600"/>
    </w:pPr>
  </w:style>
  <w:style w:type="paragraph" w:styleId="TOCHeading">
    <w:name w:val="TOC Heading"/>
    <w:basedOn w:val="Heading1"/>
    <w:next w:val="Normal"/>
    <w:uiPriority w:val="39"/>
    <w:unhideWhenUsed/>
    <w:qFormat/>
    <w:rsid w:val="007D2213"/>
    <w:pPr>
      <w:outlineLvl w:val="9"/>
    </w:pPr>
    <w:rPr>
      <w:lang w:val="en-US" w:eastAsia="en-US"/>
    </w:rPr>
  </w:style>
  <w:style w:type="character" w:customStyle="1" w:styleId="apple-converted-space">
    <w:name w:val="apple-converted-space"/>
    <w:rsid w:val="000A60C6"/>
  </w:style>
  <w:style w:type="paragraph" w:customStyle="1" w:styleId="Default">
    <w:name w:val="Default"/>
    <w:rsid w:val="00450AC2"/>
    <w:pPr>
      <w:autoSpaceDE w:val="0"/>
      <w:autoSpaceDN w:val="0"/>
      <w:adjustRightInd w:val="0"/>
    </w:pPr>
    <w:rPr>
      <w:rFonts w:ascii="Times New Roman" w:hAnsi="Times New Roman"/>
      <w:color w:val="000000"/>
      <w:sz w:val="24"/>
      <w:szCs w:val="24"/>
    </w:rPr>
  </w:style>
  <w:style w:type="character" w:styleId="PageNumber">
    <w:name w:val="page number"/>
    <w:uiPriority w:val="99"/>
    <w:semiHidden/>
    <w:unhideWhenUsed/>
    <w:rsid w:val="00992B42"/>
  </w:style>
  <w:style w:type="table" w:styleId="TableGrid">
    <w:name w:val="Table Grid"/>
    <w:basedOn w:val="TableNormal"/>
    <w:uiPriority w:val="39"/>
    <w:rsid w:val="00217E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5B5BDB"/>
  </w:style>
  <w:style w:type="paragraph" w:styleId="Revision">
    <w:name w:val="Revision"/>
    <w:hidden/>
    <w:uiPriority w:val="99"/>
    <w:semiHidden/>
    <w:rsid w:val="00074F8D"/>
    <w:rPr>
      <w:rFonts w:ascii="Times New Roman" w:eastAsia="Times New Roman" w:hAnsi="Times New Roman"/>
    </w:rPr>
  </w:style>
  <w:style w:type="character" w:styleId="CommentReference">
    <w:name w:val="annotation reference"/>
    <w:uiPriority w:val="99"/>
    <w:semiHidden/>
    <w:unhideWhenUsed/>
    <w:rsid w:val="00404217"/>
    <w:rPr>
      <w:sz w:val="16"/>
      <w:szCs w:val="16"/>
    </w:rPr>
  </w:style>
  <w:style w:type="paragraph" w:customStyle="1" w:styleId="xmsonormal">
    <w:name w:val="x_msonormal"/>
    <w:basedOn w:val="Normal"/>
    <w:rsid w:val="008E3ADC"/>
    <w:rPr>
      <w:rFonts w:ascii="Calibri" w:eastAsia="Calibri" w:hAnsi="Calibri" w:cs="Calibri"/>
      <w:sz w:val="22"/>
      <w:szCs w:val="22"/>
    </w:rPr>
  </w:style>
  <w:style w:type="character" w:styleId="IntenseEmphasis">
    <w:name w:val="Intense Emphasis"/>
    <w:uiPriority w:val="21"/>
    <w:qFormat/>
    <w:rsid w:val="004C0748"/>
    <w:rPr>
      <w:i/>
      <w:iCs/>
      <w:color w:val="4472C4"/>
    </w:rPr>
  </w:style>
  <w:style w:type="character" w:styleId="UnresolvedMention">
    <w:name w:val="Unresolved Mention"/>
    <w:uiPriority w:val="99"/>
    <w:semiHidden/>
    <w:unhideWhenUsed/>
    <w:rsid w:val="003621D6"/>
    <w:rPr>
      <w:color w:val="605E5C"/>
      <w:shd w:val="clear" w:color="auto" w:fill="E1DFDD"/>
    </w:rPr>
  </w:style>
  <w:style w:type="paragraph" w:customStyle="1" w:styleId="paragraph">
    <w:name w:val="paragraph"/>
    <w:basedOn w:val="Normal"/>
    <w:rsid w:val="00117F76"/>
    <w:pPr>
      <w:spacing w:before="100" w:beforeAutospacing="1" w:after="100" w:afterAutospacing="1"/>
    </w:pPr>
    <w:rPr>
      <w:sz w:val="24"/>
      <w:szCs w:val="24"/>
    </w:rPr>
  </w:style>
  <w:style w:type="character" w:customStyle="1" w:styleId="normaltextrun">
    <w:name w:val="normaltextrun"/>
    <w:basedOn w:val="DefaultParagraphFont"/>
    <w:rsid w:val="00117F76"/>
  </w:style>
  <w:style w:type="character" w:customStyle="1" w:styleId="eop">
    <w:name w:val="eop"/>
    <w:basedOn w:val="DefaultParagraphFont"/>
    <w:rsid w:val="0011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31">
      <w:bodyDiv w:val="1"/>
      <w:marLeft w:val="0"/>
      <w:marRight w:val="0"/>
      <w:marTop w:val="0"/>
      <w:marBottom w:val="0"/>
      <w:divBdr>
        <w:top w:val="none" w:sz="0" w:space="0" w:color="auto"/>
        <w:left w:val="none" w:sz="0" w:space="0" w:color="auto"/>
        <w:bottom w:val="none" w:sz="0" w:space="0" w:color="auto"/>
        <w:right w:val="none" w:sz="0" w:space="0" w:color="auto"/>
      </w:divBdr>
    </w:div>
    <w:div w:id="33308614">
      <w:bodyDiv w:val="1"/>
      <w:marLeft w:val="0"/>
      <w:marRight w:val="0"/>
      <w:marTop w:val="0"/>
      <w:marBottom w:val="0"/>
      <w:divBdr>
        <w:top w:val="none" w:sz="0" w:space="0" w:color="auto"/>
        <w:left w:val="none" w:sz="0" w:space="0" w:color="auto"/>
        <w:bottom w:val="none" w:sz="0" w:space="0" w:color="auto"/>
        <w:right w:val="none" w:sz="0" w:space="0" w:color="auto"/>
      </w:divBdr>
    </w:div>
    <w:div w:id="70320552">
      <w:bodyDiv w:val="1"/>
      <w:marLeft w:val="0"/>
      <w:marRight w:val="0"/>
      <w:marTop w:val="0"/>
      <w:marBottom w:val="0"/>
      <w:divBdr>
        <w:top w:val="none" w:sz="0" w:space="0" w:color="auto"/>
        <w:left w:val="none" w:sz="0" w:space="0" w:color="auto"/>
        <w:bottom w:val="none" w:sz="0" w:space="0" w:color="auto"/>
        <w:right w:val="none" w:sz="0" w:space="0" w:color="auto"/>
      </w:divBdr>
    </w:div>
    <w:div w:id="87581394">
      <w:bodyDiv w:val="1"/>
      <w:marLeft w:val="0"/>
      <w:marRight w:val="0"/>
      <w:marTop w:val="0"/>
      <w:marBottom w:val="0"/>
      <w:divBdr>
        <w:top w:val="none" w:sz="0" w:space="0" w:color="auto"/>
        <w:left w:val="none" w:sz="0" w:space="0" w:color="auto"/>
        <w:bottom w:val="none" w:sz="0" w:space="0" w:color="auto"/>
        <w:right w:val="none" w:sz="0" w:space="0" w:color="auto"/>
      </w:divBdr>
    </w:div>
    <w:div w:id="110830286">
      <w:bodyDiv w:val="1"/>
      <w:marLeft w:val="0"/>
      <w:marRight w:val="0"/>
      <w:marTop w:val="0"/>
      <w:marBottom w:val="0"/>
      <w:divBdr>
        <w:top w:val="none" w:sz="0" w:space="0" w:color="auto"/>
        <w:left w:val="none" w:sz="0" w:space="0" w:color="auto"/>
        <w:bottom w:val="none" w:sz="0" w:space="0" w:color="auto"/>
        <w:right w:val="none" w:sz="0" w:space="0" w:color="auto"/>
      </w:divBdr>
    </w:div>
    <w:div w:id="141436873">
      <w:bodyDiv w:val="1"/>
      <w:marLeft w:val="0"/>
      <w:marRight w:val="0"/>
      <w:marTop w:val="0"/>
      <w:marBottom w:val="0"/>
      <w:divBdr>
        <w:top w:val="none" w:sz="0" w:space="0" w:color="auto"/>
        <w:left w:val="none" w:sz="0" w:space="0" w:color="auto"/>
        <w:bottom w:val="none" w:sz="0" w:space="0" w:color="auto"/>
        <w:right w:val="none" w:sz="0" w:space="0" w:color="auto"/>
      </w:divBdr>
    </w:div>
    <w:div w:id="219950348">
      <w:bodyDiv w:val="1"/>
      <w:marLeft w:val="0"/>
      <w:marRight w:val="0"/>
      <w:marTop w:val="0"/>
      <w:marBottom w:val="0"/>
      <w:divBdr>
        <w:top w:val="none" w:sz="0" w:space="0" w:color="auto"/>
        <w:left w:val="none" w:sz="0" w:space="0" w:color="auto"/>
        <w:bottom w:val="none" w:sz="0" w:space="0" w:color="auto"/>
        <w:right w:val="none" w:sz="0" w:space="0" w:color="auto"/>
      </w:divBdr>
    </w:div>
    <w:div w:id="233318874">
      <w:bodyDiv w:val="1"/>
      <w:marLeft w:val="0"/>
      <w:marRight w:val="0"/>
      <w:marTop w:val="0"/>
      <w:marBottom w:val="0"/>
      <w:divBdr>
        <w:top w:val="none" w:sz="0" w:space="0" w:color="auto"/>
        <w:left w:val="none" w:sz="0" w:space="0" w:color="auto"/>
        <w:bottom w:val="none" w:sz="0" w:space="0" w:color="auto"/>
        <w:right w:val="none" w:sz="0" w:space="0" w:color="auto"/>
      </w:divBdr>
    </w:div>
    <w:div w:id="236675726">
      <w:bodyDiv w:val="1"/>
      <w:marLeft w:val="0"/>
      <w:marRight w:val="0"/>
      <w:marTop w:val="0"/>
      <w:marBottom w:val="0"/>
      <w:divBdr>
        <w:top w:val="none" w:sz="0" w:space="0" w:color="auto"/>
        <w:left w:val="none" w:sz="0" w:space="0" w:color="auto"/>
        <w:bottom w:val="none" w:sz="0" w:space="0" w:color="auto"/>
        <w:right w:val="none" w:sz="0" w:space="0" w:color="auto"/>
      </w:divBdr>
      <w:divsChild>
        <w:div w:id="659389816">
          <w:marLeft w:val="0"/>
          <w:marRight w:val="0"/>
          <w:marTop w:val="0"/>
          <w:marBottom w:val="0"/>
          <w:divBdr>
            <w:top w:val="none" w:sz="0" w:space="0" w:color="auto"/>
            <w:left w:val="none" w:sz="0" w:space="0" w:color="auto"/>
            <w:bottom w:val="none" w:sz="0" w:space="0" w:color="auto"/>
            <w:right w:val="none" w:sz="0" w:space="0" w:color="auto"/>
          </w:divBdr>
          <w:divsChild>
            <w:div w:id="83647874">
              <w:marLeft w:val="0"/>
              <w:marRight w:val="0"/>
              <w:marTop w:val="0"/>
              <w:marBottom w:val="0"/>
              <w:divBdr>
                <w:top w:val="none" w:sz="0" w:space="0" w:color="auto"/>
                <w:left w:val="none" w:sz="0" w:space="0" w:color="auto"/>
                <w:bottom w:val="none" w:sz="0" w:space="0" w:color="auto"/>
                <w:right w:val="none" w:sz="0" w:space="0" w:color="auto"/>
              </w:divBdr>
              <w:divsChild>
                <w:div w:id="2020963443">
                  <w:marLeft w:val="0"/>
                  <w:marRight w:val="0"/>
                  <w:marTop w:val="0"/>
                  <w:marBottom w:val="0"/>
                  <w:divBdr>
                    <w:top w:val="none" w:sz="0" w:space="0" w:color="auto"/>
                    <w:left w:val="none" w:sz="0" w:space="0" w:color="auto"/>
                    <w:bottom w:val="none" w:sz="0" w:space="0" w:color="auto"/>
                    <w:right w:val="none" w:sz="0" w:space="0" w:color="auto"/>
                  </w:divBdr>
                </w:div>
              </w:divsChild>
            </w:div>
            <w:div w:id="1313296998">
              <w:marLeft w:val="0"/>
              <w:marRight w:val="0"/>
              <w:marTop w:val="0"/>
              <w:marBottom w:val="0"/>
              <w:divBdr>
                <w:top w:val="none" w:sz="0" w:space="0" w:color="auto"/>
                <w:left w:val="none" w:sz="0" w:space="0" w:color="auto"/>
                <w:bottom w:val="none" w:sz="0" w:space="0" w:color="auto"/>
                <w:right w:val="none" w:sz="0" w:space="0" w:color="auto"/>
              </w:divBdr>
              <w:divsChild>
                <w:div w:id="225260699">
                  <w:marLeft w:val="0"/>
                  <w:marRight w:val="0"/>
                  <w:marTop w:val="0"/>
                  <w:marBottom w:val="0"/>
                  <w:divBdr>
                    <w:top w:val="none" w:sz="0" w:space="0" w:color="auto"/>
                    <w:left w:val="none" w:sz="0" w:space="0" w:color="auto"/>
                    <w:bottom w:val="none" w:sz="0" w:space="0" w:color="auto"/>
                    <w:right w:val="none" w:sz="0" w:space="0" w:color="auto"/>
                  </w:divBdr>
                </w:div>
                <w:div w:id="1781950610">
                  <w:marLeft w:val="0"/>
                  <w:marRight w:val="0"/>
                  <w:marTop w:val="0"/>
                  <w:marBottom w:val="0"/>
                  <w:divBdr>
                    <w:top w:val="none" w:sz="0" w:space="0" w:color="auto"/>
                    <w:left w:val="none" w:sz="0" w:space="0" w:color="auto"/>
                    <w:bottom w:val="none" w:sz="0" w:space="0" w:color="auto"/>
                    <w:right w:val="none" w:sz="0" w:space="0" w:color="auto"/>
                  </w:divBdr>
                </w:div>
              </w:divsChild>
            </w:div>
            <w:div w:id="1412389428">
              <w:marLeft w:val="0"/>
              <w:marRight w:val="0"/>
              <w:marTop w:val="0"/>
              <w:marBottom w:val="0"/>
              <w:divBdr>
                <w:top w:val="none" w:sz="0" w:space="0" w:color="auto"/>
                <w:left w:val="none" w:sz="0" w:space="0" w:color="auto"/>
                <w:bottom w:val="none" w:sz="0" w:space="0" w:color="auto"/>
                <w:right w:val="none" w:sz="0" w:space="0" w:color="auto"/>
              </w:divBdr>
              <w:divsChild>
                <w:div w:id="17814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7330">
      <w:bodyDiv w:val="1"/>
      <w:marLeft w:val="0"/>
      <w:marRight w:val="0"/>
      <w:marTop w:val="0"/>
      <w:marBottom w:val="0"/>
      <w:divBdr>
        <w:top w:val="none" w:sz="0" w:space="0" w:color="auto"/>
        <w:left w:val="none" w:sz="0" w:space="0" w:color="auto"/>
        <w:bottom w:val="none" w:sz="0" w:space="0" w:color="auto"/>
        <w:right w:val="none" w:sz="0" w:space="0" w:color="auto"/>
      </w:divBdr>
      <w:divsChild>
        <w:div w:id="1896970372">
          <w:marLeft w:val="0"/>
          <w:marRight w:val="0"/>
          <w:marTop w:val="0"/>
          <w:marBottom w:val="0"/>
          <w:divBdr>
            <w:top w:val="none" w:sz="0" w:space="0" w:color="auto"/>
            <w:left w:val="none" w:sz="0" w:space="0" w:color="auto"/>
            <w:bottom w:val="none" w:sz="0" w:space="0" w:color="auto"/>
            <w:right w:val="none" w:sz="0" w:space="0" w:color="auto"/>
          </w:divBdr>
          <w:divsChild>
            <w:div w:id="268313599">
              <w:marLeft w:val="0"/>
              <w:marRight w:val="0"/>
              <w:marTop w:val="0"/>
              <w:marBottom w:val="0"/>
              <w:divBdr>
                <w:top w:val="none" w:sz="0" w:space="0" w:color="auto"/>
                <w:left w:val="none" w:sz="0" w:space="0" w:color="auto"/>
                <w:bottom w:val="none" w:sz="0" w:space="0" w:color="auto"/>
                <w:right w:val="none" w:sz="0" w:space="0" w:color="auto"/>
              </w:divBdr>
              <w:divsChild>
                <w:div w:id="12794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3425">
      <w:bodyDiv w:val="1"/>
      <w:marLeft w:val="0"/>
      <w:marRight w:val="0"/>
      <w:marTop w:val="0"/>
      <w:marBottom w:val="0"/>
      <w:divBdr>
        <w:top w:val="none" w:sz="0" w:space="0" w:color="auto"/>
        <w:left w:val="none" w:sz="0" w:space="0" w:color="auto"/>
        <w:bottom w:val="none" w:sz="0" w:space="0" w:color="auto"/>
        <w:right w:val="none" w:sz="0" w:space="0" w:color="auto"/>
      </w:divBdr>
    </w:div>
    <w:div w:id="344720404">
      <w:bodyDiv w:val="1"/>
      <w:marLeft w:val="0"/>
      <w:marRight w:val="0"/>
      <w:marTop w:val="0"/>
      <w:marBottom w:val="0"/>
      <w:divBdr>
        <w:top w:val="none" w:sz="0" w:space="0" w:color="auto"/>
        <w:left w:val="none" w:sz="0" w:space="0" w:color="auto"/>
        <w:bottom w:val="none" w:sz="0" w:space="0" w:color="auto"/>
        <w:right w:val="none" w:sz="0" w:space="0" w:color="auto"/>
      </w:divBdr>
    </w:div>
    <w:div w:id="345251039">
      <w:bodyDiv w:val="1"/>
      <w:marLeft w:val="0"/>
      <w:marRight w:val="0"/>
      <w:marTop w:val="0"/>
      <w:marBottom w:val="0"/>
      <w:divBdr>
        <w:top w:val="none" w:sz="0" w:space="0" w:color="auto"/>
        <w:left w:val="none" w:sz="0" w:space="0" w:color="auto"/>
        <w:bottom w:val="none" w:sz="0" w:space="0" w:color="auto"/>
        <w:right w:val="none" w:sz="0" w:space="0" w:color="auto"/>
      </w:divBdr>
    </w:div>
    <w:div w:id="402726532">
      <w:bodyDiv w:val="1"/>
      <w:marLeft w:val="0"/>
      <w:marRight w:val="0"/>
      <w:marTop w:val="0"/>
      <w:marBottom w:val="0"/>
      <w:divBdr>
        <w:top w:val="none" w:sz="0" w:space="0" w:color="auto"/>
        <w:left w:val="none" w:sz="0" w:space="0" w:color="auto"/>
        <w:bottom w:val="none" w:sz="0" w:space="0" w:color="auto"/>
        <w:right w:val="none" w:sz="0" w:space="0" w:color="auto"/>
      </w:divBdr>
    </w:div>
    <w:div w:id="475531842">
      <w:bodyDiv w:val="1"/>
      <w:marLeft w:val="0"/>
      <w:marRight w:val="0"/>
      <w:marTop w:val="0"/>
      <w:marBottom w:val="0"/>
      <w:divBdr>
        <w:top w:val="none" w:sz="0" w:space="0" w:color="auto"/>
        <w:left w:val="none" w:sz="0" w:space="0" w:color="auto"/>
        <w:bottom w:val="none" w:sz="0" w:space="0" w:color="auto"/>
        <w:right w:val="none" w:sz="0" w:space="0" w:color="auto"/>
      </w:divBdr>
      <w:divsChild>
        <w:div w:id="4911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48185">
              <w:marLeft w:val="0"/>
              <w:marRight w:val="0"/>
              <w:marTop w:val="0"/>
              <w:marBottom w:val="0"/>
              <w:divBdr>
                <w:top w:val="none" w:sz="0" w:space="0" w:color="auto"/>
                <w:left w:val="none" w:sz="0" w:space="0" w:color="auto"/>
                <w:bottom w:val="none" w:sz="0" w:space="0" w:color="auto"/>
                <w:right w:val="none" w:sz="0" w:space="0" w:color="auto"/>
              </w:divBdr>
              <w:divsChild>
                <w:div w:id="11157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9640">
      <w:bodyDiv w:val="1"/>
      <w:marLeft w:val="0"/>
      <w:marRight w:val="0"/>
      <w:marTop w:val="0"/>
      <w:marBottom w:val="0"/>
      <w:divBdr>
        <w:top w:val="none" w:sz="0" w:space="0" w:color="auto"/>
        <w:left w:val="none" w:sz="0" w:space="0" w:color="auto"/>
        <w:bottom w:val="none" w:sz="0" w:space="0" w:color="auto"/>
        <w:right w:val="none" w:sz="0" w:space="0" w:color="auto"/>
      </w:divBdr>
    </w:div>
    <w:div w:id="547031434">
      <w:bodyDiv w:val="1"/>
      <w:marLeft w:val="0"/>
      <w:marRight w:val="0"/>
      <w:marTop w:val="0"/>
      <w:marBottom w:val="0"/>
      <w:divBdr>
        <w:top w:val="none" w:sz="0" w:space="0" w:color="auto"/>
        <w:left w:val="none" w:sz="0" w:space="0" w:color="auto"/>
        <w:bottom w:val="none" w:sz="0" w:space="0" w:color="auto"/>
        <w:right w:val="none" w:sz="0" w:space="0" w:color="auto"/>
      </w:divBdr>
      <w:divsChild>
        <w:div w:id="894974447">
          <w:marLeft w:val="0"/>
          <w:marRight w:val="0"/>
          <w:marTop w:val="0"/>
          <w:marBottom w:val="0"/>
          <w:divBdr>
            <w:top w:val="none" w:sz="0" w:space="0" w:color="auto"/>
            <w:left w:val="none" w:sz="0" w:space="0" w:color="auto"/>
            <w:bottom w:val="none" w:sz="0" w:space="0" w:color="auto"/>
            <w:right w:val="none" w:sz="0" w:space="0" w:color="auto"/>
          </w:divBdr>
          <w:divsChild>
            <w:div w:id="601425161">
              <w:marLeft w:val="0"/>
              <w:marRight w:val="0"/>
              <w:marTop w:val="0"/>
              <w:marBottom w:val="0"/>
              <w:divBdr>
                <w:top w:val="none" w:sz="0" w:space="0" w:color="auto"/>
                <w:left w:val="none" w:sz="0" w:space="0" w:color="auto"/>
                <w:bottom w:val="none" w:sz="0" w:space="0" w:color="auto"/>
                <w:right w:val="none" w:sz="0" w:space="0" w:color="auto"/>
              </w:divBdr>
              <w:divsChild>
                <w:div w:id="13734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2194">
      <w:bodyDiv w:val="1"/>
      <w:marLeft w:val="0"/>
      <w:marRight w:val="0"/>
      <w:marTop w:val="0"/>
      <w:marBottom w:val="0"/>
      <w:divBdr>
        <w:top w:val="none" w:sz="0" w:space="0" w:color="auto"/>
        <w:left w:val="none" w:sz="0" w:space="0" w:color="auto"/>
        <w:bottom w:val="none" w:sz="0" w:space="0" w:color="auto"/>
        <w:right w:val="none" w:sz="0" w:space="0" w:color="auto"/>
      </w:divBdr>
    </w:div>
    <w:div w:id="614140419">
      <w:bodyDiv w:val="1"/>
      <w:marLeft w:val="0"/>
      <w:marRight w:val="0"/>
      <w:marTop w:val="0"/>
      <w:marBottom w:val="0"/>
      <w:divBdr>
        <w:top w:val="none" w:sz="0" w:space="0" w:color="auto"/>
        <w:left w:val="none" w:sz="0" w:space="0" w:color="auto"/>
        <w:bottom w:val="none" w:sz="0" w:space="0" w:color="auto"/>
        <w:right w:val="none" w:sz="0" w:space="0" w:color="auto"/>
      </w:divBdr>
      <w:divsChild>
        <w:div w:id="485509022">
          <w:marLeft w:val="0"/>
          <w:marRight w:val="0"/>
          <w:marTop w:val="0"/>
          <w:marBottom w:val="0"/>
          <w:divBdr>
            <w:top w:val="none" w:sz="0" w:space="0" w:color="auto"/>
            <w:left w:val="none" w:sz="0" w:space="0" w:color="auto"/>
            <w:bottom w:val="none" w:sz="0" w:space="0" w:color="auto"/>
            <w:right w:val="none" w:sz="0" w:space="0" w:color="auto"/>
          </w:divBdr>
          <w:divsChild>
            <w:div w:id="1820002322">
              <w:marLeft w:val="0"/>
              <w:marRight w:val="0"/>
              <w:marTop w:val="0"/>
              <w:marBottom w:val="0"/>
              <w:divBdr>
                <w:top w:val="none" w:sz="0" w:space="0" w:color="auto"/>
                <w:left w:val="none" w:sz="0" w:space="0" w:color="auto"/>
                <w:bottom w:val="none" w:sz="0" w:space="0" w:color="auto"/>
                <w:right w:val="none" w:sz="0" w:space="0" w:color="auto"/>
              </w:divBdr>
              <w:divsChild>
                <w:div w:id="20237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5797">
      <w:bodyDiv w:val="1"/>
      <w:marLeft w:val="0"/>
      <w:marRight w:val="0"/>
      <w:marTop w:val="0"/>
      <w:marBottom w:val="0"/>
      <w:divBdr>
        <w:top w:val="none" w:sz="0" w:space="0" w:color="auto"/>
        <w:left w:val="none" w:sz="0" w:space="0" w:color="auto"/>
        <w:bottom w:val="none" w:sz="0" w:space="0" w:color="auto"/>
        <w:right w:val="none" w:sz="0" w:space="0" w:color="auto"/>
      </w:divBdr>
    </w:div>
    <w:div w:id="650669598">
      <w:bodyDiv w:val="1"/>
      <w:marLeft w:val="0"/>
      <w:marRight w:val="0"/>
      <w:marTop w:val="0"/>
      <w:marBottom w:val="0"/>
      <w:divBdr>
        <w:top w:val="none" w:sz="0" w:space="0" w:color="auto"/>
        <w:left w:val="none" w:sz="0" w:space="0" w:color="auto"/>
        <w:bottom w:val="none" w:sz="0" w:space="0" w:color="auto"/>
        <w:right w:val="none" w:sz="0" w:space="0" w:color="auto"/>
      </w:divBdr>
    </w:div>
    <w:div w:id="702025653">
      <w:bodyDiv w:val="1"/>
      <w:marLeft w:val="0"/>
      <w:marRight w:val="0"/>
      <w:marTop w:val="0"/>
      <w:marBottom w:val="0"/>
      <w:divBdr>
        <w:top w:val="none" w:sz="0" w:space="0" w:color="auto"/>
        <w:left w:val="none" w:sz="0" w:space="0" w:color="auto"/>
        <w:bottom w:val="none" w:sz="0" w:space="0" w:color="auto"/>
        <w:right w:val="none" w:sz="0" w:space="0" w:color="auto"/>
      </w:divBdr>
    </w:div>
    <w:div w:id="712651536">
      <w:bodyDiv w:val="1"/>
      <w:marLeft w:val="0"/>
      <w:marRight w:val="0"/>
      <w:marTop w:val="0"/>
      <w:marBottom w:val="0"/>
      <w:divBdr>
        <w:top w:val="none" w:sz="0" w:space="0" w:color="auto"/>
        <w:left w:val="none" w:sz="0" w:space="0" w:color="auto"/>
        <w:bottom w:val="none" w:sz="0" w:space="0" w:color="auto"/>
        <w:right w:val="none" w:sz="0" w:space="0" w:color="auto"/>
      </w:divBdr>
    </w:div>
    <w:div w:id="719019457">
      <w:bodyDiv w:val="1"/>
      <w:marLeft w:val="0"/>
      <w:marRight w:val="0"/>
      <w:marTop w:val="0"/>
      <w:marBottom w:val="0"/>
      <w:divBdr>
        <w:top w:val="none" w:sz="0" w:space="0" w:color="auto"/>
        <w:left w:val="none" w:sz="0" w:space="0" w:color="auto"/>
        <w:bottom w:val="none" w:sz="0" w:space="0" w:color="auto"/>
        <w:right w:val="none" w:sz="0" w:space="0" w:color="auto"/>
      </w:divBdr>
    </w:div>
    <w:div w:id="745957288">
      <w:bodyDiv w:val="1"/>
      <w:marLeft w:val="0"/>
      <w:marRight w:val="0"/>
      <w:marTop w:val="0"/>
      <w:marBottom w:val="0"/>
      <w:divBdr>
        <w:top w:val="none" w:sz="0" w:space="0" w:color="auto"/>
        <w:left w:val="none" w:sz="0" w:space="0" w:color="auto"/>
        <w:bottom w:val="none" w:sz="0" w:space="0" w:color="auto"/>
        <w:right w:val="none" w:sz="0" w:space="0" w:color="auto"/>
      </w:divBdr>
      <w:divsChild>
        <w:div w:id="35588942">
          <w:marLeft w:val="0"/>
          <w:marRight w:val="0"/>
          <w:marTop w:val="0"/>
          <w:marBottom w:val="0"/>
          <w:divBdr>
            <w:top w:val="none" w:sz="0" w:space="0" w:color="auto"/>
            <w:left w:val="none" w:sz="0" w:space="0" w:color="auto"/>
            <w:bottom w:val="none" w:sz="0" w:space="0" w:color="auto"/>
            <w:right w:val="none" w:sz="0" w:space="0" w:color="auto"/>
          </w:divBdr>
          <w:divsChild>
            <w:div w:id="1494836958">
              <w:marLeft w:val="0"/>
              <w:marRight w:val="0"/>
              <w:marTop w:val="0"/>
              <w:marBottom w:val="0"/>
              <w:divBdr>
                <w:top w:val="none" w:sz="0" w:space="0" w:color="auto"/>
                <w:left w:val="none" w:sz="0" w:space="0" w:color="auto"/>
                <w:bottom w:val="none" w:sz="0" w:space="0" w:color="auto"/>
                <w:right w:val="none" w:sz="0" w:space="0" w:color="auto"/>
              </w:divBdr>
              <w:divsChild>
                <w:div w:id="6591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1705">
      <w:bodyDiv w:val="1"/>
      <w:marLeft w:val="0"/>
      <w:marRight w:val="0"/>
      <w:marTop w:val="0"/>
      <w:marBottom w:val="0"/>
      <w:divBdr>
        <w:top w:val="none" w:sz="0" w:space="0" w:color="auto"/>
        <w:left w:val="none" w:sz="0" w:space="0" w:color="auto"/>
        <w:bottom w:val="none" w:sz="0" w:space="0" w:color="auto"/>
        <w:right w:val="none" w:sz="0" w:space="0" w:color="auto"/>
      </w:divBdr>
    </w:div>
    <w:div w:id="855771133">
      <w:bodyDiv w:val="1"/>
      <w:marLeft w:val="0"/>
      <w:marRight w:val="0"/>
      <w:marTop w:val="0"/>
      <w:marBottom w:val="0"/>
      <w:divBdr>
        <w:top w:val="none" w:sz="0" w:space="0" w:color="auto"/>
        <w:left w:val="none" w:sz="0" w:space="0" w:color="auto"/>
        <w:bottom w:val="none" w:sz="0" w:space="0" w:color="auto"/>
        <w:right w:val="none" w:sz="0" w:space="0" w:color="auto"/>
      </w:divBdr>
    </w:div>
    <w:div w:id="857276605">
      <w:bodyDiv w:val="1"/>
      <w:marLeft w:val="0"/>
      <w:marRight w:val="0"/>
      <w:marTop w:val="0"/>
      <w:marBottom w:val="0"/>
      <w:divBdr>
        <w:top w:val="none" w:sz="0" w:space="0" w:color="auto"/>
        <w:left w:val="none" w:sz="0" w:space="0" w:color="auto"/>
        <w:bottom w:val="none" w:sz="0" w:space="0" w:color="auto"/>
        <w:right w:val="none" w:sz="0" w:space="0" w:color="auto"/>
      </w:divBdr>
    </w:div>
    <w:div w:id="867643939">
      <w:bodyDiv w:val="1"/>
      <w:marLeft w:val="0"/>
      <w:marRight w:val="0"/>
      <w:marTop w:val="0"/>
      <w:marBottom w:val="0"/>
      <w:divBdr>
        <w:top w:val="none" w:sz="0" w:space="0" w:color="auto"/>
        <w:left w:val="none" w:sz="0" w:space="0" w:color="auto"/>
        <w:bottom w:val="none" w:sz="0" w:space="0" w:color="auto"/>
        <w:right w:val="none" w:sz="0" w:space="0" w:color="auto"/>
      </w:divBdr>
    </w:div>
    <w:div w:id="891309630">
      <w:bodyDiv w:val="1"/>
      <w:marLeft w:val="0"/>
      <w:marRight w:val="0"/>
      <w:marTop w:val="0"/>
      <w:marBottom w:val="0"/>
      <w:divBdr>
        <w:top w:val="none" w:sz="0" w:space="0" w:color="auto"/>
        <w:left w:val="none" w:sz="0" w:space="0" w:color="auto"/>
        <w:bottom w:val="none" w:sz="0" w:space="0" w:color="auto"/>
        <w:right w:val="none" w:sz="0" w:space="0" w:color="auto"/>
      </w:divBdr>
    </w:div>
    <w:div w:id="904950125">
      <w:bodyDiv w:val="1"/>
      <w:marLeft w:val="0"/>
      <w:marRight w:val="0"/>
      <w:marTop w:val="0"/>
      <w:marBottom w:val="0"/>
      <w:divBdr>
        <w:top w:val="none" w:sz="0" w:space="0" w:color="auto"/>
        <w:left w:val="none" w:sz="0" w:space="0" w:color="auto"/>
        <w:bottom w:val="none" w:sz="0" w:space="0" w:color="auto"/>
        <w:right w:val="none" w:sz="0" w:space="0" w:color="auto"/>
      </w:divBdr>
    </w:div>
    <w:div w:id="917329293">
      <w:bodyDiv w:val="1"/>
      <w:marLeft w:val="0"/>
      <w:marRight w:val="0"/>
      <w:marTop w:val="0"/>
      <w:marBottom w:val="0"/>
      <w:divBdr>
        <w:top w:val="none" w:sz="0" w:space="0" w:color="auto"/>
        <w:left w:val="none" w:sz="0" w:space="0" w:color="auto"/>
        <w:bottom w:val="none" w:sz="0" w:space="0" w:color="auto"/>
        <w:right w:val="none" w:sz="0" w:space="0" w:color="auto"/>
      </w:divBdr>
    </w:div>
    <w:div w:id="939144556">
      <w:bodyDiv w:val="1"/>
      <w:marLeft w:val="0"/>
      <w:marRight w:val="0"/>
      <w:marTop w:val="0"/>
      <w:marBottom w:val="0"/>
      <w:divBdr>
        <w:top w:val="none" w:sz="0" w:space="0" w:color="auto"/>
        <w:left w:val="none" w:sz="0" w:space="0" w:color="auto"/>
        <w:bottom w:val="none" w:sz="0" w:space="0" w:color="auto"/>
        <w:right w:val="none" w:sz="0" w:space="0" w:color="auto"/>
      </w:divBdr>
    </w:div>
    <w:div w:id="977035363">
      <w:bodyDiv w:val="1"/>
      <w:marLeft w:val="0"/>
      <w:marRight w:val="0"/>
      <w:marTop w:val="0"/>
      <w:marBottom w:val="0"/>
      <w:divBdr>
        <w:top w:val="none" w:sz="0" w:space="0" w:color="auto"/>
        <w:left w:val="none" w:sz="0" w:space="0" w:color="auto"/>
        <w:bottom w:val="none" w:sz="0" w:space="0" w:color="auto"/>
        <w:right w:val="none" w:sz="0" w:space="0" w:color="auto"/>
      </w:divBdr>
    </w:div>
    <w:div w:id="1020009963">
      <w:bodyDiv w:val="1"/>
      <w:marLeft w:val="0"/>
      <w:marRight w:val="0"/>
      <w:marTop w:val="0"/>
      <w:marBottom w:val="0"/>
      <w:divBdr>
        <w:top w:val="none" w:sz="0" w:space="0" w:color="auto"/>
        <w:left w:val="none" w:sz="0" w:space="0" w:color="auto"/>
        <w:bottom w:val="none" w:sz="0" w:space="0" w:color="auto"/>
        <w:right w:val="none" w:sz="0" w:space="0" w:color="auto"/>
      </w:divBdr>
    </w:div>
    <w:div w:id="1038973532">
      <w:bodyDiv w:val="1"/>
      <w:marLeft w:val="0"/>
      <w:marRight w:val="0"/>
      <w:marTop w:val="0"/>
      <w:marBottom w:val="0"/>
      <w:divBdr>
        <w:top w:val="none" w:sz="0" w:space="0" w:color="auto"/>
        <w:left w:val="none" w:sz="0" w:space="0" w:color="auto"/>
        <w:bottom w:val="none" w:sz="0" w:space="0" w:color="auto"/>
        <w:right w:val="none" w:sz="0" w:space="0" w:color="auto"/>
      </w:divBdr>
    </w:div>
    <w:div w:id="1096290266">
      <w:bodyDiv w:val="1"/>
      <w:marLeft w:val="0"/>
      <w:marRight w:val="0"/>
      <w:marTop w:val="0"/>
      <w:marBottom w:val="0"/>
      <w:divBdr>
        <w:top w:val="none" w:sz="0" w:space="0" w:color="auto"/>
        <w:left w:val="none" w:sz="0" w:space="0" w:color="auto"/>
        <w:bottom w:val="none" w:sz="0" w:space="0" w:color="auto"/>
        <w:right w:val="none" w:sz="0" w:space="0" w:color="auto"/>
      </w:divBdr>
      <w:divsChild>
        <w:div w:id="406849738">
          <w:marLeft w:val="0"/>
          <w:marRight w:val="0"/>
          <w:marTop w:val="0"/>
          <w:marBottom w:val="0"/>
          <w:divBdr>
            <w:top w:val="none" w:sz="0" w:space="0" w:color="auto"/>
            <w:left w:val="none" w:sz="0" w:space="0" w:color="auto"/>
            <w:bottom w:val="none" w:sz="0" w:space="0" w:color="auto"/>
            <w:right w:val="none" w:sz="0" w:space="0" w:color="auto"/>
          </w:divBdr>
        </w:div>
      </w:divsChild>
    </w:div>
    <w:div w:id="1103069174">
      <w:bodyDiv w:val="1"/>
      <w:marLeft w:val="0"/>
      <w:marRight w:val="0"/>
      <w:marTop w:val="0"/>
      <w:marBottom w:val="0"/>
      <w:divBdr>
        <w:top w:val="none" w:sz="0" w:space="0" w:color="auto"/>
        <w:left w:val="none" w:sz="0" w:space="0" w:color="auto"/>
        <w:bottom w:val="none" w:sz="0" w:space="0" w:color="auto"/>
        <w:right w:val="none" w:sz="0" w:space="0" w:color="auto"/>
      </w:divBdr>
    </w:div>
    <w:div w:id="1104030561">
      <w:bodyDiv w:val="1"/>
      <w:marLeft w:val="0"/>
      <w:marRight w:val="0"/>
      <w:marTop w:val="0"/>
      <w:marBottom w:val="0"/>
      <w:divBdr>
        <w:top w:val="none" w:sz="0" w:space="0" w:color="auto"/>
        <w:left w:val="none" w:sz="0" w:space="0" w:color="auto"/>
        <w:bottom w:val="none" w:sz="0" w:space="0" w:color="auto"/>
        <w:right w:val="none" w:sz="0" w:space="0" w:color="auto"/>
      </w:divBdr>
    </w:div>
    <w:div w:id="1171026256">
      <w:bodyDiv w:val="1"/>
      <w:marLeft w:val="0"/>
      <w:marRight w:val="0"/>
      <w:marTop w:val="0"/>
      <w:marBottom w:val="0"/>
      <w:divBdr>
        <w:top w:val="none" w:sz="0" w:space="0" w:color="auto"/>
        <w:left w:val="none" w:sz="0" w:space="0" w:color="auto"/>
        <w:bottom w:val="none" w:sz="0" w:space="0" w:color="auto"/>
        <w:right w:val="none" w:sz="0" w:space="0" w:color="auto"/>
      </w:divBdr>
    </w:div>
    <w:div w:id="1239711688">
      <w:bodyDiv w:val="1"/>
      <w:marLeft w:val="0"/>
      <w:marRight w:val="0"/>
      <w:marTop w:val="0"/>
      <w:marBottom w:val="0"/>
      <w:divBdr>
        <w:top w:val="none" w:sz="0" w:space="0" w:color="auto"/>
        <w:left w:val="none" w:sz="0" w:space="0" w:color="auto"/>
        <w:bottom w:val="none" w:sz="0" w:space="0" w:color="auto"/>
        <w:right w:val="none" w:sz="0" w:space="0" w:color="auto"/>
      </w:divBdr>
      <w:divsChild>
        <w:div w:id="2112359413">
          <w:marLeft w:val="0"/>
          <w:marRight w:val="0"/>
          <w:marTop w:val="0"/>
          <w:marBottom w:val="0"/>
          <w:divBdr>
            <w:top w:val="none" w:sz="0" w:space="0" w:color="auto"/>
            <w:left w:val="none" w:sz="0" w:space="0" w:color="auto"/>
            <w:bottom w:val="none" w:sz="0" w:space="0" w:color="auto"/>
            <w:right w:val="none" w:sz="0" w:space="0" w:color="auto"/>
          </w:divBdr>
          <w:divsChild>
            <w:div w:id="79958207">
              <w:marLeft w:val="0"/>
              <w:marRight w:val="0"/>
              <w:marTop w:val="0"/>
              <w:marBottom w:val="0"/>
              <w:divBdr>
                <w:top w:val="none" w:sz="0" w:space="0" w:color="auto"/>
                <w:left w:val="none" w:sz="0" w:space="0" w:color="auto"/>
                <w:bottom w:val="none" w:sz="0" w:space="0" w:color="auto"/>
                <w:right w:val="none" w:sz="0" w:space="0" w:color="auto"/>
              </w:divBdr>
              <w:divsChild>
                <w:div w:id="21462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71862">
      <w:bodyDiv w:val="1"/>
      <w:marLeft w:val="0"/>
      <w:marRight w:val="0"/>
      <w:marTop w:val="0"/>
      <w:marBottom w:val="0"/>
      <w:divBdr>
        <w:top w:val="none" w:sz="0" w:space="0" w:color="auto"/>
        <w:left w:val="none" w:sz="0" w:space="0" w:color="auto"/>
        <w:bottom w:val="none" w:sz="0" w:space="0" w:color="auto"/>
        <w:right w:val="none" w:sz="0" w:space="0" w:color="auto"/>
      </w:divBdr>
    </w:div>
    <w:div w:id="1259020866">
      <w:bodyDiv w:val="1"/>
      <w:marLeft w:val="0"/>
      <w:marRight w:val="0"/>
      <w:marTop w:val="0"/>
      <w:marBottom w:val="0"/>
      <w:divBdr>
        <w:top w:val="none" w:sz="0" w:space="0" w:color="auto"/>
        <w:left w:val="none" w:sz="0" w:space="0" w:color="auto"/>
        <w:bottom w:val="none" w:sz="0" w:space="0" w:color="auto"/>
        <w:right w:val="none" w:sz="0" w:space="0" w:color="auto"/>
      </w:divBdr>
      <w:divsChild>
        <w:div w:id="2117407113">
          <w:marLeft w:val="0"/>
          <w:marRight w:val="0"/>
          <w:marTop w:val="0"/>
          <w:marBottom w:val="0"/>
          <w:divBdr>
            <w:top w:val="none" w:sz="0" w:space="0" w:color="auto"/>
            <w:left w:val="none" w:sz="0" w:space="0" w:color="auto"/>
            <w:bottom w:val="none" w:sz="0" w:space="0" w:color="auto"/>
            <w:right w:val="none" w:sz="0" w:space="0" w:color="auto"/>
          </w:divBdr>
          <w:divsChild>
            <w:div w:id="296954339">
              <w:marLeft w:val="0"/>
              <w:marRight w:val="0"/>
              <w:marTop w:val="0"/>
              <w:marBottom w:val="0"/>
              <w:divBdr>
                <w:top w:val="none" w:sz="0" w:space="0" w:color="auto"/>
                <w:left w:val="none" w:sz="0" w:space="0" w:color="auto"/>
                <w:bottom w:val="none" w:sz="0" w:space="0" w:color="auto"/>
                <w:right w:val="none" w:sz="0" w:space="0" w:color="auto"/>
              </w:divBdr>
              <w:divsChild>
                <w:div w:id="5922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51206">
      <w:bodyDiv w:val="1"/>
      <w:marLeft w:val="0"/>
      <w:marRight w:val="0"/>
      <w:marTop w:val="0"/>
      <w:marBottom w:val="0"/>
      <w:divBdr>
        <w:top w:val="none" w:sz="0" w:space="0" w:color="auto"/>
        <w:left w:val="none" w:sz="0" w:space="0" w:color="auto"/>
        <w:bottom w:val="none" w:sz="0" w:space="0" w:color="auto"/>
        <w:right w:val="none" w:sz="0" w:space="0" w:color="auto"/>
      </w:divBdr>
    </w:div>
    <w:div w:id="1320571622">
      <w:bodyDiv w:val="1"/>
      <w:marLeft w:val="0"/>
      <w:marRight w:val="0"/>
      <w:marTop w:val="0"/>
      <w:marBottom w:val="0"/>
      <w:divBdr>
        <w:top w:val="none" w:sz="0" w:space="0" w:color="auto"/>
        <w:left w:val="none" w:sz="0" w:space="0" w:color="auto"/>
        <w:bottom w:val="none" w:sz="0" w:space="0" w:color="auto"/>
        <w:right w:val="none" w:sz="0" w:space="0" w:color="auto"/>
      </w:divBdr>
    </w:div>
    <w:div w:id="1375420729">
      <w:bodyDiv w:val="1"/>
      <w:marLeft w:val="0"/>
      <w:marRight w:val="0"/>
      <w:marTop w:val="0"/>
      <w:marBottom w:val="0"/>
      <w:divBdr>
        <w:top w:val="none" w:sz="0" w:space="0" w:color="auto"/>
        <w:left w:val="none" w:sz="0" w:space="0" w:color="auto"/>
        <w:bottom w:val="none" w:sz="0" w:space="0" w:color="auto"/>
        <w:right w:val="none" w:sz="0" w:space="0" w:color="auto"/>
      </w:divBdr>
    </w:div>
    <w:div w:id="1431008243">
      <w:bodyDiv w:val="1"/>
      <w:marLeft w:val="0"/>
      <w:marRight w:val="0"/>
      <w:marTop w:val="0"/>
      <w:marBottom w:val="0"/>
      <w:divBdr>
        <w:top w:val="none" w:sz="0" w:space="0" w:color="auto"/>
        <w:left w:val="none" w:sz="0" w:space="0" w:color="auto"/>
        <w:bottom w:val="none" w:sz="0" w:space="0" w:color="auto"/>
        <w:right w:val="none" w:sz="0" w:space="0" w:color="auto"/>
      </w:divBdr>
      <w:divsChild>
        <w:div w:id="2022270915">
          <w:marLeft w:val="0"/>
          <w:marRight w:val="0"/>
          <w:marTop w:val="0"/>
          <w:marBottom w:val="0"/>
          <w:divBdr>
            <w:top w:val="none" w:sz="0" w:space="0" w:color="auto"/>
            <w:left w:val="none" w:sz="0" w:space="0" w:color="auto"/>
            <w:bottom w:val="none" w:sz="0" w:space="0" w:color="auto"/>
            <w:right w:val="none" w:sz="0" w:space="0" w:color="auto"/>
          </w:divBdr>
          <w:divsChild>
            <w:div w:id="585069782">
              <w:marLeft w:val="0"/>
              <w:marRight w:val="0"/>
              <w:marTop w:val="0"/>
              <w:marBottom w:val="0"/>
              <w:divBdr>
                <w:top w:val="none" w:sz="0" w:space="0" w:color="auto"/>
                <w:left w:val="none" w:sz="0" w:space="0" w:color="auto"/>
                <w:bottom w:val="none" w:sz="0" w:space="0" w:color="auto"/>
                <w:right w:val="none" w:sz="0" w:space="0" w:color="auto"/>
              </w:divBdr>
              <w:divsChild>
                <w:div w:id="34086705">
                  <w:marLeft w:val="0"/>
                  <w:marRight w:val="0"/>
                  <w:marTop w:val="0"/>
                  <w:marBottom w:val="0"/>
                  <w:divBdr>
                    <w:top w:val="none" w:sz="0" w:space="0" w:color="auto"/>
                    <w:left w:val="none" w:sz="0" w:space="0" w:color="auto"/>
                    <w:bottom w:val="none" w:sz="0" w:space="0" w:color="auto"/>
                    <w:right w:val="none" w:sz="0" w:space="0" w:color="auto"/>
                  </w:divBdr>
                </w:div>
                <w:div w:id="1441333475">
                  <w:marLeft w:val="0"/>
                  <w:marRight w:val="0"/>
                  <w:marTop w:val="0"/>
                  <w:marBottom w:val="0"/>
                  <w:divBdr>
                    <w:top w:val="none" w:sz="0" w:space="0" w:color="auto"/>
                    <w:left w:val="none" w:sz="0" w:space="0" w:color="auto"/>
                    <w:bottom w:val="none" w:sz="0" w:space="0" w:color="auto"/>
                    <w:right w:val="none" w:sz="0" w:space="0" w:color="auto"/>
                  </w:divBdr>
                </w:div>
              </w:divsChild>
            </w:div>
            <w:div w:id="1684626151">
              <w:marLeft w:val="0"/>
              <w:marRight w:val="0"/>
              <w:marTop w:val="0"/>
              <w:marBottom w:val="0"/>
              <w:divBdr>
                <w:top w:val="none" w:sz="0" w:space="0" w:color="auto"/>
                <w:left w:val="none" w:sz="0" w:space="0" w:color="auto"/>
                <w:bottom w:val="none" w:sz="0" w:space="0" w:color="auto"/>
                <w:right w:val="none" w:sz="0" w:space="0" w:color="auto"/>
              </w:divBdr>
              <w:divsChild>
                <w:div w:id="11260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1883">
      <w:bodyDiv w:val="1"/>
      <w:marLeft w:val="0"/>
      <w:marRight w:val="0"/>
      <w:marTop w:val="0"/>
      <w:marBottom w:val="0"/>
      <w:divBdr>
        <w:top w:val="none" w:sz="0" w:space="0" w:color="auto"/>
        <w:left w:val="none" w:sz="0" w:space="0" w:color="auto"/>
        <w:bottom w:val="none" w:sz="0" w:space="0" w:color="auto"/>
        <w:right w:val="none" w:sz="0" w:space="0" w:color="auto"/>
      </w:divBdr>
    </w:div>
    <w:div w:id="1456832159">
      <w:bodyDiv w:val="1"/>
      <w:marLeft w:val="0"/>
      <w:marRight w:val="0"/>
      <w:marTop w:val="0"/>
      <w:marBottom w:val="0"/>
      <w:divBdr>
        <w:top w:val="none" w:sz="0" w:space="0" w:color="auto"/>
        <w:left w:val="none" w:sz="0" w:space="0" w:color="auto"/>
        <w:bottom w:val="none" w:sz="0" w:space="0" w:color="auto"/>
        <w:right w:val="none" w:sz="0" w:space="0" w:color="auto"/>
      </w:divBdr>
    </w:div>
    <w:div w:id="1457530727">
      <w:bodyDiv w:val="1"/>
      <w:marLeft w:val="0"/>
      <w:marRight w:val="0"/>
      <w:marTop w:val="0"/>
      <w:marBottom w:val="0"/>
      <w:divBdr>
        <w:top w:val="none" w:sz="0" w:space="0" w:color="auto"/>
        <w:left w:val="none" w:sz="0" w:space="0" w:color="auto"/>
        <w:bottom w:val="none" w:sz="0" w:space="0" w:color="auto"/>
        <w:right w:val="none" w:sz="0" w:space="0" w:color="auto"/>
      </w:divBdr>
    </w:div>
    <w:div w:id="1468622039">
      <w:bodyDiv w:val="1"/>
      <w:marLeft w:val="0"/>
      <w:marRight w:val="0"/>
      <w:marTop w:val="0"/>
      <w:marBottom w:val="0"/>
      <w:divBdr>
        <w:top w:val="none" w:sz="0" w:space="0" w:color="auto"/>
        <w:left w:val="none" w:sz="0" w:space="0" w:color="auto"/>
        <w:bottom w:val="none" w:sz="0" w:space="0" w:color="auto"/>
        <w:right w:val="none" w:sz="0" w:space="0" w:color="auto"/>
      </w:divBdr>
    </w:div>
    <w:div w:id="1470854409">
      <w:bodyDiv w:val="1"/>
      <w:marLeft w:val="0"/>
      <w:marRight w:val="0"/>
      <w:marTop w:val="0"/>
      <w:marBottom w:val="0"/>
      <w:divBdr>
        <w:top w:val="none" w:sz="0" w:space="0" w:color="auto"/>
        <w:left w:val="none" w:sz="0" w:space="0" w:color="auto"/>
        <w:bottom w:val="none" w:sz="0" w:space="0" w:color="auto"/>
        <w:right w:val="none" w:sz="0" w:space="0" w:color="auto"/>
      </w:divBdr>
    </w:div>
    <w:div w:id="1493981737">
      <w:bodyDiv w:val="1"/>
      <w:marLeft w:val="0"/>
      <w:marRight w:val="0"/>
      <w:marTop w:val="0"/>
      <w:marBottom w:val="0"/>
      <w:divBdr>
        <w:top w:val="none" w:sz="0" w:space="0" w:color="auto"/>
        <w:left w:val="none" w:sz="0" w:space="0" w:color="auto"/>
        <w:bottom w:val="none" w:sz="0" w:space="0" w:color="auto"/>
        <w:right w:val="none" w:sz="0" w:space="0" w:color="auto"/>
      </w:divBdr>
      <w:divsChild>
        <w:div w:id="476217342">
          <w:marLeft w:val="0"/>
          <w:marRight w:val="0"/>
          <w:marTop w:val="0"/>
          <w:marBottom w:val="0"/>
          <w:divBdr>
            <w:top w:val="none" w:sz="0" w:space="0" w:color="auto"/>
            <w:left w:val="none" w:sz="0" w:space="0" w:color="auto"/>
            <w:bottom w:val="none" w:sz="0" w:space="0" w:color="auto"/>
            <w:right w:val="none" w:sz="0" w:space="0" w:color="auto"/>
          </w:divBdr>
          <w:divsChild>
            <w:div w:id="875115978">
              <w:marLeft w:val="0"/>
              <w:marRight w:val="0"/>
              <w:marTop w:val="0"/>
              <w:marBottom w:val="0"/>
              <w:divBdr>
                <w:top w:val="none" w:sz="0" w:space="0" w:color="auto"/>
                <w:left w:val="none" w:sz="0" w:space="0" w:color="auto"/>
                <w:bottom w:val="none" w:sz="0" w:space="0" w:color="auto"/>
                <w:right w:val="none" w:sz="0" w:space="0" w:color="auto"/>
              </w:divBdr>
              <w:divsChild>
                <w:div w:id="1476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8627">
      <w:bodyDiv w:val="1"/>
      <w:marLeft w:val="0"/>
      <w:marRight w:val="0"/>
      <w:marTop w:val="0"/>
      <w:marBottom w:val="0"/>
      <w:divBdr>
        <w:top w:val="none" w:sz="0" w:space="0" w:color="auto"/>
        <w:left w:val="none" w:sz="0" w:space="0" w:color="auto"/>
        <w:bottom w:val="none" w:sz="0" w:space="0" w:color="auto"/>
        <w:right w:val="none" w:sz="0" w:space="0" w:color="auto"/>
      </w:divBdr>
    </w:div>
    <w:div w:id="1521236180">
      <w:bodyDiv w:val="1"/>
      <w:marLeft w:val="0"/>
      <w:marRight w:val="0"/>
      <w:marTop w:val="0"/>
      <w:marBottom w:val="0"/>
      <w:divBdr>
        <w:top w:val="none" w:sz="0" w:space="0" w:color="auto"/>
        <w:left w:val="none" w:sz="0" w:space="0" w:color="auto"/>
        <w:bottom w:val="none" w:sz="0" w:space="0" w:color="auto"/>
        <w:right w:val="none" w:sz="0" w:space="0" w:color="auto"/>
      </w:divBdr>
    </w:div>
    <w:div w:id="1612781622">
      <w:bodyDiv w:val="1"/>
      <w:marLeft w:val="0"/>
      <w:marRight w:val="0"/>
      <w:marTop w:val="0"/>
      <w:marBottom w:val="0"/>
      <w:divBdr>
        <w:top w:val="none" w:sz="0" w:space="0" w:color="auto"/>
        <w:left w:val="none" w:sz="0" w:space="0" w:color="auto"/>
        <w:bottom w:val="none" w:sz="0" w:space="0" w:color="auto"/>
        <w:right w:val="none" w:sz="0" w:space="0" w:color="auto"/>
      </w:divBdr>
    </w:div>
    <w:div w:id="1630278635">
      <w:bodyDiv w:val="1"/>
      <w:marLeft w:val="0"/>
      <w:marRight w:val="0"/>
      <w:marTop w:val="0"/>
      <w:marBottom w:val="0"/>
      <w:divBdr>
        <w:top w:val="none" w:sz="0" w:space="0" w:color="auto"/>
        <w:left w:val="none" w:sz="0" w:space="0" w:color="auto"/>
        <w:bottom w:val="none" w:sz="0" w:space="0" w:color="auto"/>
        <w:right w:val="none" w:sz="0" w:space="0" w:color="auto"/>
      </w:divBdr>
    </w:div>
    <w:div w:id="1674530204">
      <w:bodyDiv w:val="1"/>
      <w:marLeft w:val="0"/>
      <w:marRight w:val="0"/>
      <w:marTop w:val="0"/>
      <w:marBottom w:val="0"/>
      <w:divBdr>
        <w:top w:val="none" w:sz="0" w:space="0" w:color="auto"/>
        <w:left w:val="none" w:sz="0" w:space="0" w:color="auto"/>
        <w:bottom w:val="none" w:sz="0" w:space="0" w:color="auto"/>
        <w:right w:val="none" w:sz="0" w:space="0" w:color="auto"/>
      </w:divBdr>
    </w:div>
    <w:div w:id="1735738280">
      <w:bodyDiv w:val="1"/>
      <w:marLeft w:val="0"/>
      <w:marRight w:val="0"/>
      <w:marTop w:val="0"/>
      <w:marBottom w:val="0"/>
      <w:divBdr>
        <w:top w:val="none" w:sz="0" w:space="0" w:color="auto"/>
        <w:left w:val="none" w:sz="0" w:space="0" w:color="auto"/>
        <w:bottom w:val="none" w:sz="0" w:space="0" w:color="auto"/>
        <w:right w:val="none" w:sz="0" w:space="0" w:color="auto"/>
      </w:divBdr>
      <w:divsChild>
        <w:div w:id="159196886">
          <w:marLeft w:val="0"/>
          <w:marRight w:val="0"/>
          <w:marTop w:val="0"/>
          <w:marBottom w:val="0"/>
          <w:divBdr>
            <w:top w:val="none" w:sz="0" w:space="0" w:color="auto"/>
            <w:left w:val="none" w:sz="0" w:space="0" w:color="auto"/>
            <w:bottom w:val="none" w:sz="0" w:space="0" w:color="auto"/>
            <w:right w:val="none" w:sz="0" w:space="0" w:color="auto"/>
          </w:divBdr>
          <w:divsChild>
            <w:div w:id="897940252">
              <w:marLeft w:val="0"/>
              <w:marRight w:val="0"/>
              <w:marTop w:val="0"/>
              <w:marBottom w:val="0"/>
              <w:divBdr>
                <w:top w:val="none" w:sz="0" w:space="0" w:color="auto"/>
                <w:left w:val="none" w:sz="0" w:space="0" w:color="auto"/>
                <w:bottom w:val="none" w:sz="0" w:space="0" w:color="auto"/>
                <w:right w:val="none" w:sz="0" w:space="0" w:color="auto"/>
              </w:divBdr>
              <w:divsChild>
                <w:div w:id="14757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58544">
      <w:bodyDiv w:val="1"/>
      <w:marLeft w:val="0"/>
      <w:marRight w:val="0"/>
      <w:marTop w:val="0"/>
      <w:marBottom w:val="0"/>
      <w:divBdr>
        <w:top w:val="none" w:sz="0" w:space="0" w:color="auto"/>
        <w:left w:val="none" w:sz="0" w:space="0" w:color="auto"/>
        <w:bottom w:val="none" w:sz="0" w:space="0" w:color="auto"/>
        <w:right w:val="none" w:sz="0" w:space="0" w:color="auto"/>
      </w:divBdr>
    </w:div>
    <w:div w:id="1780636634">
      <w:bodyDiv w:val="1"/>
      <w:marLeft w:val="0"/>
      <w:marRight w:val="0"/>
      <w:marTop w:val="0"/>
      <w:marBottom w:val="0"/>
      <w:divBdr>
        <w:top w:val="none" w:sz="0" w:space="0" w:color="auto"/>
        <w:left w:val="none" w:sz="0" w:space="0" w:color="auto"/>
        <w:bottom w:val="none" w:sz="0" w:space="0" w:color="auto"/>
        <w:right w:val="none" w:sz="0" w:space="0" w:color="auto"/>
      </w:divBdr>
      <w:divsChild>
        <w:div w:id="2127380954">
          <w:marLeft w:val="0"/>
          <w:marRight w:val="0"/>
          <w:marTop w:val="0"/>
          <w:marBottom w:val="0"/>
          <w:divBdr>
            <w:top w:val="none" w:sz="0" w:space="0" w:color="auto"/>
            <w:left w:val="none" w:sz="0" w:space="0" w:color="auto"/>
            <w:bottom w:val="none" w:sz="0" w:space="0" w:color="auto"/>
            <w:right w:val="none" w:sz="0" w:space="0" w:color="auto"/>
          </w:divBdr>
          <w:divsChild>
            <w:div w:id="1196693809">
              <w:marLeft w:val="0"/>
              <w:marRight w:val="0"/>
              <w:marTop w:val="0"/>
              <w:marBottom w:val="0"/>
              <w:divBdr>
                <w:top w:val="none" w:sz="0" w:space="0" w:color="auto"/>
                <w:left w:val="none" w:sz="0" w:space="0" w:color="auto"/>
                <w:bottom w:val="none" w:sz="0" w:space="0" w:color="auto"/>
                <w:right w:val="none" w:sz="0" w:space="0" w:color="auto"/>
              </w:divBdr>
              <w:divsChild>
                <w:div w:id="19279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371158">
      <w:bodyDiv w:val="1"/>
      <w:marLeft w:val="0"/>
      <w:marRight w:val="0"/>
      <w:marTop w:val="0"/>
      <w:marBottom w:val="0"/>
      <w:divBdr>
        <w:top w:val="none" w:sz="0" w:space="0" w:color="auto"/>
        <w:left w:val="none" w:sz="0" w:space="0" w:color="auto"/>
        <w:bottom w:val="none" w:sz="0" w:space="0" w:color="auto"/>
        <w:right w:val="none" w:sz="0" w:space="0" w:color="auto"/>
      </w:divBdr>
    </w:div>
    <w:div w:id="1830632255">
      <w:bodyDiv w:val="1"/>
      <w:marLeft w:val="0"/>
      <w:marRight w:val="0"/>
      <w:marTop w:val="0"/>
      <w:marBottom w:val="0"/>
      <w:divBdr>
        <w:top w:val="none" w:sz="0" w:space="0" w:color="auto"/>
        <w:left w:val="none" w:sz="0" w:space="0" w:color="auto"/>
        <w:bottom w:val="none" w:sz="0" w:space="0" w:color="auto"/>
        <w:right w:val="none" w:sz="0" w:space="0" w:color="auto"/>
      </w:divBdr>
    </w:div>
    <w:div w:id="1870798658">
      <w:bodyDiv w:val="1"/>
      <w:marLeft w:val="0"/>
      <w:marRight w:val="0"/>
      <w:marTop w:val="0"/>
      <w:marBottom w:val="0"/>
      <w:divBdr>
        <w:top w:val="none" w:sz="0" w:space="0" w:color="auto"/>
        <w:left w:val="none" w:sz="0" w:space="0" w:color="auto"/>
        <w:bottom w:val="none" w:sz="0" w:space="0" w:color="auto"/>
        <w:right w:val="none" w:sz="0" w:space="0" w:color="auto"/>
      </w:divBdr>
    </w:div>
    <w:div w:id="1895849840">
      <w:bodyDiv w:val="1"/>
      <w:marLeft w:val="0"/>
      <w:marRight w:val="0"/>
      <w:marTop w:val="0"/>
      <w:marBottom w:val="0"/>
      <w:divBdr>
        <w:top w:val="none" w:sz="0" w:space="0" w:color="auto"/>
        <w:left w:val="none" w:sz="0" w:space="0" w:color="auto"/>
        <w:bottom w:val="none" w:sz="0" w:space="0" w:color="auto"/>
        <w:right w:val="none" w:sz="0" w:space="0" w:color="auto"/>
      </w:divBdr>
      <w:divsChild>
        <w:div w:id="1995913706">
          <w:marLeft w:val="0"/>
          <w:marRight w:val="0"/>
          <w:marTop w:val="0"/>
          <w:marBottom w:val="0"/>
          <w:divBdr>
            <w:top w:val="none" w:sz="0" w:space="0" w:color="auto"/>
            <w:left w:val="none" w:sz="0" w:space="0" w:color="auto"/>
            <w:bottom w:val="none" w:sz="0" w:space="0" w:color="auto"/>
            <w:right w:val="none" w:sz="0" w:space="0" w:color="auto"/>
          </w:divBdr>
          <w:divsChild>
            <w:div w:id="1279601370">
              <w:marLeft w:val="0"/>
              <w:marRight w:val="0"/>
              <w:marTop w:val="0"/>
              <w:marBottom w:val="0"/>
              <w:divBdr>
                <w:top w:val="none" w:sz="0" w:space="0" w:color="auto"/>
                <w:left w:val="none" w:sz="0" w:space="0" w:color="auto"/>
                <w:bottom w:val="none" w:sz="0" w:space="0" w:color="auto"/>
                <w:right w:val="none" w:sz="0" w:space="0" w:color="auto"/>
              </w:divBdr>
              <w:divsChild>
                <w:div w:id="1631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482">
      <w:bodyDiv w:val="1"/>
      <w:marLeft w:val="0"/>
      <w:marRight w:val="0"/>
      <w:marTop w:val="0"/>
      <w:marBottom w:val="0"/>
      <w:divBdr>
        <w:top w:val="none" w:sz="0" w:space="0" w:color="auto"/>
        <w:left w:val="none" w:sz="0" w:space="0" w:color="auto"/>
        <w:bottom w:val="none" w:sz="0" w:space="0" w:color="auto"/>
        <w:right w:val="none" w:sz="0" w:space="0" w:color="auto"/>
      </w:divBdr>
    </w:div>
    <w:div w:id="1953125651">
      <w:bodyDiv w:val="1"/>
      <w:marLeft w:val="0"/>
      <w:marRight w:val="0"/>
      <w:marTop w:val="0"/>
      <w:marBottom w:val="0"/>
      <w:divBdr>
        <w:top w:val="none" w:sz="0" w:space="0" w:color="auto"/>
        <w:left w:val="none" w:sz="0" w:space="0" w:color="auto"/>
        <w:bottom w:val="none" w:sz="0" w:space="0" w:color="auto"/>
        <w:right w:val="none" w:sz="0" w:space="0" w:color="auto"/>
      </w:divBdr>
      <w:divsChild>
        <w:div w:id="825244672">
          <w:marLeft w:val="0"/>
          <w:marRight w:val="0"/>
          <w:marTop w:val="0"/>
          <w:marBottom w:val="0"/>
          <w:divBdr>
            <w:top w:val="none" w:sz="0" w:space="0" w:color="auto"/>
            <w:left w:val="none" w:sz="0" w:space="0" w:color="auto"/>
            <w:bottom w:val="none" w:sz="0" w:space="0" w:color="auto"/>
            <w:right w:val="none" w:sz="0" w:space="0" w:color="auto"/>
          </w:divBdr>
          <w:divsChild>
            <w:div w:id="1578437611">
              <w:marLeft w:val="0"/>
              <w:marRight w:val="0"/>
              <w:marTop w:val="0"/>
              <w:marBottom w:val="0"/>
              <w:divBdr>
                <w:top w:val="none" w:sz="0" w:space="0" w:color="auto"/>
                <w:left w:val="none" w:sz="0" w:space="0" w:color="auto"/>
                <w:bottom w:val="none" w:sz="0" w:space="0" w:color="auto"/>
                <w:right w:val="none" w:sz="0" w:space="0" w:color="auto"/>
              </w:divBdr>
              <w:divsChild>
                <w:div w:id="8822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6350">
      <w:bodyDiv w:val="1"/>
      <w:marLeft w:val="0"/>
      <w:marRight w:val="0"/>
      <w:marTop w:val="0"/>
      <w:marBottom w:val="0"/>
      <w:divBdr>
        <w:top w:val="none" w:sz="0" w:space="0" w:color="auto"/>
        <w:left w:val="none" w:sz="0" w:space="0" w:color="auto"/>
        <w:bottom w:val="none" w:sz="0" w:space="0" w:color="auto"/>
        <w:right w:val="none" w:sz="0" w:space="0" w:color="auto"/>
      </w:divBdr>
      <w:divsChild>
        <w:div w:id="855578975">
          <w:marLeft w:val="0"/>
          <w:marRight w:val="0"/>
          <w:marTop w:val="0"/>
          <w:marBottom w:val="0"/>
          <w:divBdr>
            <w:top w:val="none" w:sz="0" w:space="0" w:color="auto"/>
            <w:left w:val="none" w:sz="0" w:space="0" w:color="auto"/>
            <w:bottom w:val="none" w:sz="0" w:space="0" w:color="auto"/>
            <w:right w:val="none" w:sz="0" w:space="0" w:color="auto"/>
          </w:divBdr>
        </w:div>
        <w:div w:id="950278549">
          <w:marLeft w:val="0"/>
          <w:marRight w:val="0"/>
          <w:marTop w:val="0"/>
          <w:marBottom w:val="0"/>
          <w:divBdr>
            <w:top w:val="none" w:sz="0" w:space="0" w:color="auto"/>
            <w:left w:val="none" w:sz="0" w:space="0" w:color="auto"/>
            <w:bottom w:val="none" w:sz="0" w:space="0" w:color="auto"/>
            <w:right w:val="none" w:sz="0" w:space="0" w:color="auto"/>
          </w:divBdr>
        </w:div>
      </w:divsChild>
    </w:div>
    <w:div w:id="2021466061">
      <w:bodyDiv w:val="1"/>
      <w:marLeft w:val="0"/>
      <w:marRight w:val="0"/>
      <w:marTop w:val="0"/>
      <w:marBottom w:val="0"/>
      <w:divBdr>
        <w:top w:val="none" w:sz="0" w:space="0" w:color="auto"/>
        <w:left w:val="none" w:sz="0" w:space="0" w:color="auto"/>
        <w:bottom w:val="none" w:sz="0" w:space="0" w:color="auto"/>
        <w:right w:val="none" w:sz="0" w:space="0" w:color="auto"/>
      </w:divBdr>
    </w:div>
    <w:div w:id="2071730005">
      <w:bodyDiv w:val="1"/>
      <w:marLeft w:val="0"/>
      <w:marRight w:val="0"/>
      <w:marTop w:val="0"/>
      <w:marBottom w:val="0"/>
      <w:divBdr>
        <w:top w:val="none" w:sz="0" w:space="0" w:color="auto"/>
        <w:left w:val="none" w:sz="0" w:space="0" w:color="auto"/>
        <w:bottom w:val="none" w:sz="0" w:space="0" w:color="auto"/>
        <w:right w:val="none" w:sz="0" w:space="0" w:color="auto"/>
      </w:divBdr>
    </w:div>
    <w:div w:id="2075079138">
      <w:bodyDiv w:val="1"/>
      <w:marLeft w:val="0"/>
      <w:marRight w:val="0"/>
      <w:marTop w:val="0"/>
      <w:marBottom w:val="0"/>
      <w:divBdr>
        <w:top w:val="none" w:sz="0" w:space="0" w:color="auto"/>
        <w:left w:val="none" w:sz="0" w:space="0" w:color="auto"/>
        <w:bottom w:val="none" w:sz="0" w:space="0" w:color="auto"/>
        <w:right w:val="none" w:sz="0" w:space="0" w:color="auto"/>
      </w:divBdr>
    </w:div>
    <w:div w:id="2120563994">
      <w:bodyDiv w:val="1"/>
      <w:marLeft w:val="0"/>
      <w:marRight w:val="0"/>
      <w:marTop w:val="0"/>
      <w:marBottom w:val="0"/>
      <w:divBdr>
        <w:top w:val="none" w:sz="0" w:space="0" w:color="auto"/>
        <w:left w:val="none" w:sz="0" w:space="0" w:color="auto"/>
        <w:bottom w:val="none" w:sz="0" w:space="0" w:color="auto"/>
        <w:right w:val="none" w:sz="0" w:space="0" w:color="auto"/>
      </w:divBdr>
    </w:div>
    <w:div w:id="2134861596">
      <w:bodyDiv w:val="1"/>
      <w:marLeft w:val="0"/>
      <w:marRight w:val="0"/>
      <w:marTop w:val="0"/>
      <w:marBottom w:val="0"/>
      <w:divBdr>
        <w:top w:val="none" w:sz="0" w:space="0" w:color="auto"/>
        <w:left w:val="none" w:sz="0" w:space="0" w:color="auto"/>
        <w:bottom w:val="none" w:sz="0" w:space="0" w:color="auto"/>
        <w:right w:val="none" w:sz="0" w:space="0" w:color="auto"/>
      </w:divBdr>
    </w:div>
    <w:div w:id="21368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xavier.sharepoint.com/:b:/s/staffadvisory/EfSHAu5Nj9xOqUDpUSzjVu0BYUr4P3Uqpj5GfeqodlrSyg?e=icuDz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avier.edu/social-work-department/directory/shelaghj-lark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avier.edu/cml/directory/natalia-jacovk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avier.edu/employees/documents/university-committ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24459FE40B1642A37288DE930E1CF0" ma:contentTypeVersion="9" ma:contentTypeDescription="Create a new document." ma:contentTypeScope="" ma:versionID="b2e9cf8fa4d16e0d0be5332f52003b9b">
  <xsd:schema xmlns:xsd="http://www.w3.org/2001/XMLSchema" xmlns:xs="http://www.w3.org/2001/XMLSchema" xmlns:p="http://schemas.microsoft.com/office/2006/metadata/properties" xmlns:ns3="359bbae7-edc2-4076-a124-875e68550f6b" targetNamespace="http://schemas.microsoft.com/office/2006/metadata/properties" ma:root="true" ma:fieldsID="e3a286fed7a3168763a5c381b43492a8" ns3:_="">
    <xsd:import namespace="359bbae7-edc2-4076-a124-875e68550f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bbae7-edc2-4076-a124-875e68550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F7601-A967-421A-AD20-767AFD1A6DB4}">
  <ds:schemaRefs>
    <ds:schemaRef ds:uri="http://schemas.microsoft.com/sharepoint/v3/contenttype/forms"/>
  </ds:schemaRefs>
</ds:datastoreItem>
</file>

<file path=customXml/itemProps2.xml><?xml version="1.0" encoding="utf-8"?>
<ds:datastoreItem xmlns:ds="http://schemas.openxmlformats.org/officeDocument/2006/customXml" ds:itemID="{10A312BD-4FE6-4C0E-BFC4-6EA710D31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8CE7C-04B7-4FA8-BE10-6F216CB89908}">
  <ds:schemaRefs>
    <ds:schemaRef ds:uri="http://schemas.openxmlformats.org/officeDocument/2006/bibliography"/>
  </ds:schemaRefs>
</ds:datastoreItem>
</file>

<file path=customXml/itemProps4.xml><?xml version="1.0" encoding="utf-8"?>
<ds:datastoreItem xmlns:ds="http://schemas.openxmlformats.org/officeDocument/2006/customXml" ds:itemID="{756D43D6-DF81-4E96-A66A-BD1ED5464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bbae7-edc2-4076-a124-875e68550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46</Pages>
  <Words>18021</Words>
  <Characters>102726</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120506</CharactersWithSpaces>
  <SharedDoc>false</SharedDoc>
  <HLinks>
    <vt:vector size="498" baseType="variant">
      <vt:variant>
        <vt:i4>5505145</vt:i4>
      </vt:variant>
      <vt:variant>
        <vt:i4>350</vt:i4>
      </vt:variant>
      <vt:variant>
        <vt:i4>0</vt:i4>
      </vt:variant>
      <vt:variant>
        <vt:i4>5</vt:i4>
      </vt:variant>
      <vt:variant>
        <vt:lpwstr>mailto:bergenb@xavier.edu</vt:lpwstr>
      </vt:variant>
      <vt:variant>
        <vt:lpwstr/>
      </vt:variant>
      <vt:variant>
        <vt:i4>2162717</vt:i4>
      </vt:variant>
      <vt:variant>
        <vt:i4>347</vt:i4>
      </vt:variant>
      <vt:variant>
        <vt:i4>0</vt:i4>
      </vt:variant>
      <vt:variant>
        <vt:i4>5</vt:i4>
      </vt:variant>
      <vt:variant>
        <vt:lpwstr>mailto:rasmussenl@xavier.edu</vt:lpwstr>
      </vt:variant>
      <vt:variant>
        <vt:lpwstr/>
      </vt:variant>
      <vt:variant>
        <vt:i4>3145754</vt:i4>
      </vt:variant>
      <vt:variant>
        <vt:i4>344</vt:i4>
      </vt:variant>
      <vt:variant>
        <vt:i4>0</vt:i4>
      </vt:variant>
      <vt:variant>
        <vt:i4>5</vt:i4>
      </vt:variant>
      <vt:variant>
        <vt:lpwstr>mailto:lovelandk@xavier.edu</vt:lpwstr>
      </vt:variant>
      <vt:variant>
        <vt:lpwstr/>
      </vt:variant>
      <vt:variant>
        <vt:i4>1704052</vt:i4>
      </vt:variant>
      <vt:variant>
        <vt:i4>341</vt:i4>
      </vt:variant>
      <vt:variant>
        <vt:i4>0</vt:i4>
      </vt:variant>
      <vt:variant>
        <vt:i4>5</vt:i4>
      </vt:variant>
      <vt:variant>
        <vt:lpwstr>mailto:blackn1@xavier.edu</vt:lpwstr>
      </vt:variant>
      <vt:variant>
        <vt:lpwstr/>
      </vt:variant>
      <vt:variant>
        <vt:i4>6094909</vt:i4>
      </vt:variant>
      <vt:variant>
        <vt:i4>338</vt:i4>
      </vt:variant>
      <vt:variant>
        <vt:i4>0</vt:i4>
      </vt:variant>
      <vt:variant>
        <vt:i4>5</vt:i4>
      </vt:variant>
      <vt:variant>
        <vt:lpwstr>mailto:baxterj1@xavier.edu</vt:lpwstr>
      </vt:variant>
      <vt:variant>
        <vt:lpwstr/>
      </vt:variant>
      <vt:variant>
        <vt:i4>5701738</vt:i4>
      </vt:variant>
      <vt:variant>
        <vt:i4>335</vt:i4>
      </vt:variant>
      <vt:variant>
        <vt:i4>0</vt:i4>
      </vt:variant>
      <vt:variant>
        <vt:i4>5</vt:i4>
      </vt:variant>
      <vt:variant>
        <vt:lpwstr>mailto:sundrupe@xavier.edu</vt:lpwstr>
      </vt:variant>
      <vt:variant>
        <vt:lpwstr/>
      </vt:variant>
      <vt:variant>
        <vt:i4>5701756</vt:i4>
      </vt:variant>
      <vt:variant>
        <vt:i4>332</vt:i4>
      </vt:variant>
      <vt:variant>
        <vt:i4>0</vt:i4>
      </vt:variant>
      <vt:variant>
        <vt:i4>5</vt:i4>
      </vt:variant>
      <vt:variant>
        <vt:lpwstr>mailto:shadlej@xavier.edu</vt:lpwstr>
      </vt:variant>
      <vt:variant>
        <vt:lpwstr/>
      </vt:variant>
      <vt:variant>
        <vt:i4>2424837</vt:i4>
      </vt:variant>
      <vt:variant>
        <vt:i4>329</vt:i4>
      </vt:variant>
      <vt:variant>
        <vt:i4>0</vt:i4>
      </vt:variant>
      <vt:variant>
        <vt:i4>5</vt:i4>
      </vt:variant>
      <vt:variant>
        <vt:lpwstr>mailto:stefanskiy@xavier.edu</vt:lpwstr>
      </vt:variant>
      <vt:variant>
        <vt:lpwstr/>
      </vt:variant>
      <vt:variant>
        <vt:i4>4194427</vt:i4>
      </vt:variant>
      <vt:variant>
        <vt:i4>326</vt:i4>
      </vt:variant>
      <vt:variant>
        <vt:i4>0</vt:i4>
      </vt:variant>
      <vt:variant>
        <vt:i4>5</vt:i4>
      </vt:variant>
      <vt:variant>
        <vt:lpwstr>mailto:owendoff@xavier.edu</vt:lpwstr>
      </vt:variant>
      <vt:variant>
        <vt:lpwstr/>
      </vt:variant>
      <vt:variant>
        <vt:i4>2228254</vt:i4>
      </vt:variant>
      <vt:variant>
        <vt:i4>323</vt:i4>
      </vt:variant>
      <vt:variant>
        <vt:i4>0</vt:i4>
      </vt:variant>
      <vt:variant>
        <vt:i4>5</vt:i4>
      </vt:variant>
      <vt:variant>
        <vt:lpwstr>mailto:fibbe@xavier.edu</vt:lpwstr>
      </vt:variant>
      <vt:variant>
        <vt:lpwstr/>
      </vt:variant>
      <vt:variant>
        <vt:i4>6226040</vt:i4>
      </vt:variant>
      <vt:variant>
        <vt:i4>320</vt:i4>
      </vt:variant>
      <vt:variant>
        <vt:i4>0</vt:i4>
      </vt:variant>
      <vt:variant>
        <vt:i4>5</vt:i4>
      </vt:variant>
      <vt:variant>
        <vt:lpwstr>mailto:cassidycoxs@xavier.edu</vt:lpwstr>
      </vt:variant>
      <vt:variant>
        <vt:lpwstr/>
      </vt:variant>
      <vt:variant>
        <vt:i4>4980837</vt:i4>
      </vt:variant>
      <vt:variant>
        <vt:i4>317</vt:i4>
      </vt:variant>
      <vt:variant>
        <vt:i4>0</vt:i4>
      </vt:variant>
      <vt:variant>
        <vt:i4>5</vt:i4>
      </vt:variant>
      <vt:variant>
        <vt:lpwstr>mailto:abel@xavier.edu</vt:lpwstr>
      </vt:variant>
      <vt:variant>
        <vt:lpwstr/>
      </vt:variant>
      <vt:variant>
        <vt:i4>3997727</vt:i4>
      </vt:variant>
      <vt:variant>
        <vt:i4>314</vt:i4>
      </vt:variant>
      <vt:variant>
        <vt:i4>0</vt:i4>
      </vt:variant>
      <vt:variant>
        <vt:i4>5</vt:i4>
      </vt:variant>
      <vt:variant>
        <vt:lpwstr>mailto:mackp@xavier.edu</vt:lpwstr>
      </vt:variant>
      <vt:variant>
        <vt:lpwstr/>
      </vt:variant>
      <vt:variant>
        <vt:i4>5308541</vt:i4>
      </vt:variant>
      <vt:variant>
        <vt:i4>311</vt:i4>
      </vt:variant>
      <vt:variant>
        <vt:i4>0</vt:i4>
      </vt:variant>
      <vt:variant>
        <vt:i4>5</vt:i4>
      </vt:variant>
      <vt:variant>
        <vt:lpwstr>mailto:miefertk@xavier.edu</vt:lpwstr>
      </vt:variant>
      <vt:variant>
        <vt:lpwstr/>
      </vt:variant>
      <vt:variant>
        <vt:i4>4653162</vt:i4>
      </vt:variant>
      <vt:variant>
        <vt:i4>308</vt:i4>
      </vt:variant>
      <vt:variant>
        <vt:i4>0</vt:i4>
      </vt:variant>
      <vt:variant>
        <vt:i4>5</vt:i4>
      </vt:variant>
      <vt:variant>
        <vt:lpwstr>mailto:wintersn@xavier.edu</vt:lpwstr>
      </vt:variant>
      <vt:variant>
        <vt:lpwstr/>
      </vt:variant>
      <vt:variant>
        <vt:i4>5963830</vt:i4>
      </vt:variant>
      <vt:variant>
        <vt:i4>305</vt:i4>
      </vt:variant>
      <vt:variant>
        <vt:i4>0</vt:i4>
      </vt:variant>
      <vt:variant>
        <vt:i4>5</vt:i4>
      </vt:variant>
      <vt:variant>
        <vt:lpwstr>mailto:obrienk8@xavier.edu</vt:lpwstr>
      </vt:variant>
      <vt:variant>
        <vt:lpwstr/>
      </vt:variant>
      <vt:variant>
        <vt:i4>3211279</vt:i4>
      </vt:variant>
      <vt:variant>
        <vt:i4>302</vt:i4>
      </vt:variant>
      <vt:variant>
        <vt:i4>0</vt:i4>
      </vt:variant>
      <vt:variant>
        <vt:i4>5</vt:i4>
      </vt:variant>
      <vt:variant>
        <vt:lpwstr>mailto:carpenter@xavier.edu</vt:lpwstr>
      </vt:variant>
      <vt:variant>
        <vt:lpwstr/>
      </vt:variant>
      <vt:variant>
        <vt:i4>3866639</vt:i4>
      </vt:variant>
      <vt:variant>
        <vt:i4>299</vt:i4>
      </vt:variant>
      <vt:variant>
        <vt:i4>0</vt:i4>
      </vt:variant>
      <vt:variant>
        <vt:i4>5</vt:i4>
      </vt:variant>
      <vt:variant>
        <vt:lpwstr>mailto:ridgej@xavier.edu</vt:lpwstr>
      </vt:variant>
      <vt:variant>
        <vt:lpwstr/>
      </vt:variant>
      <vt:variant>
        <vt:i4>3604484</vt:i4>
      </vt:variant>
      <vt:variant>
        <vt:i4>296</vt:i4>
      </vt:variant>
      <vt:variant>
        <vt:i4>0</vt:i4>
      </vt:variant>
      <vt:variant>
        <vt:i4>5</vt:i4>
      </vt:variant>
      <vt:variant>
        <vt:lpwstr>mailto:clydeg@xavier.edu</vt:lpwstr>
      </vt:variant>
      <vt:variant>
        <vt:lpwstr/>
      </vt:variant>
      <vt:variant>
        <vt:i4>4194430</vt:i4>
      </vt:variant>
      <vt:variant>
        <vt:i4>293</vt:i4>
      </vt:variant>
      <vt:variant>
        <vt:i4>0</vt:i4>
      </vt:variant>
      <vt:variant>
        <vt:i4>5</vt:i4>
      </vt:variant>
      <vt:variant>
        <vt:lpwstr>mailto:ruschman@xavier.edu</vt:lpwstr>
      </vt:variant>
      <vt:variant>
        <vt:lpwstr/>
      </vt:variant>
      <vt:variant>
        <vt:i4>2949134</vt:i4>
      </vt:variant>
      <vt:variant>
        <vt:i4>290</vt:i4>
      </vt:variant>
      <vt:variant>
        <vt:i4>0</vt:i4>
      </vt:variant>
      <vt:variant>
        <vt:i4>5</vt:i4>
      </vt:variant>
      <vt:variant>
        <vt:lpwstr>mailto:mercuriom@xavier.edu</vt:lpwstr>
      </vt:variant>
      <vt:variant>
        <vt:lpwstr/>
      </vt:variant>
      <vt:variant>
        <vt:i4>3080217</vt:i4>
      </vt:variant>
      <vt:variant>
        <vt:i4>287</vt:i4>
      </vt:variant>
      <vt:variant>
        <vt:i4>0</vt:i4>
      </vt:variant>
      <vt:variant>
        <vt:i4>5</vt:i4>
      </vt:variant>
      <vt:variant>
        <vt:lpwstr>mailto:lipnickeys@xavier.edu</vt:lpwstr>
      </vt:variant>
      <vt:variant>
        <vt:lpwstr/>
      </vt:variant>
      <vt:variant>
        <vt:i4>3145739</vt:i4>
      </vt:variant>
      <vt:variant>
        <vt:i4>284</vt:i4>
      </vt:variant>
      <vt:variant>
        <vt:i4>0</vt:i4>
      </vt:variant>
      <vt:variant>
        <vt:i4>5</vt:i4>
      </vt:variant>
      <vt:variant>
        <vt:lpwstr>mailto:hicksb@xavier.edu</vt:lpwstr>
      </vt:variant>
      <vt:variant>
        <vt:lpwstr/>
      </vt:variant>
      <vt:variant>
        <vt:i4>3866716</vt:i4>
      </vt:variant>
      <vt:variant>
        <vt:i4>281</vt:i4>
      </vt:variant>
      <vt:variant>
        <vt:i4>0</vt:i4>
      </vt:variant>
      <vt:variant>
        <vt:i4>5</vt:i4>
      </vt:variant>
      <vt:variant>
        <vt:lpwstr>mailto:breitensteins1@xavier.edu</vt:lpwstr>
      </vt:variant>
      <vt:variant>
        <vt:lpwstr/>
      </vt:variant>
      <vt:variant>
        <vt:i4>2752518</vt:i4>
      </vt:variant>
      <vt:variant>
        <vt:i4>278</vt:i4>
      </vt:variant>
      <vt:variant>
        <vt:i4>0</vt:i4>
      </vt:variant>
      <vt:variant>
        <vt:i4>5</vt:i4>
      </vt:variant>
      <vt:variant>
        <vt:lpwstr>mailto:barry@xavier.edu</vt:lpwstr>
      </vt:variant>
      <vt:variant>
        <vt:lpwstr/>
      </vt:variant>
      <vt:variant>
        <vt:i4>4784240</vt:i4>
      </vt:variant>
      <vt:variant>
        <vt:i4>275</vt:i4>
      </vt:variant>
      <vt:variant>
        <vt:i4>0</vt:i4>
      </vt:variant>
      <vt:variant>
        <vt:i4>5</vt:i4>
      </vt:variant>
      <vt:variant>
        <vt:lpwstr>mailto:geisenjc@xavier.edu</vt:lpwstr>
      </vt:variant>
      <vt:variant>
        <vt:lpwstr/>
      </vt:variant>
      <vt:variant>
        <vt:i4>6226028</vt:i4>
      </vt:variant>
      <vt:variant>
        <vt:i4>272</vt:i4>
      </vt:variant>
      <vt:variant>
        <vt:i4>0</vt:i4>
      </vt:variant>
      <vt:variant>
        <vt:i4>5</vt:i4>
      </vt:variant>
      <vt:variant>
        <vt:lpwstr>mailto:christopherg@xavier.edu</vt:lpwstr>
      </vt:variant>
      <vt:variant>
        <vt:lpwstr/>
      </vt:variant>
      <vt:variant>
        <vt:i4>2424849</vt:i4>
      </vt:variant>
      <vt:variant>
        <vt:i4>269</vt:i4>
      </vt:variant>
      <vt:variant>
        <vt:i4>0</vt:i4>
      </vt:variant>
      <vt:variant>
        <vt:i4>5</vt:i4>
      </vt:variant>
      <vt:variant>
        <vt:lpwstr>mailto:plassmannf@xavier.edu</vt:lpwstr>
      </vt:variant>
      <vt:variant>
        <vt:lpwstr/>
      </vt:variant>
      <vt:variant>
        <vt:i4>8060945</vt:i4>
      </vt:variant>
      <vt:variant>
        <vt:i4>266</vt:i4>
      </vt:variant>
      <vt:variant>
        <vt:i4>0</vt:i4>
      </vt:variant>
      <vt:variant>
        <vt:i4>5</vt:i4>
      </vt:variant>
      <vt:variant>
        <vt:lpwstr>mailto:overmana1@xavier.edu</vt:lpwstr>
      </vt:variant>
      <vt:variant>
        <vt:lpwstr/>
      </vt:variant>
      <vt:variant>
        <vt:i4>3407897</vt:i4>
      </vt:variant>
      <vt:variant>
        <vt:i4>263</vt:i4>
      </vt:variant>
      <vt:variant>
        <vt:i4>0</vt:i4>
      </vt:variant>
      <vt:variant>
        <vt:i4>5</vt:i4>
      </vt:variant>
      <vt:variant>
        <vt:lpwstr>mailto:halms@xavier.edu</vt:lpwstr>
      </vt:variant>
      <vt:variant>
        <vt:lpwstr/>
      </vt:variant>
      <vt:variant>
        <vt:i4>5570676</vt:i4>
      </vt:variant>
      <vt:variant>
        <vt:i4>260</vt:i4>
      </vt:variant>
      <vt:variant>
        <vt:i4>0</vt:i4>
      </vt:variant>
      <vt:variant>
        <vt:i4>5</vt:i4>
      </vt:variant>
      <vt:variant>
        <vt:lpwstr>mailto:ensleint@xavier.edu</vt:lpwstr>
      </vt:variant>
      <vt:variant>
        <vt:lpwstr/>
      </vt:variant>
      <vt:variant>
        <vt:i4>5308539</vt:i4>
      </vt:variant>
      <vt:variant>
        <vt:i4>257</vt:i4>
      </vt:variant>
      <vt:variant>
        <vt:i4>0</vt:i4>
      </vt:variant>
      <vt:variant>
        <vt:i4>5</vt:i4>
      </vt:variant>
      <vt:variant>
        <vt:lpwstr>mailto:crespod@xavier.edu</vt:lpwstr>
      </vt:variant>
      <vt:variant>
        <vt:lpwstr/>
      </vt:variant>
      <vt:variant>
        <vt:i4>2162705</vt:i4>
      </vt:variant>
      <vt:variant>
        <vt:i4>254</vt:i4>
      </vt:variant>
      <vt:variant>
        <vt:i4>0</vt:i4>
      </vt:variant>
      <vt:variant>
        <vt:i4>5</vt:i4>
      </vt:variant>
      <vt:variant>
        <vt:lpwstr>mailto:races@xavier.edu</vt:lpwstr>
      </vt:variant>
      <vt:variant>
        <vt:lpwstr/>
      </vt:variant>
      <vt:variant>
        <vt:i4>8061015</vt:i4>
      </vt:variant>
      <vt:variant>
        <vt:i4>251</vt:i4>
      </vt:variant>
      <vt:variant>
        <vt:i4>0</vt:i4>
      </vt:variant>
      <vt:variant>
        <vt:i4>5</vt:i4>
      </vt:variant>
      <vt:variant>
        <vt:lpwstr>mailto:thomass41@xavier.edu</vt:lpwstr>
      </vt:variant>
      <vt:variant>
        <vt:lpwstr/>
      </vt:variant>
      <vt:variant>
        <vt:i4>4784249</vt:i4>
      </vt:variant>
      <vt:variant>
        <vt:i4>248</vt:i4>
      </vt:variant>
      <vt:variant>
        <vt:i4>0</vt:i4>
      </vt:variant>
      <vt:variant>
        <vt:i4>5</vt:i4>
      </vt:variant>
      <vt:variant>
        <vt:lpwstr>mailto:sheeran@xavier.edu</vt:lpwstr>
      </vt:variant>
      <vt:variant>
        <vt:lpwstr/>
      </vt:variant>
      <vt:variant>
        <vt:i4>5898351</vt:i4>
      </vt:variant>
      <vt:variant>
        <vt:i4>245</vt:i4>
      </vt:variant>
      <vt:variant>
        <vt:i4>0</vt:i4>
      </vt:variant>
      <vt:variant>
        <vt:i4>5</vt:i4>
      </vt:variant>
      <vt:variant>
        <vt:lpwstr>mailto:morleyc@xavier.edu</vt:lpwstr>
      </vt:variant>
      <vt:variant>
        <vt:lpwstr/>
      </vt:variant>
      <vt:variant>
        <vt:i4>3276827</vt:i4>
      </vt:variant>
      <vt:variant>
        <vt:i4>242</vt:i4>
      </vt:variant>
      <vt:variant>
        <vt:i4>0</vt:i4>
      </vt:variant>
      <vt:variant>
        <vt:i4>5</vt:i4>
      </vt:variant>
      <vt:variant>
        <vt:lpwstr>mailto:moran@xavier.edu</vt:lpwstr>
      </vt:variant>
      <vt:variant>
        <vt:lpwstr/>
      </vt:variant>
      <vt:variant>
        <vt:i4>720943</vt:i4>
      </vt:variant>
      <vt:variant>
        <vt:i4>239</vt:i4>
      </vt:variant>
      <vt:variant>
        <vt:i4>0</vt:i4>
      </vt:variant>
      <vt:variant>
        <vt:i4>5</vt:i4>
      </vt:variant>
      <vt:variant>
        <vt:lpwstr>mailto:millss12@xavier.edu</vt:lpwstr>
      </vt:variant>
      <vt:variant>
        <vt:lpwstr/>
      </vt:variant>
      <vt:variant>
        <vt:i4>5767214</vt:i4>
      </vt:variant>
      <vt:variant>
        <vt:i4>236</vt:i4>
      </vt:variant>
      <vt:variant>
        <vt:i4>0</vt:i4>
      </vt:variant>
      <vt:variant>
        <vt:i4>5</vt:i4>
      </vt:variant>
      <vt:variant>
        <vt:lpwstr>mailto:mercerj1@xavier.edu</vt:lpwstr>
      </vt:variant>
      <vt:variant>
        <vt:lpwstr/>
      </vt:variant>
      <vt:variant>
        <vt:i4>3145803</vt:i4>
      </vt:variant>
      <vt:variant>
        <vt:i4>233</vt:i4>
      </vt:variant>
      <vt:variant>
        <vt:i4>0</vt:i4>
      </vt:variant>
      <vt:variant>
        <vt:i4>5</vt:i4>
      </vt:variant>
      <vt:variant>
        <vt:lpwstr>mailto:maysl2@xavier.edu</vt:lpwstr>
      </vt:variant>
      <vt:variant>
        <vt:lpwstr/>
      </vt:variant>
      <vt:variant>
        <vt:i4>3145743</vt:i4>
      </vt:variant>
      <vt:variant>
        <vt:i4>230</vt:i4>
      </vt:variant>
      <vt:variant>
        <vt:i4>0</vt:i4>
      </vt:variant>
      <vt:variant>
        <vt:i4>5</vt:i4>
      </vt:variant>
      <vt:variant>
        <vt:lpwstr>mailto:hubert@xavier.edu</vt:lpwstr>
      </vt:variant>
      <vt:variant>
        <vt:lpwstr/>
      </vt:variant>
      <vt:variant>
        <vt:i4>2162707</vt:i4>
      </vt:variant>
      <vt:variant>
        <vt:i4>227</vt:i4>
      </vt:variant>
      <vt:variant>
        <vt:i4>0</vt:i4>
      </vt:variant>
      <vt:variant>
        <vt:i4>5</vt:i4>
      </vt:variant>
      <vt:variant>
        <vt:lpwstr>mailto:banfieldk@xavier.edu</vt:lpwstr>
      </vt:variant>
      <vt:variant>
        <vt:lpwstr/>
      </vt:variant>
      <vt:variant>
        <vt:i4>8323160</vt:i4>
      </vt:variant>
      <vt:variant>
        <vt:i4>224</vt:i4>
      </vt:variant>
      <vt:variant>
        <vt:i4>0</vt:i4>
      </vt:variant>
      <vt:variant>
        <vt:i4>5</vt:i4>
      </vt:variant>
      <vt:variant>
        <vt:lpwstr>mailto:taylorj24@xavier.edu</vt:lpwstr>
      </vt:variant>
      <vt:variant>
        <vt:lpwstr/>
      </vt:variant>
      <vt:variant>
        <vt:i4>2228294</vt:i4>
      </vt:variant>
      <vt:variant>
        <vt:i4>221</vt:i4>
      </vt:variant>
      <vt:variant>
        <vt:i4>0</vt:i4>
      </vt:variant>
      <vt:variant>
        <vt:i4>5</vt:i4>
      </vt:variant>
      <vt:variant>
        <vt:lpwstr>mailto:buckk3@xavier.edu</vt:lpwstr>
      </vt:variant>
      <vt:variant>
        <vt:lpwstr/>
      </vt:variant>
      <vt:variant>
        <vt:i4>5636213</vt:i4>
      </vt:variant>
      <vt:variant>
        <vt:i4>218</vt:i4>
      </vt:variant>
      <vt:variant>
        <vt:i4>0</vt:i4>
      </vt:variant>
      <vt:variant>
        <vt:i4>5</vt:i4>
      </vt:variant>
      <vt:variant>
        <vt:lpwstr>mailto:zoogaha@xavier.edu</vt:lpwstr>
      </vt:variant>
      <vt:variant>
        <vt:lpwstr/>
      </vt:variant>
      <vt:variant>
        <vt:i4>5177453</vt:i4>
      </vt:variant>
      <vt:variant>
        <vt:i4>215</vt:i4>
      </vt:variant>
      <vt:variant>
        <vt:i4>0</vt:i4>
      </vt:variant>
      <vt:variant>
        <vt:i4>5</vt:i4>
      </vt:variant>
      <vt:variant>
        <vt:lpwstr>mailto:balloum@xavier.edu</vt:lpwstr>
      </vt:variant>
      <vt:variant>
        <vt:lpwstr/>
      </vt:variant>
      <vt:variant>
        <vt:i4>2949129</vt:i4>
      </vt:variant>
      <vt:variant>
        <vt:i4>212</vt:i4>
      </vt:variant>
      <vt:variant>
        <vt:i4>0</vt:i4>
      </vt:variant>
      <vt:variant>
        <vt:i4>5</vt:i4>
      </vt:variant>
      <vt:variant>
        <vt:lpwstr>mailto:hanycz@xavier.edu</vt:lpwstr>
      </vt:variant>
      <vt:variant>
        <vt:lpwstr/>
      </vt:variant>
      <vt:variant>
        <vt:i4>7602231</vt:i4>
      </vt:variant>
      <vt:variant>
        <vt:i4>209</vt:i4>
      </vt:variant>
      <vt:variant>
        <vt:i4>0</vt:i4>
      </vt:variant>
      <vt:variant>
        <vt:i4>5</vt:i4>
      </vt:variant>
      <vt:variant>
        <vt:lpwstr>https://myxavier.sharepoint.com/:b:/s/staffadvisory/EfSHAu5Nj9xOqUDpUSzjVu0BYUr4P3Uqpj5GfeqodlrSyg?e=icuDzb</vt:lpwstr>
      </vt:variant>
      <vt:variant>
        <vt:lpwstr/>
      </vt:variant>
      <vt:variant>
        <vt:i4>7012406</vt:i4>
      </vt:variant>
      <vt:variant>
        <vt:i4>204</vt:i4>
      </vt:variant>
      <vt:variant>
        <vt:i4>0</vt:i4>
      </vt:variant>
      <vt:variant>
        <vt:i4>5</vt:i4>
      </vt:variant>
      <vt:variant>
        <vt:lpwstr>https://www.xavier.edu/social-work-department/directory/shelaghj-larkin</vt:lpwstr>
      </vt:variant>
      <vt:variant>
        <vt:lpwstr/>
      </vt:variant>
      <vt:variant>
        <vt:i4>5177352</vt:i4>
      </vt:variant>
      <vt:variant>
        <vt:i4>201</vt:i4>
      </vt:variant>
      <vt:variant>
        <vt:i4>0</vt:i4>
      </vt:variant>
      <vt:variant>
        <vt:i4>5</vt:i4>
      </vt:variant>
      <vt:variant>
        <vt:lpwstr>https://www.xavier.edu/cml/directory/natalia-jacovkis</vt:lpwstr>
      </vt:variant>
      <vt:variant>
        <vt:lpwstr/>
      </vt:variant>
      <vt:variant>
        <vt:i4>1048625</vt:i4>
      </vt:variant>
      <vt:variant>
        <vt:i4>194</vt:i4>
      </vt:variant>
      <vt:variant>
        <vt:i4>0</vt:i4>
      </vt:variant>
      <vt:variant>
        <vt:i4>5</vt:i4>
      </vt:variant>
      <vt:variant>
        <vt:lpwstr/>
      </vt:variant>
      <vt:variant>
        <vt:lpwstr>_Toc174530753</vt:lpwstr>
      </vt:variant>
      <vt:variant>
        <vt:i4>1048625</vt:i4>
      </vt:variant>
      <vt:variant>
        <vt:i4>188</vt:i4>
      </vt:variant>
      <vt:variant>
        <vt:i4>0</vt:i4>
      </vt:variant>
      <vt:variant>
        <vt:i4>5</vt:i4>
      </vt:variant>
      <vt:variant>
        <vt:lpwstr/>
      </vt:variant>
      <vt:variant>
        <vt:lpwstr>_Toc174530752</vt:lpwstr>
      </vt:variant>
      <vt:variant>
        <vt:i4>1048625</vt:i4>
      </vt:variant>
      <vt:variant>
        <vt:i4>182</vt:i4>
      </vt:variant>
      <vt:variant>
        <vt:i4>0</vt:i4>
      </vt:variant>
      <vt:variant>
        <vt:i4>5</vt:i4>
      </vt:variant>
      <vt:variant>
        <vt:lpwstr/>
      </vt:variant>
      <vt:variant>
        <vt:lpwstr>_Toc174530751</vt:lpwstr>
      </vt:variant>
      <vt:variant>
        <vt:i4>1048625</vt:i4>
      </vt:variant>
      <vt:variant>
        <vt:i4>176</vt:i4>
      </vt:variant>
      <vt:variant>
        <vt:i4>0</vt:i4>
      </vt:variant>
      <vt:variant>
        <vt:i4>5</vt:i4>
      </vt:variant>
      <vt:variant>
        <vt:lpwstr/>
      </vt:variant>
      <vt:variant>
        <vt:lpwstr>_Toc174530750</vt:lpwstr>
      </vt:variant>
      <vt:variant>
        <vt:i4>1114161</vt:i4>
      </vt:variant>
      <vt:variant>
        <vt:i4>170</vt:i4>
      </vt:variant>
      <vt:variant>
        <vt:i4>0</vt:i4>
      </vt:variant>
      <vt:variant>
        <vt:i4>5</vt:i4>
      </vt:variant>
      <vt:variant>
        <vt:lpwstr/>
      </vt:variant>
      <vt:variant>
        <vt:lpwstr>_Toc174530749</vt:lpwstr>
      </vt:variant>
      <vt:variant>
        <vt:i4>1114161</vt:i4>
      </vt:variant>
      <vt:variant>
        <vt:i4>164</vt:i4>
      </vt:variant>
      <vt:variant>
        <vt:i4>0</vt:i4>
      </vt:variant>
      <vt:variant>
        <vt:i4>5</vt:i4>
      </vt:variant>
      <vt:variant>
        <vt:lpwstr/>
      </vt:variant>
      <vt:variant>
        <vt:lpwstr>_Toc174530748</vt:lpwstr>
      </vt:variant>
      <vt:variant>
        <vt:i4>1114161</vt:i4>
      </vt:variant>
      <vt:variant>
        <vt:i4>158</vt:i4>
      </vt:variant>
      <vt:variant>
        <vt:i4>0</vt:i4>
      </vt:variant>
      <vt:variant>
        <vt:i4>5</vt:i4>
      </vt:variant>
      <vt:variant>
        <vt:lpwstr/>
      </vt:variant>
      <vt:variant>
        <vt:lpwstr>_Toc174530747</vt:lpwstr>
      </vt:variant>
      <vt:variant>
        <vt:i4>1114161</vt:i4>
      </vt:variant>
      <vt:variant>
        <vt:i4>152</vt:i4>
      </vt:variant>
      <vt:variant>
        <vt:i4>0</vt:i4>
      </vt:variant>
      <vt:variant>
        <vt:i4>5</vt:i4>
      </vt:variant>
      <vt:variant>
        <vt:lpwstr/>
      </vt:variant>
      <vt:variant>
        <vt:lpwstr>_Toc174530746</vt:lpwstr>
      </vt:variant>
      <vt:variant>
        <vt:i4>1114161</vt:i4>
      </vt:variant>
      <vt:variant>
        <vt:i4>146</vt:i4>
      </vt:variant>
      <vt:variant>
        <vt:i4>0</vt:i4>
      </vt:variant>
      <vt:variant>
        <vt:i4>5</vt:i4>
      </vt:variant>
      <vt:variant>
        <vt:lpwstr/>
      </vt:variant>
      <vt:variant>
        <vt:lpwstr>_Toc174530745</vt:lpwstr>
      </vt:variant>
      <vt:variant>
        <vt:i4>1114161</vt:i4>
      </vt:variant>
      <vt:variant>
        <vt:i4>140</vt:i4>
      </vt:variant>
      <vt:variant>
        <vt:i4>0</vt:i4>
      </vt:variant>
      <vt:variant>
        <vt:i4>5</vt:i4>
      </vt:variant>
      <vt:variant>
        <vt:lpwstr/>
      </vt:variant>
      <vt:variant>
        <vt:lpwstr>_Toc174530744</vt:lpwstr>
      </vt:variant>
      <vt:variant>
        <vt:i4>1114161</vt:i4>
      </vt:variant>
      <vt:variant>
        <vt:i4>134</vt:i4>
      </vt:variant>
      <vt:variant>
        <vt:i4>0</vt:i4>
      </vt:variant>
      <vt:variant>
        <vt:i4>5</vt:i4>
      </vt:variant>
      <vt:variant>
        <vt:lpwstr/>
      </vt:variant>
      <vt:variant>
        <vt:lpwstr>_Toc174530743</vt:lpwstr>
      </vt:variant>
      <vt:variant>
        <vt:i4>1114161</vt:i4>
      </vt:variant>
      <vt:variant>
        <vt:i4>128</vt:i4>
      </vt:variant>
      <vt:variant>
        <vt:i4>0</vt:i4>
      </vt:variant>
      <vt:variant>
        <vt:i4>5</vt:i4>
      </vt:variant>
      <vt:variant>
        <vt:lpwstr/>
      </vt:variant>
      <vt:variant>
        <vt:lpwstr>_Toc174530742</vt:lpwstr>
      </vt:variant>
      <vt:variant>
        <vt:i4>1114161</vt:i4>
      </vt:variant>
      <vt:variant>
        <vt:i4>122</vt:i4>
      </vt:variant>
      <vt:variant>
        <vt:i4>0</vt:i4>
      </vt:variant>
      <vt:variant>
        <vt:i4>5</vt:i4>
      </vt:variant>
      <vt:variant>
        <vt:lpwstr/>
      </vt:variant>
      <vt:variant>
        <vt:lpwstr>_Toc174530741</vt:lpwstr>
      </vt:variant>
      <vt:variant>
        <vt:i4>1114161</vt:i4>
      </vt:variant>
      <vt:variant>
        <vt:i4>116</vt:i4>
      </vt:variant>
      <vt:variant>
        <vt:i4>0</vt:i4>
      </vt:variant>
      <vt:variant>
        <vt:i4>5</vt:i4>
      </vt:variant>
      <vt:variant>
        <vt:lpwstr/>
      </vt:variant>
      <vt:variant>
        <vt:lpwstr>_Toc174530740</vt:lpwstr>
      </vt:variant>
      <vt:variant>
        <vt:i4>1441841</vt:i4>
      </vt:variant>
      <vt:variant>
        <vt:i4>110</vt:i4>
      </vt:variant>
      <vt:variant>
        <vt:i4>0</vt:i4>
      </vt:variant>
      <vt:variant>
        <vt:i4>5</vt:i4>
      </vt:variant>
      <vt:variant>
        <vt:lpwstr/>
      </vt:variant>
      <vt:variant>
        <vt:lpwstr>_Toc174530739</vt:lpwstr>
      </vt:variant>
      <vt:variant>
        <vt:i4>1441841</vt:i4>
      </vt:variant>
      <vt:variant>
        <vt:i4>104</vt:i4>
      </vt:variant>
      <vt:variant>
        <vt:i4>0</vt:i4>
      </vt:variant>
      <vt:variant>
        <vt:i4>5</vt:i4>
      </vt:variant>
      <vt:variant>
        <vt:lpwstr/>
      </vt:variant>
      <vt:variant>
        <vt:lpwstr>_Toc174530738</vt:lpwstr>
      </vt:variant>
      <vt:variant>
        <vt:i4>1441841</vt:i4>
      </vt:variant>
      <vt:variant>
        <vt:i4>98</vt:i4>
      </vt:variant>
      <vt:variant>
        <vt:i4>0</vt:i4>
      </vt:variant>
      <vt:variant>
        <vt:i4>5</vt:i4>
      </vt:variant>
      <vt:variant>
        <vt:lpwstr/>
      </vt:variant>
      <vt:variant>
        <vt:lpwstr>_Toc174530737</vt:lpwstr>
      </vt:variant>
      <vt:variant>
        <vt:i4>1441841</vt:i4>
      </vt:variant>
      <vt:variant>
        <vt:i4>92</vt:i4>
      </vt:variant>
      <vt:variant>
        <vt:i4>0</vt:i4>
      </vt:variant>
      <vt:variant>
        <vt:i4>5</vt:i4>
      </vt:variant>
      <vt:variant>
        <vt:lpwstr/>
      </vt:variant>
      <vt:variant>
        <vt:lpwstr>_Toc174530736</vt:lpwstr>
      </vt:variant>
      <vt:variant>
        <vt:i4>1441841</vt:i4>
      </vt:variant>
      <vt:variant>
        <vt:i4>86</vt:i4>
      </vt:variant>
      <vt:variant>
        <vt:i4>0</vt:i4>
      </vt:variant>
      <vt:variant>
        <vt:i4>5</vt:i4>
      </vt:variant>
      <vt:variant>
        <vt:lpwstr/>
      </vt:variant>
      <vt:variant>
        <vt:lpwstr>_Toc174530735</vt:lpwstr>
      </vt:variant>
      <vt:variant>
        <vt:i4>1441841</vt:i4>
      </vt:variant>
      <vt:variant>
        <vt:i4>80</vt:i4>
      </vt:variant>
      <vt:variant>
        <vt:i4>0</vt:i4>
      </vt:variant>
      <vt:variant>
        <vt:i4>5</vt:i4>
      </vt:variant>
      <vt:variant>
        <vt:lpwstr/>
      </vt:variant>
      <vt:variant>
        <vt:lpwstr>_Toc174530734</vt:lpwstr>
      </vt:variant>
      <vt:variant>
        <vt:i4>1441841</vt:i4>
      </vt:variant>
      <vt:variant>
        <vt:i4>74</vt:i4>
      </vt:variant>
      <vt:variant>
        <vt:i4>0</vt:i4>
      </vt:variant>
      <vt:variant>
        <vt:i4>5</vt:i4>
      </vt:variant>
      <vt:variant>
        <vt:lpwstr/>
      </vt:variant>
      <vt:variant>
        <vt:lpwstr>_Toc174530733</vt:lpwstr>
      </vt:variant>
      <vt:variant>
        <vt:i4>1441841</vt:i4>
      </vt:variant>
      <vt:variant>
        <vt:i4>68</vt:i4>
      </vt:variant>
      <vt:variant>
        <vt:i4>0</vt:i4>
      </vt:variant>
      <vt:variant>
        <vt:i4>5</vt:i4>
      </vt:variant>
      <vt:variant>
        <vt:lpwstr/>
      </vt:variant>
      <vt:variant>
        <vt:lpwstr>_Toc174530732</vt:lpwstr>
      </vt:variant>
      <vt:variant>
        <vt:i4>1441841</vt:i4>
      </vt:variant>
      <vt:variant>
        <vt:i4>62</vt:i4>
      </vt:variant>
      <vt:variant>
        <vt:i4>0</vt:i4>
      </vt:variant>
      <vt:variant>
        <vt:i4>5</vt:i4>
      </vt:variant>
      <vt:variant>
        <vt:lpwstr/>
      </vt:variant>
      <vt:variant>
        <vt:lpwstr>_Toc174530731</vt:lpwstr>
      </vt:variant>
      <vt:variant>
        <vt:i4>1441841</vt:i4>
      </vt:variant>
      <vt:variant>
        <vt:i4>56</vt:i4>
      </vt:variant>
      <vt:variant>
        <vt:i4>0</vt:i4>
      </vt:variant>
      <vt:variant>
        <vt:i4>5</vt:i4>
      </vt:variant>
      <vt:variant>
        <vt:lpwstr/>
      </vt:variant>
      <vt:variant>
        <vt:lpwstr>_Toc174530730</vt:lpwstr>
      </vt:variant>
      <vt:variant>
        <vt:i4>1507377</vt:i4>
      </vt:variant>
      <vt:variant>
        <vt:i4>50</vt:i4>
      </vt:variant>
      <vt:variant>
        <vt:i4>0</vt:i4>
      </vt:variant>
      <vt:variant>
        <vt:i4>5</vt:i4>
      </vt:variant>
      <vt:variant>
        <vt:lpwstr/>
      </vt:variant>
      <vt:variant>
        <vt:lpwstr>_Toc174530729</vt:lpwstr>
      </vt:variant>
      <vt:variant>
        <vt:i4>1507377</vt:i4>
      </vt:variant>
      <vt:variant>
        <vt:i4>44</vt:i4>
      </vt:variant>
      <vt:variant>
        <vt:i4>0</vt:i4>
      </vt:variant>
      <vt:variant>
        <vt:i4>5</vt:i4>
      </vt:variant>
      <vt:variant>
        <vt:lpwstr/>
      </vt:variant>
      <vt:variant>
        <vt:lpwstr>_Toc174530728</vt:lpwstr>
      </vt:variant>
      <vt:variant>
        <vt:i4>1507377</vt:i4>
      </vt:variant>
      <vt:variant>
        <vt:i4>38</vt:i4>
      </vt:variant>
      <vt:variant>
        <vt:i4>0</vt:i4>
      </vt:variant>
      <vt:variant>
        <vt:i4>5</vt:i4>
      </vt:variant>
      <vt:variant>
        <vt:lpwstr/>
      </vt:variant>
      <vt:variant>
        <vt:lpwstr>_Toc174530727</vt:lpwstr>
      </vt:variant>
      <vt:variant>
        <vt:i4>1507377</vt:i4>
      </vt:variant>
      <vt:variant>
        <vt:i4>32</vt:i4>
      </vt:variant>
      <vt:variant>
        <vt:i4>0</vt:i4>
      </vt:variant>
      <vt:variant>
        <vt:i4>5</vt:i4>
      </vt:variant>
      <vt:variant>
        <vt:lpwstr/>
      </vt:variant>
      <vt:variant>
        <vt:lpwstr>_Toc174530726</vt:lpwstr>
      </vt:variant>
      <vt:variant>
        <vt:i4>1507377</vt:i4>
      </vt:variant>
      <vt:variant>
        <vt:i4>26</vt:i4>
      </vt:variant>
      <vt:variant>
        <vt:i4>0</vt:i4>
      </vt:variant>
      <vt:variant>
        <vt:i4>5</vt:i4>
      </vt:variant>
      <vt:variant>
        <vt:lpwstr/>
      </vt:variant>
      <vt:variant>
        <vt:lpwstr>_Toc174530725</vt:lpwstr>
      </vt:variant>
      <vt:variant>
        <vt:i4>1507377</vt:i4>
      </vt:variant>
      <vt:variant>
        <vt:i4>20</vt:i4>
      </vt:variant>
      <vt:variant>
        <vt:i4>0</vt:i4>
      </vt:variant>
      <vt:variant>
        <vt:i4>5</vt:i4>
      </vt:variant>
      <vt:variant>
        <vt:lpwstr/>
      </vt:variant>
      <vt:variant>
        <vt:lpwstr>_Toc174530724</vt:lpwstr>
      </vt:variant>
      <vt:variant>
        <vt:i4>1507377</vt:i4>
      </vt:variant>
      <vt:variant>
        <vt:i4>14</vt:i4>
      </vt:variant>
      <vt:variant>
        <vt:i4>0</vt:i4>
      </vt:variant>
      <vt:variant>
        <vt:i4>5</vt:i4>
      </vt:variant>
      <vt:variant>
        <vt:lpwstr/>
      </vt:variant>
      <vt:variant>
        <vt:lpwstr>_Toc174530723</vt:lpwstr>
      </vt:variant>
      <vt:variant>
        <vt:i4>1507377</vt:i4>
      </vt:variant>
      <vt:variant>
        <vt:i4>8</vt:i4>
      </vt:variant>
      <vt:variant>
        <vt:i4>0</vt:i4>
      </vt:variant>
      <vt:variant>
        <vt:i4>5</vt:i4>
      </vt:variant>
      <vt:variant>
        <vt:lpwstr/>
      </vt:variant>
      <vt:variant>
        <vt:lpwstr>_Toc174530722</vt:lpwstr>
      </vt:variant>
      <vt:variant>
        <vt:i4>1507377</vt:i4>
      </vt:variant>
      <vt:variant>
        <vt:i4>2</vt:i4>
      </vt:variant>
      <vt:variant>
        <vt:i4>0</vt:i4>
      </vt:variant>
      <vt:variant>
        <vt:i4>5</vt:i4>
      </vt:variant>
      <vt:variant>
        <vt:lpwstr/>
      </vt:variant>
      <vt:variant>
        <vt:lpwstr>_Toc174530721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Race, Sally</cp:lastModifiedBy>
  <cp:revision>52</cp:revision>
  <cp:lastPrinted>2024-08-15T18:18:00Z</cp:lastPrinted>
  <dcterms:created xsi:type="dcterms:W3CDTF">2026-03-05T20:16:00Z</dcterms:created>
  <dcterms:modified xsi:type="dcterms:W3CDTF">2026-03-06T20:47:00Z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0x0101004024459FE40B1642A37288DE930E1CF0</vt:lpwstr>
  </property>
  <property fmtid="{D5CDD505-2E9C-101B-9397-08002B2CF9AE}" pid="3" name="GrammarlyDocumentId">
    <vt:lpwstr>22d934ef-02f3-4985-89c0-9107f28696c0</vt:lpwstr>
  </property>
</Properties>
</file>