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93" w:rsidRDefault="007B4193" w:rsidP="0009228F">
      <w:pPr>
        <w:jc w:val="center"/>
      </w:pPr>
      <w:bookmarkStart w:id="0" w:name="_GoBack"/>
      <w:bookmarkEnd w:id="0"/>
    </w:p>
    <w:p w:rsidR="00E5301B" w:rsidRDefault="00F40BAE" w:rsidP="0009228F">
      <w:pPr>
        <w:jc w:val="center"/>
      </w:pPr>
      <w:r>
        <w:rPr>
          <w:noProof/>
        </w:rPr>
        <w:drawing>
          <wp:inline distT="0" distB="0" distL="0" distR="0" wp14:anchorId="63E62BEF" wp14:editId="2AD9AA27">
            <wp:extent cx="1666875" cy="457200"/>
            <wp:effectExtent l="0" t="0" r="9525" b="0"/>
            <wp:docPr id="1" name="Picture 1" descr="Xavier University Wordma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avier University Wordmark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193" w:rsidRPr="007B4193" w:rsidRDefault="007B4193" w:rsidP="007B4193">
      <w:pPr>
        <w:rPr>
          <w:rFonts w:ascii="Times New Roman" w:hAnsi="Times New Roman" w:cs="Times New Roman"/>
          <w:b/>
          <w:u w:val="single"/>
        </w:rPr>
      </w:pPr>
      <w:r w:rsidRPr="007B4193">
        <w:rPr>
          <w:rFonts w:ascii="Times New Roman" w:hAnsi="Times New Roman" w:cs="Times New Roman"/>
          <w:b/>
          <w:u w:val="single"/>
        </w:rPr>
        <w:t xml:space="preserve">Call for applications: Jim </w:t>
      </w:r>
      <w:proofErr w:type="spellStart"/>
      <w:r w:rsidRPr="007B4193">
        <w:rPr>
          <w:rFonts w:ascii="Times New Roman" w:hAnsi="Times New Roman" w:cs="Times New Roman"/>
          <w:b/>
          <w:u w:val="single"/>
        </w:rPr>
        <w:t>Boothe</w:t>
      </w:r>
      <w:proofErr w:type="spellEnd"/>
      <w:r w:rsidRPr="007B4193">
        <w:rPr>
          <w:rFonts w:ascii="Times New Roman" w:hAnsi="Times New Roman" w:cs="Times New Roman"/>
          <w:b/>
          <w:u w:val="single"/>
        </w:rPr>
        <w:t xml:space="preserve"> Scholarship Fund</w:t>
      </w:r>
    </w:p>
    <w:p w:rsidR="007B4193" w:rsidRDefault="007B4193" w:rsidP="007B41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Pr="009D0375">
        <w:rPr>
          <w:rFonts w:ascii="Times New Roman" w:hAnsi="Times New Roman" w:cs="Times New Roman"/>
        </w:rPr>
        <w:t xml:space="preserve">Jim </w:t>
      </w:r>
      <w:proofErr w:type="spellStart"/>
      <w:r w:rsidRPr="009D0375">
        <w:rPr>
          <w:rFonts w:ascii="Times New Roman" w:hAnsi="Times New Roman" w:cs="Times New Roman"/>
        </w:rPr>
        <w:t>Boothe</w:t>
      </w:r>
      <w:proofErr w:type="spellEnd"/>
      <w:r w:rsidRPr="009D0375">
        <w:rPr>
          <w:rFonts w:ascii="Times New Roman" w:hAnsi="Times New Roman" w:cs="Times New Roman"/>
        </w:rPr>
        <w:t xml:space="preserve"> has always been a</w:t>
      </w:r>
      <w:r>
        <w:rPr>
          <w:rFonts w:ascii="Times New Roman" w:hAnsi="Times New Roman" w:cs="Times New Roman"/>
        </w:rPr>
        <w:t xml:space="preserve"> man for and with others.  H</w:t>
      </w:r>
      <w:r w:rsidRPr="009D0375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provides</w:t>
      </w:r>
      <w:r w:rsidRPr="009D0375">
        <w:rPr>
          <w:rFonts w:ascii="Times New Roman" w:hAnsi="Times New Roman" w:cs="Times New Roman"/>
        </w:rPr>
        <w:t xml:space="preserve"> an example of ethical, value</w:t>
      </w:r>
      <w:r w:rsidR="00733EAA">
        <w:rPr>
          <w:rFonts w:ascii="Times New Roman" w:hAnsi="Times New Roman" w:cs="Times New Roman"/>
        </w:rPr>
        <w:t>-</w:t>
      </w:r>
      <w:r w:rsidRPr="009D0375">
        <w:rPr>
          <w:rFonts w:ascii="Times New Roman" w:hAnsi="Times New Roman" w:cs="Times New Roman"/>
        </w:rPr>
        <w:t>driven leadership. It is because of the personal impact Jim has had on so many over his thirty years at Xavier</w:t>
      </w:r>
      <w:r>
        <w:rPr>
          <w:rFonts w:ascii="Times New Roman" w:hAnsi="Times New Roman" w:cs="Times New Roman"/>
        </w:rPr>
        <w:t xml:space="preserve"> and as a local public school leader </w:t>
      </w:r>
      <w:r w:rsidRPr="009D0375">
        <w:rPr>
          <w:rFonts w:ascii="Times New Roman" w:hAnsi="Times New Roman" w:cs="Times New Roman"/>
        </w:rPr>
        <w:t xml:space="preserve">that this scholarship was created. </w:t>
      </w:r>
      <w:r>
        <w:rPr>
          <w:rFonts w:ascii="Times New Roman" w:hAnsi="Times New Roman" w:cs="Times New Roman"/>
        </w:rPr>
        <w:t xml:space="preserve">To honor </w:t>
      </w:r>
      <w:r w:rsidRPr="009D0375">
        <w:rPr>
          <w:rFonts w:ascii="Times New Roman" w:hAnsi="Times New Roman" w:cs="Times New Roman"/>
        </w:rPr>
        <w:t>Jim’s legacy</w:t>
      </w:r>
      <w:r>
        <w:rPr>
          <w:rFonts w:ascii="Times New Roman" w:hAnsi="Times New Roman" w:cs="Times New Roman"/>
        </w:rPr>
        <w:t>,</w:t>
      </w:r>
      <w:r w:rsidRPr="009D0375">
        <w:rPr>
          <w:rFonts w:ascii="Times New Roman" w:hAnsi="Times New Roman" w:cs="Times New Roman"/>
        </w:rPr>
        <w:t xml:space="preserve"> this scholarship will assist aspiring educational leaders to complete their degree in the Educational Leadership. It is our hope that this scholarship will guide those aspiring leaders </w:t>
      </w:r>
      <w:r>
        <w:rPr>
          <w:rFonts w:ascii="Times New Roman" w:hAnsi="Times New Roman" w:cs="Times New Roman"/>
        </w:rPr>
        <w:t>with similar values of Jim</w:t>
      </w:r>
      <w:r w:rsidRPr="009D0375">
        <w:rPr>
          <w:rFonts w:ascii="Times New Roman" w:hAnsi="Times New Roman" w:cs="Times New Roman"/>
        </w:rPr>
        <w:t xml:space="preserve"> guided by th</w:t>
      </w:r>
      <w:r>
        <w:rPr>
          <w:rFonts w:ascii="Times New Roman" w:hAnsi="Times New Roman" w:cs="Times New Roman"/>
        </w:rPr>
        <w:t xml:space="preserve">e </w:t>
      </w:r>
      <w:proofErr w:type="spellStart"/>
      <w:r>
        <w:rPr>
          <w:rFonts w:ascii="Times New Roman" w:hAnsi="Times New Roman" w:cs="Times New Roman"/>
        </w:rPr>
        <w:t>Ignatian</w:t>
      </w:r>
      <w:proofErr w:type="spellEnd"/>
      <w:r>
        <w:rPr>
          <w:rFonts w:ascii="Times New Roman" w:hAnsi="Times New Roman" w:cs="Times New Roman"/>
        </w:rPr>
        <w:t xml:space="preserve"> Gifts of the Spirit </w:t>
      </w:r>
      <w:r w:rsidRPr="009D0375">
        <w:rPr>
          <w:rFonts w:ascii="Times New Roman" w:hAnsi="Times New Roman" w:cs="Times New Roman"/>
        </w:rPr>
        <w:t xml:space="preserve">to make a positive impact on the individuals they will lead in their schools and organizations. </w:t>
      </w:r>
    </w:p>
    <w:p w:rsidR="007B4193" w:rsidRPr="00733EAA" w:rsidRDefault="007B4193" w:rsidP="007B4193">
      <w:pPr>
        <w:rPr>
          <w:rFonts w:ascii="Times New Roman" w:hAnsi="Times New Roman" w:cs="Times New Roman"/>
        </w:rPr>
      </w:pPr>
      <w:r w:rsidRPr="009D0375">
        <w:rPr>
          <w:rFonts w:ascii="Times New Roman" w:hAnsi="Times New Roman" w:cs="Times New Roman"/>
        </w:rPr>
        <w:t>Please write your essay stating how you will be a reflection of Jim’s legac</w:t>
      </w:r>
      <w:r w:rsidR="009753F2">
        <w:rPr>
          <w:rFonts w:ascii="Times New Roman" w:hAnsi="Times New Roman" w:cs="Times New Roman"/>
        </w:rPr>
        <w:t xml:space="preserve">y. Essays should range between 500 to 1,000 words. </w:t>
      </w:r>
    </w:p>
    <w:p w:rsidR="007B4193" w:rsidRPr="00A6297B" w:rsidRDefault="007B4193" w:rsidP="007B4193">
      <w:pPr>
        <w:shd w:val="clear" w:color="auto" w:fill="FFFFFF"/>
        <w:spacing w:after="255"/>
        <w:ind w:left="1440" w:firstLine="720"/>
        <w:rPr>
          <w:rFonts w:ascii="Times New Roman" w:hAnsi="Times New Roman" w:cs="Times New Roman"/>
          <w:b/>
          <w:bCs/>
          <w:color w:val="222222"/>
          <w:u w:val="single"/>
        </w:rPr>
      </w:pPr>
      <w:r w:rsidRPr="00A6297B">
        <w:rPr>
          <w:rFonts w:ascii="Times New Roman" w:hAnsi="Times New Roman" w:cs="Times New Roman"/>
          <w:b/>
          <w:bCs/>
          <w:color w:val="222222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bCs/>
          <w:color w:val="222222"/>
          <w:u w:val="single"/>
        </w:rPr>
        <w:t>Ignatian</w:t>
      </w:r>
      <w:proofErr w:type="spellEnd"/>
      <w:r>
        <w:rPr>
          <w:rFonts w:ascii="Times New Roman" w:hAnsi="Times New Roman" w:cs="Times New Roman"/>
          <w:b/>
          <w:bCs/>
          <w:color w:val="222222"/>
          <w:u w:val="single"/>
        </w:rPr>
        <w:t xml:space="preserve"> Gifts of the Spirit</w:t>
      </w:r>
    </w:p>
    <w:p w:rsidR="007B4193" w:rsidRPr="00A6297B" w:rsidRDefault="007B4193" w:rsidP="007B4193">
      <w:pPr>
        <w:shd w:val="clear" w:color="auto" w:fill="FFFFFF"/>
        <w:spacing w:after="255"/>
        <w:rPr>
          <w:rFonts w:ascii="Times New Roman" w:hAnsi="Times New Roman" w:cs="Times New Roman"/>
          <w:color w:val="222222"/>
          <w:u w:val="single"/>
        </w:rPr>
      </w:pPr>
      <w:r w:rsidRPr="00A6297B">
        <w:rPr>
          <w:rFonts w:ascii="Times New Roman" w:hAnsi="Times New Roman" w:cs="Times New Roman"/>
          <w:b/>
          <w:bCs/>
          <w:color w:val="222222"/>
        </w:rPr>
        <w:t>The Gift of Mission</w:t>
      </w:r>
      <w:r w:rsidRPr="00A6297B">
        <w:rPr>
          <w:rFonts w:ascii="Times New Roman" w:hAnsi="Times New Roman" w:cs="Times New Roman"/>
          <w:color w:val="222222"/>
          <w:u w:val="single"/>
        </w:rPr>
        <w:t> </w:t>
      </w:r>
      <w:r>
        <w:rPr>
          <w:rFonts w:ascii="Times New Roman" w:hAnsi="Times New Roman" w:cs="Times New Roman"/>
          <w:color w:val="222222"/>
        </w:rPr>
        <w:t xml:space="preserve">invites us to see our work in education as mission driven and a calling asking us to be men and women for and with others. </w:t>
      </w:r>
    </w:p>
    <w:p w:rsidR="007B4193" w:rsidRPr="00A6297B" w:rsidRDefault="007B4193" w:rsidP="007B4193">
      <w:pPr>
        <w:shd w:val="clear" w:color="auto" w:fill="FFFFFF"/>
        <w:spacing w:after="255"/>
        <w:rPr>
          <w:rFonts w:ascii="Times New Roman" w:hAnsi="Times New Roman" w:cs="Times New Roman"/>
          <w:color w:val="222222"/>
        </w:rPr>
      </w:pPr>
      <w:r w:rsidRPr="00A6297B">
        <w:rPr>
          <w:rFonts w:ascii="Times New Roman" w:hAnsi="Times New Roman" w:cs="Times New Roman"/>
          <w:b/>
          <w:bCs/>
          <w:color w:val="222222"/>
        </w:rPr>
        <w:t>The Gift of Reflection</w:t>
      </w:r>
      <w:r w:rsidRPr="00A6297B">
        <w:rPr>
          <w:rFonts w:ascii="Times New Roman" w:hAnsi="Times New Roman" w:cs="Times New Roman"/>
          <w:color w:val="222222"/>
        </w:rPr>
        <w:t> </w:t>
      </w:r>
      <w:r w:rsidRPr="00A6297B">
        <w:rPr>
          <w:rFonts w:ascii="Times New Roman" w:hAnsi="Times New Roman" w:cs="Times New Roman"/>
          <w:color w:val="222222"/>
          <w:u w:val="single"/>
        </w:rPr>
        <w:t xml:space="preserve">invites us to pause and consider the world around us and our place within it. It calls us </w:t>
      </w:r>
      <w:r w:rsidRPr="00A6297B">
        <w:rPr>
          <w:rFonts w:ascii="Times New Roman" w:hAnsi="Times New Roman" w:cs="Times New Roman"/>
          <w:color w:val="222222"/>
        </w:rPr>
        <w:t>to infuse a culture of attention, reflection and reverence</w:t>
      </w:r>
      <w:r>
        <w:rPr>
          <w:rFonts w:ascii="Times New Roman" w:hAnsi="Times New Roman" w:cs="Times New Roman"/>
          <w:color w:val="222222"/>
        </w:rPr>
        <w:t>/</w:t>
      </w:r>
    </w:p>
    <w:p w:rsidR="007B4193" w:rsidRPr="00A6297B" w:rsidRDefault="007B4193" w:rsidP="007B4193">
      <w:pPr>
        <w:shd w:val="clear" w:color="auto" w:fill="FFFFFF"/>
        <w:spacing w:after="255"/>
        <w:rPr>
          <w:rFonts w:ascii="Times New Roman" w:hAnsi="Times New Roman" w:cs="Times New Roman"/>
          <w:color w:val="222222"/>
        </w:rPr>
      </w:pPr>
      <w:r w:rsidRPr="00A6297B">
        <w:rPr>
          <w:rFonts w:ascii="Times New Roman" w:hAnsi="Times New Roman" w:cs="Times New Roman"/>
          <w:b/>
          <w:bCs/>
          <w:color w:val="222222"/>
        </w:rPr>
        <w:t>The Gift of Discernment</w:t>
      </w:r>
      <w:r w:rsidRPr="00A6297B">
        <w:rPr>
          <w:rFonts w:ascii="Times New Roman" w:hAnsi="Times New Roman" w:cs="Times New Roman"/>
          <w:color w:val="222222"/>
          <w:u w:val="single"/>
        </w:rPr>
        <w:t xml:space="preserve"> invites us to be open to God’s spirit as we consider our feelings and rational thought in order to make decisions </w:t>
      </w:r>
      <w:r w:rsidRPr="00A6297B">
        <w:rPr>
          <w:rFonts w:ascii="Times New Roman" w:hAnsi="Times New Roman" w:cs="Times New Roman"/>
          <w:color w:val="222222"/>
        </w:rPr>
        <w:t xml:space="preserve">and take action that will contribute </w:t>
      </w:r>
      <w:proofErr w:type="gramStart"/>
      <w:r w:rsidRPr="00A6297B">
        <w:rPr>
          <w:rFonts w:ascii="Times New Roman" w:hAnsi="Times New Roman" w:cs="Times New Roman"/>
          <w:color w:val="222222"/>
        </w:rPr>
        <w:t>good</w:t>
      </w:r>
      <w:proofErr w:type="gramEnd"/>
      <w:r w:rsidRPr="00A6297B">
        <w:rPr>
          <w:rFonts w:ascii="Times New Roman" w:hAnsi="Times New Roman" w:cs="Times New Roman"/>
          <w:color w:val="222222"/>
        </w:rPr>
        <w:t xml:space="preserve"> to our lives and the world around us.</w:t>
      </w:r>
    </w:p>
    <w:p w:rsidR="007B4193" w:rsidRPr="00A6297B" w:rsidRDefault="007B4193" w:rsidP="007B4193">
      <w:pPr>
        <w:shd w:val="clear" w:color="auto" w:fill="FFFFFF"/>
        <w:spacing w:after="255"/>
        <w:rPr>
          <w:rFonts w:ascii="Times New Roman" w:hAnsi="Times New Roman" w:cs="Times New Roman"/>
          <w:color w:val="222222"/>
        </w:rPr>
      </w:pPr>
      <w:r w:rsidRPr="00A6297B">
        <w:rPr>
          <w:rFonts w:ascii="Times New Roman" w:hAnsi="Times New Roman" w:cs="Times New Roman"/>
          <w:b/>
          <w:bCs/>
          <w:color w:val="222222"/>
        </w:rPr>
        <w:t>The Gift of Solidarity and Kinship</w:t>
      </w:r>
      <w:r w:rsidRPr="00A6297B">
        <w:rPr>
          <w:rFonts w:ascii="Times New Roman" w:hAnsi="Times New Roman" w:cs="Times New Roman"/>
          <w:color w:val="222222"/>
          <w:u w:val="single"/>
        </w:rPr>
        <w:t> invites us to walk along side and learn from our companions</w:t>
      </w:r>
      <w:r w:rsidRPr="00A6297B">
        <w:rPr>
          <w:rFonts w:ascii="Times New Roman" w:hAnsi="Times New Roman" w:cs="Times New Roman"/>
          <w:color w:val="222222"/>
        </w:rPr>
        <w:t xml:space="preserve"> as we journey through life, fostering a spirit of community, being part of something larger than ourselves.</w:t>
      </w:r>
    </w:p>
    <w:p w:rsidR="007B4193" w:rsidRPr="00A6297B" w:rsidRDefault="007B4193" w:rsidP="007B4193">
      <w:pPr>
        <w:shd w:val="clear" w:color="auto" w:fill="FFFFFF"/>
        <w:spacing w:after="255"/>
        <w:rPr>
          <w:rFonts w:ascii="Times New Roman" w:hAnsi="Times New Roman" w:cs="Times New Roman"/>
          <w:color w:val="222222"/>
        </w:rPr>
      </w:pPr>
      <w:r w:rsidRPr="00A6297B">
        <w:rPr>
          <w:rFonts w:ascii="Times New Roman" w:hAnsi="Times New Roman" w:cs="Times New Roman"/>
          <w:b/>
          <w:bCs/>
          <w:color w:val="222222"/>
        </w:rPr>
        <w:t>The Gift of Service Rooted in Justice and Love</w:t>
      </w:r>
      <w:r w:rsidRPr="00A6297B">
        <w:rPr>
          <w:rFonts w:ascii="Times New Roman" w:hAnsi="Times New Roman" w:cs="Times New Roman"/>
          <w:color w:val="222222"/>
        </w:rPr>
        <w:t> </w:t>
      </w:r>
      <w:r w:rsidRPr="00A6297B">
        <w:rPr>
          <w:rFonts w:ascii="Times New Roman" w:hAnsi="Times New Roman" w:cs="Times New Roman"/>
          <w:color w:val="222222"/>
          <w:u w:val="single"/>
        </w:rPr>
        <w:t>invites us to invest our lives into the well-being of our neighbors, particularly those who suffer injustice. T</w:t>
      </w:r>
      <w:r w:rsidRPr="00A6297B">
        <w:rPr>
          <w:rFonts w:ascii="Times New Roman" w:hAnsi="Times New Roman" w:cs="Times New Roman"/>
          <w:color w:val="222222"/>
        </w:rPr>
        <w:t>his encourages and develops a culture of mutually beneficial community engagement as an expression of faith that promotes justice.</w:t>
      </w:r>
    </w:p>
    <w:p w:rsidR="007B4193" w:rsidRPr="00A6297B" w:rsidRDefault="007B4193" w:rsidP="007B4193">
      <w:pPr>
        <w:rPr>
          <w:rFonts w:ascii="Times New Roman" w:eastAsia="Times New Roman" w:hAnsi="Times New Roman" w:cs="Times New Roman"/>
        </w:rPr>
      </w:pPr>
      <w:proofErr w:type="spellStart"/>
      <w:r w:rsidRPr="00A6297B">
        <w:rPr>
          <w:rFonts w:ascii="Times New Roman" w:eastAsia="Times New Roman" w:hAnsi="Times New Roman" w:cs="Times New Roman"/>
          <w:b/>
          <w:bCs/>
        </w:rPr>
        <w:t>Magis</w:t>
      </w:r>
      <w:proofErr w:type="spellEnd"/>
      <w:r w:rsidRPr="00A6297B">
        <w:rPr>
          <w:rFonts w:ascii="Times New Roman" w:eastAsia="Times New Roman" w:hAnsi="Times New Roman" w:cs="Times New Roman"/>
        </w:rPr>
        <w:t xml:space="preserve">- </w:t>
      </w:r>
      <w:r w:rsidRPr="00A6297B">
        <w:rPr>
          <w:rFonts w:ascii="Times New Roman" w:eastAsia="Times New Roman" w:hAnsi="Times New Roman" w:cs="Times New Roman"/>
          <w:u w:val="single"/>
        </w:rPr>
        <w:t xml:space="preserve">invites us to consider the greater good </w:t>
      </w:r>
      <w:r w:rsidRPr="00A6297B">
        <w:rPr>
          <w:rFonts w:ascii="Times New Roman" w:eastAsia="Times New Roman" w:hAnsi="Times New Roman" w:cs="Times New Roman"/>
        </w:rPr>
        <w:t>when we are making decisions and discerning what is the right path forward.</w:t>
      </w:r>
    </w:p>
    <w:p w:rsidR="007B4193" w:rsidRDefault="007B4193" w:rsidP="007B4193">
      <w:pPr>
        <w:rPr>
          <w:rFonts w:ascii="Times New Roman" w:hAnsi="Times New Roman" w:cs="Times New Roman"/>
        </w:rPr>
      </w:pPr>
    </w:p>
    <w:p w:rsidR="009753F2" w:rsidRPr="009753F2" w:rsidRDefault="009753F2" w:rsidP="007B419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Applica</w:t>
      </w:r>
      <w:r w:rsidR="0051691B">
        <w:rPr>
          <w:rFonts w:ascii="Times New Roman" w:hAnsi="Times New Roman" w:cs="Times New Roman"/>
          <w:b/>
          <w:u w:val="single"/>
        </w:rPr>
        <w:t>tions are due by Monday, April 25</w:t>
      </w:r>
      <w:r w:rsidRPr="009753F2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63034E">
        <w:rPr>
          <w:rFonts w:ascii="Times New Roman" w:hAnsi="Times New Roman" w:cs="Times New Roman"/>
          <w:b/>
          <w:u w:val="single"/>
        </w:rPr>
        <w:t xml:space="preserve"> 2022</w:t>
      </w:r>
      <w:r>
        <w:rPr>
          <w:rFonts w:ascii="Times New Roman" w:hAnsi="Times New Roman" w:cs="Times New Roman"/>
          <w:b/>
          <w:u w:val="single"/>
        </w:rPr>
        <w:t xml:space="preserve">. </w:t>
      </w:r>
      <w:r w:rsidR="00EC4BB2">
        <w:rPr>
          <w:rFonts w:ascii="Times New Roman" w:hAnsi="Times New Roman" w:cs="Times New Roman"/>
          <w:b/>
          <w:u w:val="single"/>
        </w:rPr>
        <w:t xml:space="preserve">If you have any questions please e-mail Dr. Brett A. Burton at </w:t>
      </w:r>
      <w:hyperlink r:id="rId7" w:history="1">
        <w:r w:rsidR="00EC4BB2" w:rsidRPr="0078163C">
          <w:rPr>
            <w:rStyle w:val="Hyperlink"/>
            <w:rFonts w:ascii="Times New Roman" w:hAnsi="Times New Roman" w:cs="Times New Roman"/>
            <w:b/>
          </w:rPr>
          <w:t>burtonb4@xavier.edu</w:t>
        </w:r>
      </w:hyperlink>
      <w:r w:rsidR="00EC4BB2">
        <w:rPr>
          <w:rFonts w:ascii="Times New Roman" w:hAnsi="Times New Roman" w:cs="Times New Roman"/>
          <w:b/>
          <w:u w:val="single"/>
        </w:rPr>
        <w:t xml:space="preserve"> </w:t>
      </w:r>
    </w:p>
    <w:sectPr w:rsidR="009753F2" w:rsidRPr="009753F2" w:rsidSect="0009228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F27" w:rsidRDefault="00077F27" w:rsidP="0009228F">
      <w:pPr>
        <w:spacing w:after="0" w:line="240" w:lineRule="auto"/>
      </w:pPr>
      <w:r>
        <w:separator/>
      </w:r>
    </w:p>
  </w:endnote>
  <w:endnote w:type="continuationSeparator" w:id="0">
    <w:p w:rsidR="00077F27" w:rsidRDefault="00077F27" w:rsidP="0009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28F" w:rsidRDefault="0009228F">
    <w:pPr>
      <w:pStyle w:val="Footer"/>
      <w:rPr>
        <w:sz w:val="18"/>
        <w:szCs w:val="18"/>
      </w:rPr>
    </w:pPr>
    <w:r>
      <w:tab/>
    </w:r>
  </w:p>
  <w:p w:rsidR="0009228F" w:rsidRDefault="0009228F">
    <w:pPr>
      <w:pStyle w:val="Footer"/>
      <w:rPr>
        <w:sz w:val="18"/>
        <w:szCs w:val="18"/>
      </w:rPr>
    </w:pPr>
  </w:p>
  <w:p w:rsidR="0009228F" w:rsidRPr="0009228F" w:rsidRDefault="0009228F" w:rsidP="0009228F">
    <w:pPr>
      <w:pStyle w:val="Footer"/>
      <w:rPr>
        <w:sz w:val="18"/>
        <w:szCs w:val="18"/>
      </w:rPr>
    </w:pPr>
  </w:p>
  <w:p w:rsidR="0009228F" w:rsidRDefault="0009228F">
    <w:pPr>
      <w:pStyle w:val="Footer"/>
    </w:pPr>
    <w:r>
      <w:rPr>
        <w:noProof/>
      </w:rPr>
      <w:drawing>
        <wp:inline distT="0" distB="0" distL="0" distR="0" wp14:anchorId="313B126E" wp14:editId="423EE532">
          <wp:extent cx="6857993" cy="1201479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0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F27" w:rsidRDefault="00077F27" w:rsidP="0009228F">
      <w:pPr>
        <w:spacing w:after="0" w:line="240" w:lineRule="auto"/>
      </w:pPr>
      <w:r>
        <w:separator/>
      </w:r>
    </w:p>
  </w:footnote>
  <w:footnote w:type="continuationSeparator" w:id="0">
    <w:p w:rsidR="00077F27" w:rsidRDefault="00077F27" w:rsidP="00092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0NLAwNzO3NDYwNjFS0lEKTi0uzszPAykwqQUA160NHCwAAAA="/>
  </w:docVars>
  <w:rsids>
    <w:rsidRoot w:val="0009228F"/>
    <w:rsid w:val="00077F27"/>
    <w:rsid w:val="0009228F"/>
    <w:rsid w:val="001600DB"/>
    <w:rsid w:val="00235933"/>
    <w:rsid w:val="00362B30"/>
    <w:rsid w:val="00445BBB"/>
    <w:rsid w:val="0051691B"/>
    <w:rsid w:val="0063034E"/>
    <w:rsid w:val="00733EAA"/>
    <w:rsid w:val="007B4193"/>
    <w:rsid w:val="007E0A3B"/>
    <w:rsid w:val="009700F8"/>
    <w:rsid w:val="009753F2"/>
    <w:rsid w:val="00E5161C"/>
    <w:rsid w:val="00E5301B"/>
    <w:rsid w:val="00EC4BB2"/>
    <w:rsid w:val="00ED4CDD"/>
    <w:rsid w:val="00F40BAE"/>
    <w:rsid w:val="00F6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BB111F-1938-449D-9324-57EB9C39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28F"/>
  </w:style>
  <w:style w:type="paragraph" w:styleId="Footer">
    <w:name w:val="footer"/>
    <w:basedOn w:val="Normal"/>
    <w:link w:val="FooterChar"/>
    <w:uiPriority w:val="99"/>
    <w:unhideWhenUsed/>
    <w:rsid w:val="00092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28F"/>
  </w:style>
  <w:style w:type="table" w:styleId="TableGrid">
    <w:name w:val="Table Grid"/>
    <w:basedOn w:val="TableNormal"/>
    <w:uiPriority w:val="39"/>
    <w:rsid w:val="007B419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urtonb4@xavie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Gehring, Erica</cp:lastModifiedBy>
  <cp:revision>2</cp:revision>
  <cp:lastPrinted>2017-03-14T13:26:00Z</cp:lastPrinted>
  <dcterms:created xsi:type="dcterms:W3CDTF">2022-02-28T13:26:00Z</dcterms:created>
  <dcterms:modified xsi:type="dcterms:W3CDTF">2022-02-28T13:26:00Z</dcterms:modified>
</cp:coreProperties>
</file>