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6B9" w:rsidRDefault="006D66B9" w:rsidP="006D66B9">
      <w:pPr>
        <w:spacing w:after="0" w:line="240" w:lineRule="auto"/>
        <w:jc w:val="center"/>
        <w:rPr>
          <w:rFonts w:ascii="Times New Roman" w:hAnsi="Times New Roman" w:cs="Times New Roman"/>
          <w:b/>
          <w:sz w:val="24"/>
          <w:szCs w:val="24"/>
        </w:rPr>
      </w:pPr>
      <w:r w:rsidRPr="0016293E">
        <w:rPr>
          <w:rFonts w:ascii="Times New Roman" w:hAnsi="Times New Roman" w:cs="Times New Roman"/>
          <w:b/>
          <w:sz w:val="24"/>
          <w:szCs w:val="24"/>
        </w:rPr>
        <w:t>H</w:t>
      </w:r>
      <w:r w:rsidR="008165D2">
        <w:rPr>
          <w:rFonts w:ascii="Times New Roman" w:hAnsi="Times New Roman" w:cs="Times New Roman"/>
          <w:b/>
          <w:sz w:val="24"/>
          <w:szCs w:val="24"/>
        </w:rPr>
        <w:t xml:space="preserve">igher </w:t>
      </w:r>
      <w:r w:rsidR="008165D2" w:rsidRPr="0016293E">
        <w:rPr>
          <w:rFonts w:ascii="Times New Roman" w:hAnsi="Times New Roman" w:cs="Times New Roman"/>
          <w:b/>
          <w:sz w:val="24"/>
          <w:szCs w:val="24"/>
        </w:rPr>
        <w:t>L</w:t>
      </w:r>
      <w:r w:rsidR="008165D2">
        <w:rPr>
          <w:rFonts w:ascii="Times New Roman" w:hAnsi="Times New Roman" w:cs="Times New Roman"/>
          <w:b/>
          <w:sz w:val="24"/>
          <w:szCs w:val="24"/>
        </w:rPr>
        <w:t xml:space="preserve">earning </w:t>
      </w:r>
      <w:r w:rsidR="008165D2" w:rsidRPr="0016293E">
        <w:rPr>
          <w:rFonts w:ascii="Times New Roman" w:hAnsi="Times New Roman" w:cs="Times New Roman"/>
          <w:b/>
          <w:sz w:val="24"/>
          <w:szCs w:val="24"/>
        </w:rPr>
        <w:t>C</w:t>
      </w:r>
      <w:r w:rsidR="008165D2">
        <w:rPr>
          <w:rFonts w:ascii="Times New Roman" w:hAnsi="Times New Roman" w:cs="Times New Roman"/>
          <w:b/>
          <w:sz w:val="24"/>
          <w:szCs w:val="24"/>
        </w:rPr>
        <w:t>ommission</w:t>
      </w:r>
      <w:r w:rsidRPr="0016293E">
        <w:rPr>
          <w:rFonts w:ascii="Times New Roman" w:hAnsi="Times New Roman" w:cs="Times New Roman"/>
          <w:b/>
          <w:sz w:val="24"/>
          <w:szCs w:val="24"/>
        </w:rPr>
        <w:t xml:space="preserve"> Assessment Academy Project</w:t>
      </w:r>
    </w:p>
    <w:p w:rsidR="006D66B9" w:rsidRPr="0016293E" w:rsidRDefault="006D66B9" w:rsidP="006D66B9">
      <w:pPr>
        <w:spacing w:after="0" w:line="240" w:lineRule="auto"/>
        <w:jc w:val="center"/>
        <w:rPr>
          <w:rFonts w:ascii="Times New Roman" w:hAnsi="Times New Roman" w:cs="Times New Roman"/>
          <w:b/>
          <w:sz w:val="24"/>
          <w:szCs w:val="24"/>
        </w:rPr>
      </w:pPr>
    </w:p>
    <w:p w:rsidR="008165D2" w:rsidRPr="008165D2" w:rsidRDefault="008165D2" w:rsidP="008165D2">
      <w:pPr>
        <w:pStyle w:val="Default"/>
        <w:ind w:firstLine="720"/>
        <w:rPr>
          <w:rFonts w:ascii="Times New Roman" w:hAnsi="Times New Roman" w:cs="Times New Roman"/>
        </w:rPr>
      </w:pPr>
      <w:r>
        <w:rPr>
          <w:rFonts w:ascii="Times New Roman" w:eastAsia="Times New Roman" w:hAnsi="Times New Roman" w:cs="Times New Roman"/>
          <w:color w:val="333333"/>
        </w:rPr>
        <w:t>As part of t</w:t>
      </w:r>
      <w:r w:rsidR="006D66B9" w:rsidRPr="006D66B9">
        <w:rPr>
          <w:rFonts w:ascii="Times New Roman" w:eastAsia="Times New Roman" w:hAnsi="Times New Roman" w:cs="Times New Roman"/>
          <w:color w:val="333333"/>
        </w:rPr>
        <w:t>he Higher Learning Commission</w:t>
      </w:r>
      <w:r>
        <w:rPr>
          <w:rFonts w:ascii="Times New Roman" w:eastAsia="Times New Roman" w:hAnsi="Times New Roman" w:cs="Times New Roman"/>
          <w:color w:val="333333"/>
        </w:rPr>
        <w:t xml:space="preserve">’s </w:t>
      </w:r>
      <w:r w:rsidR="006D66B9" w:rsidRPr="006D66B9">
        <w:rPr>
          <w:rFonts w:ascii="Times New Roman" w:eastAsia="Times New Roman" w:hAnsi="Times New Roman" w:cs="Times New Roman"/>
          <w:color w:val="333333"/>
        </w:rPr>
        <w:t>model for continued accreditatio</w:t>
      </w:r>
      <w:r>
        <w:rPr>
          <w:rFonts w:ascii="Times New Roman" w:eastAsia="Times New Roman" w:hAnsi="Times New Roman" w:cs="Times New Roman"/>
          <w:color w:val="333333"/>
        </w:rPr>
        <w:t xml:space="preserve">n, </w:t>
      </w:r>
      <w:r w:rsidR="006D66B9" w:rsidRPr="006D66B9">
        <w:rPr>
          <w:rFonts w:ascii="Times New Roman" w:eastAsia="Times New Roman" w:hAnsi="Times New Roman" w:cs="Times New Roman"/>
          <w:color w:val="333333"/>
        </w:rPr>
        <w:t xml:space="preserve">Xavier </w:t>
      </w:r>
      <w:r>
        <w:rPr>
          <w:rFonts w:ascii="Times New Roman" w:eastAsia="Times New Roman" w:hAnsi="Times New Roman" w:cs="Times New Roman"/>
          <w:color w:val="333333"/>
        </w:rPr>
        <w:t xml:space="preserve">University </w:t>
      </w:r>
      <w:r w:rsidR="006D66B9" w:rsidRPr="006D66B9">
        <w:rPr>
          <w:rFonts w:ascii="Times New Roman" w:eastAsia="Times New Roman" w:hAnsi="Times New Roman" w:cs="Times New Roman"/>
          <w:color w:val="333333"/>
        </w:rPr>
        <w:t>has chosen to join the HLC's Assessment Academy and the project of piloti</w:t>
      </w:r>
      <w:r w:rsidR="006D66B9">
        <w:rPr>
          <w:rFonts w:ascii="Times New Roman" w:eastAsia="Times New Roman" w:hAnsi="Times New Roman" w:cs="Times New Roman"/>
          <w:color w:val="333333"/>
        </w:rPr>
        <w:t>ng the assessment of Immersive l</w:t>
      </w:r>
      <w:r w:rsidR="006D66B9" w:rsidRPr="006D66B9">
        <w:rPr>
          <w:rFonts w:ascii="Times New Roman" w:eastAsia="Times New Roman" w:hAnsi="Times New Roman" w:cs="Times New Roman"/>
          <w:color w:val="333333"/>
        </w:rPr>
        <w:t xml:space="preserve">earning. </w:t>
      </w:r>
      <w:r w:rsidR="006D66B9">
        <w:rPr>
          <w:rFonts w:ascii="Times New Roman" w:hAnsi="Times New Roman" w:cs="Times New Roman"/>
        </w:rPr>
        <w:t>The</w:t>
      </w:r>
      <w:r w:rsidR="006D66B9" w:rsidRPr="0016293E">
        <w:rPr>
          <w:rFonts w:ascii="Times New Roman" w:hAnsi="Times New Roman" w:cs="Times New Roman"/>
        </w:rPr>
        <w:t xml:space="preserve"> project has focused on building institutional capacity to create, support, assess, and improve Immersive Learning experiences, both curricular and co-curricular, as an integral aspect of our student experience, </w:t>
      </w:r>
      <w:r w:rsidR="004D0A45">
        <w:rPr>
          <w:rFonts w:ascii="Times New Roman" w:hAnsi="Times New Roman" w:cs="Times New Roman"/>
        </w:rPr>
        <w:t xml:space="preserve">the Road through Xavier, and </w:t>
      </w:r>
      <w:r w:rsidR="006D66B9" w:rsidRPr="0016293E">
        <w:rPr>
          <w:rFonts w:ascii="Times New Roman" w:hAnsi="Times New Roman" w:cs="Times New Roman"/>
        </w:rPr>
        <w:t xml:space="preserve">rooted in our Jesuit Catholic mission. Specifically, </w:t>
      </w:r>
      <w:r w:rsidR="004D0A45">
        <w:rPr>
          <w:rFonts w:ascii="Times New Roman" w:hAnsi="Times New Roman" w:cs="Times New Roman"/>
        </w:rPr>
        <w:t xml:space="preserve">as part of Xavier’s Academic Plan, </w:t>
      </w:r>
      <w:r w:rsidR="006D66B9" w:rsidRPr="0016293E">
        <w:rPr>
          <w:rFonts w:ascii="Times New Roman" w:hAnsi="Times New Roman" w:cs="Times New Roman"/>
        </w:rPr>
        <w:t>we have defined Immersive learning as</w:t>
      </w:r>
      <w:r w:rsidR="006D66B9" w:rsidRPr="0016293E">
        <w:rPr>
          <w:rFonts w:ascii="Times New Roman" w:hAnsi="Times New Roman" w:cs="Times New Roman"/>
          <w:b/>
        </w:rPr>
        <w:t xml:space="preserve"> </w:t>
      </w:r>
      <w:r w:rsidR="006D66B9" w:rsidRPr="0016293E">
        <w:rPr>
          <w:rFonts w:ascii="Times New Roman" w:hAnsi="Times New Roman" w:cs="Times New Roman"/>
        </w:rPr>
        <w:t>an academically based learning opportunity that incorporates an examination of social justice issues while immersing students in a community affected by systemic challenges and injustices. Prompted by observation, direct experience and reflection</w:t>
      </w:r>
      <w:r w:rsidR="006D66B9">
        <w:rPr>
          <w:rFonts w:ascii="Times New Roman" w:hAnsi="Times New Roman" w:cs="Times New Roman"/>
        </w:rPr>
        <w:t>,</w:t>
      </w:r>
      <w:r w:rsidR="006D66B9" w:rsidRPr="0016293E">
        <w:rPr>
          <w:rFonts w:ascii="Times New Roman" w:hAnsi="Times New Roman" w:cs="Times New Roman"/>
        </w:rPr>
        <w:t xml:space="preserve"> students consider various worldviews and perspectives different from their own through i</w:t>
      </w:r>
      <w:r w:rsidR="006D66B9">
        <w:rPr>
          <w:rFonts w:ascii="Times New Roman" w:hAnsi="Times New Roman" w:cs="Times New Roman"/>
        </w:rPr>
        <w:t xml:space="preserve">nteractions </w:t>
      </w:r>
      <w:r w:rsidR="006D66B9" w:rsidRPr="0016293E">
        <w:rPr>
          <w:rFonts w:ascii="Times New Roman" w:hAnsi="Times New Roman" w:cs="Times New Roman"/>
        </w:rPr>
        <w:t xml:space="preserve">with diverse populations. Immersive learning provides students with both meaningful engagement opportunities in interactive partnership with local, domestic or international communities and academic structures for analysis, reflection on their learning, and application to future action. This project has provided an avenue for recognizing a vision for Immersive Learning, with common learning outcomes and assessment expectations. </w:t>
      </w:r>
    </w:p>
    <w:p w:rsidR="008165D2" w:rsidRPr="008165D2" w:rsidRDefault="006D66B9" w:rsidP="008165D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With </w:t>
      </w:r>
      <w:r w:rsidR="008165D2">
        <w:rPr>
          <w:rFonts w:ascii="Times New Roman" w:hAnsi="Times New Roman" w:cs="Times New Roman"/>
          <w:sz w:val="24"/>
          <w:szCs w:val="24"/>
        </w:rPr>
        <w:t xml:space="preserve">the </w:t>
      </w:r>
      <w:r w:rsidRPr="006D66B9">
        <w:rPr>
          <w:rFonts w:ascii="Times New Roman" w:hAnsi="Times New Roman" w:cs="Times New Roman"/>
          <w:sz w:val="24"/>
          <w:szCs w:val="24"/>
        </w:rPr>
        <w:t>pedagogical elements and student learning outcomes designed</w:t>
      </w:r>
      <w:r w:rsidRPr="0016293E">
        <w:rPr>
          <w:rFonts w:ascii="Times New Roman" w:hAnsi="Times New Roman" w:cs="Times New Roman"/>
          <w:sz w:val="24"/>
          <w:szCs w:val="24"/>
        </w:rPr>
        <w:t xml:space="preserve">, we moved forward in assessing the Immersive Learning experience. During the spring, 2019 semester, </w:t>
      </w:r>
      <w:r w:rsidRPr="0016293E">
        <w:rPr>
          <w:rFonts w:ascii="Times New Roman" w:hAnsi="Times New Roman" w:cs="Times New Roman"/>
          <w:bCs/>
          <w:sz w:val="24"/>
          <w:szCs w:val="24"/>
        </w:rPr>
        <w:t>182 students</w:t>
      </w:r>
      <w:r w:rsidRPr="0016293E">
        <w:rPr>
          <w:rFonts w:ascii="Times New Roman" w:hAnsi="Times New Roman" w:cs="Times New Roman"/>
          <w:b/>
          <w:bCs/>
          <w:sz w:val="24"/>
          <w:szCs w:val="24"/>
        </w:rPr>
        <w:t xml:space="preserve"> </w:t>
      </w:r>
      <w:r w:rsidRPr="0016293E">
        <w:rPr>
          <w:rFonts w:ascii="Times New Roman" w:hAnsi="Times New Roman" w:cs="Times New Roman"/>
          <w:sz w:val="24"/>
          <w:szCs w:val="24"/>
        </w:rPr>
        <w:t xml:space="preserve">enrolled in six (6) classes and four (4) co-curricular experiences participated in piloting a new Immersive Learning Canvas course. Designed by Dr. Ceo-DiFrancesco, </w:t>
      </w:r>
      <w:r>
        <w:rPr>
          <w:rFonts w:ascii="Times New Roman" w:hAnsi="Times New Roman" w:cs="Times New Roman"/>
          <w:sz w:val="24"/>
          <w:szCs w:val="24"/>
        </w:rPr>
        <w:t xml:space="preserve">in collaboration with faculty from across the university, </w:t>
      </w:r>
      <w:r w:rsidRPr="0016293E">
        <w:rPr>
          <w:rFonts w:ascii="Times New Roman" w:hAnsi="Times New Roman" w:cs="Times New Roman"/>
          <w:sz w:val="24"/>
          <w:szCs w:val="24"/>
        </w:rPr>
        <w:t xml:space="preserve">this Canvas-based curriculum was developed for students preparing for and participating in domestic and international immersive experiences. Module topics include immersive learning terminology, identity and self-awareness, and an overview of frameworks that reinforce inequity. A faculty guide was developed as a resource for ease of integration and inclusion of these modules in existing courses, as well as offering </w:t>
      </w:r>
      <w:r>
        <w:rPr>
          <w:rFonts w:ascii="Times New Roman" w:hAnsi="Times New Roman" w:cs="Times New Roman"/>
          <w:sz w:val="24"/>
          <w:szCs w:val="24"/>
        </w:rPr>
        <w:t xml:space="preserve">a </w:t>
      </w:r>
      <w:r w:rsidRPr="0016293E">
        <w:rPr>
          <w:rFonts w:ascii="Times New Roman" w:hAnsi="Times New Roman" w:cs="Times New Roman"/>
          <w:sz w:val="24"/>
          <w:szCs w:val="24"/>
        </w:rPr>
        <w:t>pre- and post-assessment that provides an indirect measure of students’ growth</w:t>
      </w:r>
      <w:r w:rsidR="00D25DDD">
        <w:rPr>
          <w:rFonts w:ascii="Times New Roman" w:hAnsi="Times New Roman" w:cs="Times New Roman"/>
          <w:sz w:val="24"/>
          <w:szCs w:val="24"/>
        </w:rPr>
        <w:t xml:space="preserve">. </w:t>
      </w:r>
      <w:r w:rsidRPr="0016293E">
        <w:rPr>
          <w:rFonts w:ascii="Times New Roman" w:hAnsi="Times New Roman" w:cs="Times New Roman"/>
          <w:sz w:val="24"/>
          <w:szCs w:val="24"/>
        </w:rPr>
        <w:t xml:space="preserve">Nine (9) faculty members </w:t>
      </w:r>
      <w:r w:rsidRPr="008165D2">
        <w:rPr>
          <w:rFonts w:ascii="Times New Roman" w:hAnsi="Times New Roman" w:cs="Times New Roman"/>
          <w:sz w:val="24"/>
          <w:szCs w:val="24"/>
        </w:rPr>
        <w:t xml:space="preserve">and two staff members utilized this valuable resource as part of the pilot project. </w:t>
      </w:r>
    </w:p>
    <w:p w:rsidR="006D66B9" w:rsidRPr="008165D2" w:rsidRDefault="006D66B9" w:rsidP="008165D2">
      <w:pPr>
        <w:spacing w:after="0" w:line="240" w:lineRule="auto"/>
        <w:ind w:firstLine="720"/>
        <w:rPr>
          <w:rFonts w:ascii="Times New Roman" w:hAnsi="Times New Roman" w:cs="Times New Roman"/>
          <w:sz w:val="24"/>
          <w:szCs w:val="24"/>
        </w:rPr>
      </w:pPr>
      <w:r w:rsidRPr="008165D2">
        <w:rPr>
          <w:rFonts w:ascii="Times New Roman" w:hAnsi="Times New Roman" w:cs="Times New Roman"/>
          <w:sz w:val="24"/>
          <w:szCs w:val="24"/>
        </w:rPr>
        <w:t>Pre and post Qualtrics surveys were administered to all students that utilized the CANVAS modules</w:t>
      </w:r>
      <w:r w:rsidR="00D25DDD" w:rsidRPr="008165D2">
        <w:rPr>
          <w:rFonts w:ascii="Times New Roman" w:hAnsi="Times New Roman" w:cs="Times New Roman"/>
          <w:sz w:val="24"/>
          <w:szCs w:val="24"/>
        </w:rPr>
        <w:t xml:space="preserve"> during the spring 2019 semester</w:t>
      </w:r>
      <w:r w:rsidRPr="008165D2">
        <w:rPr>
          <w:rFonts w:ascii="Times New Roman" w:hAnsi="Times New Roman" w:cs="Times New Roman"/>
          <w:sz w:val="24"/>
          <w:szCs w:val="24"/>
        </w:rPr>
        <w:t xml:space="preserve">. Initial results based on the 102 students who completed the post survey reveal several important points: 86% of the students chose the immersive learning opportunity based on its topic or theme, while 32% also chose the experience because it was tied to their major. For 53% of the students, this was their first immersive learning experience, while the remainder of the students had participated in a previous immersive learning experience at Xavier. </w:t>
      </w:r>
    </w:p>
    <w:p w:rsidR="00D25DDD" w:rsidRPr="00D25DDD" w:rsidRDefault="00D25DDD" w:rsidP="008165D2">
      <w:pPr>
        <w:spacing w:after="0" w:line="240" w:lineRule="auto"/>
        <w:ind w:firstLine="720"/>
        <w:rPr>
          <w:rFonts w:ascii="Times New Roman" w:hAnsi="Times New Roman" w:cs="Times New Roman"/>
          <w:sz w:val="24"/>
          <w:szCs w:val="24"/>
        </w:rPr>
      </w:pPr>
      <w:r w:rsidRPr="0016293E">
        <w:rPr>
          <w:rFonts w:ascii="Times New Roman" w:hAnsi="Times New Roman" w:cs="Times New Roman"/>
          <w:sz w:val="24"/>
          <w:szCs w:val="24"/>
        </w:rPr>
        <w:t>More importantly, preliminary data comparing the 182 respondents from the pre-survey compared to the 102 participants in the post survey demonstrates growth in student knowledge, attitudes, values and perspectives related to diverse populations. Specifically, students r</w:t>
      </w:r>
      <w:r>
        <w:rPr>
          <w:rFonts w:ascii="Times New Roman" w:hAnsi="Times New Roman" w:cs="Times New Roman"/>
          <w:sz w:val="24"/>
          <w:szCs w:val="24"/>
        </w:rPr>
        <w:t>eported gains in self-awareness</w:t>
      </w:r>
      <w:r w:rsidRPr="0016293E">
        <w:rPr>
          <w:rFonts w:ascii="Times New Roman" w:hAnsi="Times New Roman" w:cs="Times New Roman"/>
          <w:sz w:val="24"/>
          <w:szCs w:val="24"/>
        </w:rPr>
        <w:t xml:space="preserve"> and recognizing privilege in society. Their comfort level interacting with people from different backgrounds increased. They reported increased awareness of their assumptions about those who are different, and an interest in future opportunities to learn about others</w:t>
      </w:r>
      <w:r>
        <w:rPr>
          <w:rFonts w:ascii="Times New Roman" w:hAnsi="Times New Roman" w:cs="Times New Roman"/>
          <w:sz w:val="24"/>
          <w:szCs w:val="24"/>
        </w:rPr>
        <w:t>,</w:t>
      </w:r>
      <w:r w:rsidRPr="0016293E">
        <w:rPr>
          <w:rFonts w:ascii="Times New Roman" w:hAnsi="Times New Roman" w:cs="Times New Roman"/>
          <w:sz w:val="24"/>
          <w:szCs w:val="24"/>
        </w:rPr>
        <w:t xml:space="preserve"> and to bui</w:t>
      </w:r>
      <w:r>
        <w:rPr>
          <w:rFonts w:ascii="Times New Roman" w:hAnsi="Times New Roman" w:cs="Times New Roman"/>
          <w:sz w:val="24"/>
          <w:szCs w:val="24"/>
        </w:rPr>
        <w:t>ld new relationships. T</w:t>
      </w:r>
      <w:r w:rsidRPr="0016293E">
        <w:rPr>
          <w:rFonts w:ascii="Times New Roman" w:hAnsi="Times New Roman" w:cs="Times New Roman"/>
          <w:sz w:val="24"/>
          <w:szCs w:val="24"/>
        </w:rPr>
        <w:t>here was an increase in action plans against injustice and a marked increase in students’ c</w:t>
      </w:r>
      <w:r>
        <w:rPr>
          <w:rFonts w:ascii="Times New Roman" w:hAnsi="Times New Roman" w:cs="Times New Roman"/>
          <w:sz w:val="24"/>
          <w:szCs w:val="24"/>
        </w:rPr>
        <w:t>ommitment to oppose injustices.</w:t>
      </w:r>
    </w:p>
    <w:p w:rsidR="00D25DDD" w:rsidRPr="0016293E" w:rsidRDefault="00D25DDD" w:rsidP="008165D2">
      <w:pPr>
        <w:spacing w:after="0" w:line="240" w:lineRule="auto"/>
        <w:ind w:firstLine="720"/>
        <w:rPr>
          <w:rFonts w:ascii="Times New Roman" w:hAnsi="Times New Roman" w:cs="Times New Roman"/>
          <w:sz w:val="24"/>
          <w:szCs w:val="24"/>
        </w:rPr>
      </w:pPr>
      <w:r w:rsidRPr="0016293E">
        <w:rPr>
          <w:rFonts w:ascii="Times New Roman" w:hAnsi="Times New Roman" w:cs="Times New Roman"/>
          <w:sz w:val="24"/>
          <w:szCs w:val="24"/>
        </w:rPr>
        <w:t xml:space="preserve">In addition to the </w:t>
      </w:r>
      <w:proofErr w:type="spellStart"/>
      <w:r w:rsidRPr="0016293E">
        <w:rPr>
          <w:rFonts w:ascii="Times New Roman" w:hAnsi="Times New Roman" w:cs="Times New Roman"/>
          <w:sz w:val="24"/>
          <w:szCs w:val="24"/>
        </w:rPr>
        <w:t>Qualtric</w:t>
      </w:r>
      <w:proofErr w:type="spellEnd"/>
      <w:r w:rsidRPr="0016293E">
        <w:rPr>
          <w:rFonts w:ascii="Times New Roman" w:hAnsi="Times New Roman" w:cs="Times New Roman"/>
          <w:sz w:val="24"/>
          <w:szCs w:val="24"/>
        </w:rPr>
        <w:t xml:space="preserve"> surveys, three students were interviewed and two focus groups, consisting of five to six students</w:t>
      </w:r>
      <w:r>
        <w:rPr>
          <w:rFonts w:ascii="Times New Roman" w:hAnsi="Times New Roman" w:cs="Times New Roman"/>
          <w:sz w:val="24"/>
          <w:szCs w:val="24"/>
        </w:rPr>
        <w:t xml:space="preserve"> each</w:t>
      </w:r>
      <w:r w:rsidRPr="0016293E">
        <w:rPr>
          <w:rFonts w:ascii="Times New Roman" w:hAnsi="Times New Roman" w:cs="Times New Roman"/>
          <w:sz w:val="24"/>
          <w:szCs w:val="24"/>
        </w:rPr>
        <w:t xml:space="preserve">, were conducted </w:t>
      </w:r>
      <w:r>
        <w:rPr>
          <w:rFonts w:ascii="Times New Roman" w:hAnsi="Times New Roman" w:cs="Times New Roman"/>
          <w:sz w:val="24"/>
          <w:szCs w:val="24"/>
        </w:rPr>
        <w:t>in September, 2019. Student responses</w:t>
      </w:r>
      <w:r w:rsidRPr="0016293E">
        <w:rPr>
          <w:rFonts w:ascii="Times New Roman" w:hAnsi="Times New Roman" w:cs="Times New Roman"/>
          <w:sz w:val="24"/>
          <w:szCs w:val="24"/>
        </w:rPr>
        <w:t xml:space="preserve"> </w:t>
      </w:r>
      <w:r w:rsidRPr="0016293E">
        <w:rPr>
          <w:rFonts w:ascii="Times New Roman" w:hAnsi="Times New Roman" w:cs="Times New Roman"/>
          <w:sz w:val="24"/>
          <w:szCs w:val="24"/>
        </w:rPr>
        <w:lastRenderedPageBreak/>
        <w:t xml:space="preserve">demonstrate how the Immersive Learning Experience </w:t>
      </w:r>
      <w:r>
        <w:rPr>
          <w:rFonts w:ascii="Times New Roman" w:hAnsi="Times New Roman" w:cs="Times New Roman"/>
          <w:sz w:val="24"/>
          <w:szCs w:val="24"/>
        </w:rPr>
        <w:t>has impacted their learning</w:t>
      </w:r>
      <w:r w:rsidRPr="0016293E">
        <w:rPr>
          <w:rFonts w:ascii="Times New Roman" w:hAnsi="Times New Roman" w:cs="Times New Roman"/>
          <w:sz w:val="24"/>
          <w:szCs w:val="24"/>
        </w:rPr>
        <w:t xml:space="preserve"> and align</w:t>
      </w:r>
      <w:r>
        <w:rPr>
          <w:rFonts w:ascii="Times New Roman" w:hAnsi="Times New Roman" w:cs="Times New Roman"/>
          <w:sz w:val="24"/>
          <w:szCs w:val="24"/>
        </w:rPr>
        <w:t>ed</w:t>
      </w:r>
      <w:r w:rsidRPr="0016293E">
        <w:rPr>
          <w:rFonts w:ascii="Times New Roman" w:hAnsi="Times New Roman" w:cs="Times New Roman"/>
          <w:sz w:val="24"/>
          <w:szCs w:val="24"/>
        </w:rPr>
        <w:t xml:space="preserve"> with the Student Learning Outcomes for Immersive Learning.</w:t>
      </w:r>
    </w:p>
    <w:p w:rsidR="00D25DDD" w:rsidRPr="00D25DDD" w:rsidRDefault="00D25DDD" w:rsidP="00D25DDD">
      <w:pPr>
        <w:ind w:firstLine="720"/>
        <w:rPr>
          <w:rFonts w:ascii="Times New Roman" w:hAnsi="Times New Roman" w:cs="Times New Roman"/>
          <w:b/>
          <w:color w:val="000000" w:themeColor="text1"/>
          <w:sz w:val="24"/>
          <w:szCs w:val="24"/>
        </w:rPr>
      </w:pPr>
      <w:r w:rsidRPr="0016293E">
        <w:rPr>
          <w:rFonts w:ascii="Times New Roman" w:hAnsi="Times New Roman" w:cs="Times New Roman"/>
          <w:b/>
          <w:color w:val="000000" w:themeColor="text1"/>
          <w:sz w:val="24"/>
          <w:szCs w:val="24"/>
        </w:rPr>
        <w:t xml:space="preserve">SLOs  1 – </w:t>
      </w:r>
      <w:r>
        <w:rPr>
          <w:rFonts w:ascii="Times New Roman" w:hAnsi="Times New Roman" w:cs="Times New Roman"/>
          <w:b/>
          <w:color w:val="000000" w:themeColor="text1"/>
          <w:sz w:val="24"/>
          <w:szCs w:val="24"/>
        </w:rPr>
        <w:t>Students will be able to a</w:t>
      </w:r>
      <w:r w:rsidRPr="0016293E">
        <w:rPr>
          <w:rFonts w:ascii="Times New Roman" w:hAnsi="Times New Roman" w:cs="Times New Roman"/>
          <w:b/>
          <w:color w:val="000000" w:themeColor="text1"/>
          <w:sz w:val="24"/>
          <w:szCs w:val="24"/>
        </w:rPr>
        <w:t>nalyze systemic challenges and the causes of injustices within the context of the immersive experience</w:t>
      </w: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 xml:space="preserve">Student responses during interviews and focus groups demonstrated their ability to </w:t>
      </w:r>
      <w:r w:rsidRPr="0004640E">
        <w:rPr>
          <w:rFonts w:ascii="Times New Roman" w:hAnsi="Times New Roman" w:cs="Times New Roman"/>
          <w:sz w:val="24"/>
          <w:szCs w:val="24"/>
        </w:rPr>
        <w:t>articulate how their experiences and</w:t>
      </w:r>
      <w:r>
        <w:rPr>
          <w:rFonts w:ascii="Times New Roman" w:hAnsi="Times New Roman" w:cs="Times New Roman"/>
          <w:sz w:val="24"/>
          <w:szCs w:val="24"/>
        </w:rPr>
        <w:t>,</w:t>
      </w:r>
      <w:r w:rsidRPr="0004640E">
        <w:rPr>
          <w:rFonts w:ascii="Times New Roman" w:hAnsi="Times New Roman" w:cs="Times New Roman"/>
          <w:sz w:val="24"/>
          <w:szCs w:val="24"/>
        </w:rPr>
        <w:t xml:space="preserve"> importantly</w:t>
      </w:r>
      <w:r>
        <w:rPr>
          <w:rFonts w:ascii="Times New Roman" w:hAnsi="Times New Roman" w:cs="Times New Roman"/>
          <w:sz w:val="24"/>
          <w:szCs w:val="24"/>
        </w:rPr>
        <w:t>,</w:t>
      </w:r>
      <w:r w:rsidRPr="0004640E">
        <w:rPr>
          <w:rFonts w:ascii="Times New Roman" w:hAnsi="Times New Roman" w:cs="Times New Roman"/>
          <w:sz w:val="24"/>
          <w:szCs w:val="24"/>
        </w:rPr>
        <w:t xml:space="preserve"> the pre and </w:t>
      </w:r>
      <w:r w:rsidRPr="00B86A96">
        <w:rPr>
          <w:rFonts w:ascii="Times New Roman" w:hAnsi="Times New Roman" w:cs="Times New Roman"/>
          <w:sz w:val="24"/>
          <w:szCs w:val="24"/>
        </w:rPr>
        <w:t>post projects allowed them to deepen their refl</w:t>
      </w:r>
      <w:r>
        <w:rPr>
          <w:rFonts w:ascii="Times New Roman" w:hAnsi="Times New Roman" w:cs="Times New Roman"/>
          <w:sz w:val="24"/>
          <w:szCs w:val="24"/>
        </w:rPr>
        <w:t xml:space="preserve">ections and </w:t>
      </w:r>
      <w:r w:rsidRPr="00B86A96">
        <w:rPr>
          <w:rFonts w:ascii="Times New Roman" w:hAnsi="Times New Roman" w:cs="Times New Roman"/>
          <w:sz w:val="24"/>
          <w:szCs w:val="24"/>
        </w:rPr>
        <w:t xml:space="preserve">understanding of social justice </w:t>
      </w:r>
      <w:r>
        <w:rPr>
          <w:rFonts w:ascii="Times New Roman" w:hAnsi="Times New Roman" w:cs="Times New Roman"/>
          <w:sz w:val="24"/>
          <w:szCs w:val="24"/>
        </w:rPr>
        <w:t xml:space="preserve">issues. In addition, they described the impact of recognizing the issues of social justice in various immersive learning experiences. Student example: </w:t>
      </w:r>
      <w:r w:rsidRPr="001B0EC1">
        <w:rPr>
          <w:rFonts w:ascii="Times New Roman" w:hAnsi="Times New Roman" w:cs="Times New Roman"/>
          <w:sz w:val="24"/>
          <w:szCs w:val="24"/>
        </w:rPr>
        <w:t>“There are a lot of health care disparities that are present because of the language barrier and because of other barriers that come with being a Spanish speaking citizens, and so after my trip that’ when I decided to double major and I also declared minors in diversity studies and peace and justice studies.</w:t>
      </w:r>
      <w:r>
        <w:rPr>
          <w:rFonts w:ascii="Times New Roman" w:hAnsi="Times New Roman" w:cs="Times New Roman"/>
          <w:sz w:val="24"/>
          <w:szCs w:val="24"/>
        </w:rPr>
        <w:t>”</w:t>
      </w:r>
    </w:p>
    <w:p w:rsidR="00D25DDD" w:rsidRDefault="00D25DDD" w:rsidP="00D25DDD">
      <w:pPr>
        <w:ind w:firstLine="720"/>
        <w:rPr>
          <w:rFonts w:ascii="Times New Roman" w:hAnsi="Times New Roman" w:cs="Times New Roman"/>
          <w:sz w:val="24"/>
          <w:szCs w:val="24"/>
        </w:rPr>
      </w:pPr>
      <w:r w:rsidRPr="0016293E">
        <w:rPr>
          <w:rFonts w:ascii="Times New Roman" w:hAnsi="Times New Roman" w:cs="Times New Roman"/>
          <w:b/>
          <w:color w:val="000000" w:themeColor="text1"/>
          <w:sz w:val="24"/>
          <w:szCs w:val="24"/>
        </w:rPr>
        <w:t xml:space="preserve">SLO2 – </w:t>
      </w:r>
      <w:r>
        <w:rPr>
          <w:rFonts w:ascii="Times New Roman" w:hAnsi="Times New Roman" w:cs="Times New Roman"/>
          <w:b/>
          <w:color w:val="000000" w:themeColor="text1"/>
          <w:sz w:val="24"/>
          <w:szCs w:val="24"/>
        </w:rPr>
        <w:t>Students will be able to a</w:t>
      </w:r>
      <w:r w:rsidRPr="0016293E">
        <w:rPr>
          <w:rFonts w:ascii="Times New Roman" w:hAnsi="Times New Roman" w:cs="Times New Roman"/>
          <w:b/>
          <w:color w:val="000000" w:themeColor="text1"/>
          <w:sz w:val="24"/>
          <w:szCs w:val="24"/>
        </w:rPr>
        <w:t>rticulate an awareness of other perspectives and worldview and worldviews through direct contact and interaction with diverse populations</w:t>
      </w:r>
      <w:r w:rsidRPr="0016293E">
        <w:rPr>
          <w:rFonts w:ascii="Times New Roman" w:hAnsi="Times New Roman" w:cs="Times New Roman"/>
          <w:sz w:val="24"/>
          <w:szCs w:val="24"/>
        </w:rPr>
        <w:t>.</w:t>
      </w:r>
      <w:r>
        <w:rPr>
          <w:rFonts w:ascii="Times New Roman" w:hAnsi="Times New Roman" w:cs="Times New Roman"/>
          <w:sz w:val="24"/>
          <w:szCs w:val="24"/>
        </w:rPr>
        <w:t xml:space="preserve"> The significant themes from the interviews for SLO 2 demonstrated how students developed an awareness and understanding of perspectives beyond their own. For many students, the dissonance and discomfort they described led to an understanding of diverse perspectives and communities beyond their own context. Student example:</w:t>
      </w:r>
      <w:r w:rsidRPr="0016293E">
        <w:rPr>
          <w:rFonts w:ascii="Times New Roman" w:hAnsi="Times New Roman" w:cs="Times New Roman"/>
          <w:sz w:val="24"/>
          <w:szCs w:val="24"/>
        </w:rPr>
        <w:t xml:space="preserve"> “I think more aware of the lives of other people, different perspectives. I think because of these experience I'm more likely to like do something different with my career than I would have before.” </w:t>
      </w:r>
    </w:p>
    <w:p w:rsidR="00D25DDD" w:rsidRDefault="00D25DDD" w:rsidP="00D25DDD">
      <w:pPr>
        <w:spacing w:after="100" w:afterAutospacing="1" w:line="240" w:lineRule="auto"/>
        <w:ind w:firstLine="720"/>
        <w:rPr>
          <w:rFonts w:ascii="Times New Roman" w:hAnsi="Times New Roman" w:cs="Times New Roman"/>
          <w:color w:val="FF0000"/>
          <w:sz w:val="24"/>
          <w:szCs w:val="24"/>
        </w:rPr>
      </w:pPr>
      <w:r w:rsidRPr="0016293E">
        <w:rPr>
          <w:rFonts w:ascii="Times New Roman" w:hAnsi="Times New Roman" w:cs="Times New Roman"/>
          <w:b/>
          <w:sz w:val="24"/>
          <w:szCs w:val="24"/>
        </w:rPr>
        <w:t xml:space="preserve">SLO3 </w:t>
      </w:r>
      <w:r>
        <w:rPr>
          <w:rFonts w:ascii="Times New Roman" w:hAnsi="Times New Roman" w:cs="Times New Roman"/>
          <w:b/>
          <w:sz w:val="24"/>
          <w:szCs w:val="24"/>
        </w:rPr>
        <w:t>–</w:t>
      </w:r>
      <w:r w:rsidRPr="0016293E">
        <w:rPr>
          <w:rFonts w:ascii="Times New Roman" w:hAnsi="Times New Roman" w:cs="Times New Roman"/>
          <w:b/>
          <w:sz w:val="24"/>
          <w:szCs w:val="24"/>
        </w:rPr>
        <w:t xml:space="preserve"> </w:t>
      </w:r>
      <w:r>
        <w:rPr>
          <w:rFonts w:ascii="Times New Roman" w:hAnsi="Times New Roman" w:cs="Times New Roman"/>
          <w:b/>
          <w:sz w:val="24"/>
          <w:szCs w:val="24"/>
        </w:rPr>
        <w:t>Students will be able to d</w:t>
      </w:r>
      <w:r w:rsidRPr="0016293E">
        <w:rPr>
          <w:rFonts w:ascii="Times New Roman" w:hAnsi="Times New Roman" w:cs="Times New Roman"/>
          <w:b/>
          <w:sz w:val="24"/>
          <w:szCs w:val="24"/>
        </w:rPr>
        <w:t xml:space="preserve">emonstrate the development of intercultural competence through engagement, discernment and </w:t>
      </w:r>
      <w:r w:rsidRPr="00D25DDD">
        <w:rPr>
          <w:rFonts w:ascii="Times New Roman" w:hAnsi="Times New Roman" w:cs="Times New Roman"/>
          <w:b/>
          <w:sz w:val="24"/>
          <w:szCs w:val="24"/>
        </w:rPr>
        <w:t>reflection</w:t>
      </w:r>
      <w:r>
        <w:rPr>
          <w:rFonts w:ascii="Times New Roman" w:hAnsi="Times New Roman" w:cs="Times New Roman"/>
          <w:sz w:val="24"/>
          <w:szCs w:val="24"/>
        </w:rPr>
        <w:t xml:space="preserve">. </w:t>
      </w:r>
      <w:r w:rsidRPr="00D25DDD">
        <w:rPr>
          <w:rFonts w:ascii="Times New Roman" w:hAnsi="Times New Roman" w:cs="Times New Roman"/>
          <w:sz w:val="24"/>
          <w:szCs w:val="24"/>
        </w:rPr>
        <w:t>Focus</w:t>
      </w:r>
      <w:r w:rsidRPr="0016293E">
        <w:rPr>
          <w:rFonts w:ascii="Times New Roman" w:hAnsi="Times New Roman" w:cs="Times New Roman"/>
          <w:sz w:val="24"/>
          <w:szCs w:val="24"/>
        </w:rPr>
        <w:t xml:space="preserve"> group</w:t>
      </w:r>
      <w:r>
        <w:rPr>
          <w:rFonts w:ascii="Times New Roman" w:hAnsi="Times New Roman" w:cs="Times New Roman"/>
          <w:sz w:val="24"/>
          <w:szCs w:val="24"/>
        </w:rPr>
        <w:t xml:space="preserve"> participants noted the importance of</w:t>
      </w:r>
      <w:r w:rsidRPr="0016293E">
        <w:rPr>
          <w:rFonts w:ascii="Times New Roman" w:hAnsi="Times New Roman" w:cs="Times New Roman"/>
          <w:sz w:val="24"/>
          <w:szCs w:val="24"/>
        </w:rPr>
        <w:t xml:space="preserve"> </w:t>
      </w:r>
      <w:r>
        <w:rPr>
          <w:rFonts w:ascii="Times New Roman" w:hAnsi="Times New Roman" w:cs="Times New Roman"/>
          <w:sz w:val="24"/>
          <w:szCs w:val="24"/>
        </w:rPr>
        <w:t xml:space="preserve">group </w:t>
      </w:r>
      <w:r w:rsidRPr="0016293E">
        <w:rPr>
          <w:rFonts w:ascii="Times New Roman" w:hAnsi="Times New Roman" w:cs="Times New Roman"/>
          <w:sz w:val="24"/>
          <w:szCs w:val="24"/>
        </w:rPr>
        <w:t>reflection</w:t>
      </w:r>
      <w:r>
        <w:rPr>
          <w:rFonts w:ascii="Times New Roman" w:hAnsi="Times New Roman" w:cs="Times New Roman"/>
          <w:sz w:val="24"/>
          <w:szCs w:val="24"/>
        </w:rPr>
        <w:t xml:space="preserve"> during their immersive learning experience in </w:t>
      </w:r>
      <w:r w:rsidRPr="0016293E">
        <w:rPr>
          <w:rFonts w:ascii="Times New Roman" w:hAnsi="Times New Roman" w:cs="Times New Roman"/>
          <w:sz w:val="24"/>
          <w:szCs w:val="24"/>
        </w:rPr>
        <w:t>holding</w:t>
      </w:r>
      <w:r>
        <w:rPr>
          <w:rFonts w:ascii="Times New Roman" w:hAnsi="Times New Roman" w:cs="Times New Roman"/>
          <w:sz w:val="24"/>
          <w:szCs w:val="24"/>
        </w:rPr>
        <w:t xml:space="preserve"> themselves and their peers</w:t>
      </w:r>
      <w:r w:rsidRPr="0016293E">
        <w:rPr>
          <w:rFonts w:ascii="Times New Roman" w:hAnsi="Times New Roman" w:cs="Times New Roman"/>
          <w:sz w:val="24"/>
          <w:szCs w:val="24"/>
        </w:rPr>
        <w:t xml:space="preserve"> accountable for understanding and respecting the lifestyle</w:t>
      </w:r>
      <w:r>
        <w:rPr>
          <w:rFonts w:ascii="Times New Roman" w:hAnsi="Times New Roman" w:cs="Times New Roman"/>
          <w:sz w:val="24"/>
          <w:szCs w:val="24"/>
        </w:rPr>
        <w:t>s of the new cultures they experienced.</w:t>
      </w:r>
      <w:r w:rsidRPr="0016293E">
        <w:rPr>
          <w:rFonts w:ascii="Times New Roman" w:hAnsi="Times New Roman" w:cs="Times New Roman"/>
          <w:sz w:val="24"/>
          <w:szCs w:val="24"/>
        </w:rPr>
        <w:t xml:space="preserve">  “I learned that every culture, every country has their own way of living. Their own style of living and interacting with others.”  </w:t>
      </w:r>
    </w:p>
    <w:p w:rsidR="00D25DDD" w:rsidRPr="00D25DDD" w:rsidRDefault="00D25DDD" w:rsidP="00D25DDD">
      <w:pPr>
        <w:spacing w:after="100" w:afterAutospacing="1" w:line="240" w:lineRule="auto"/>
        <w:ind w:firstLine="720"/>
        <w:rPr>
          <w:rFonts w:ascii="Times New Roman" w:hAnsi="Times New Roman" w:cs="Times New Roman"/>
          <w:color w:val="FF0000"/>
          <w:sz w:val="24"/>
          <w:szCs w:val="24"/>
        </w:rPr>
      </w:pPr>
      <w:r w:rsidRPr="0016293E">
        <w:rPr>
          <w:rFonts w:ascii="Times New Roman" w:hAnsi="Times New Roman" w:cs="Times New Roman"/>
          <w:b/>
          <w:sz w:val="24"/>
          <w:szCs w:val="24"/>
        </w:rPr>
        <w:t xml:space="preserve">SLO4 – </w:t>
      </w:r>
      <w:r>
        <w:rPr>
          <w:rFonts w:ascii="Times New Roman" w:hAnsi="Times New Roman" w:cs="Times New Roman"/>
          <w:b/>
          <w:sz w:val="24"/>
          <w:szCs w:val="24"/>
        </w:rPr>
        <w:t>Students will be able to i</w:t>
      </w:r>
      <w:r w:rsidRPr="0016293E">
        <w:rPr>
          <w:rFonts w:ascii="Times New Roman" w:hAnsi="Times New Roman" w:cs="Times New Roman"/>
          <w:b/>
          <w:sz w:val="24"/>
          <w:szCs w:val="24"/>
        </w:rPr>
        <w:t>dentify personal and societal responsibilities in the promotion of social justice.</w:t>
      </w:r>
    </w:p>
    <w:p w:rsidR="00325C6A" w:rsidRPr="004D0A45" w:rsidRDefault="00D25DDD" w:rsidP="00D25DDD">
      <w:pPr>
        <w:rPr>
          <w:rFonts w:ascii="Times New Roman" w:hAnsi="Times New Roman" w:cs="Times New Roman"/>
          <w:sz w:val="24"/>
          <w:szCs w:val="24"/>
        </w:rPr>
      </w:pPr>
      <w:r>
        <w:rPr>
          <w:rFonts w:ascii="Times New Roman" w:hAnsi="Times New Roman" w:cs="Times New Roman"/>
          <w:sz w:val="24"/>
          <w:szCs w:val="24"/>
        </w:rPr>
        <w:t>S</w:t>
      </w:r>
      <w:r w:rsidRPr="0016293E">
        <w:rPr>
          <w:rFonts w:ascii="Times New Roman" w:hAnsi="Times New Roman" w:cs="Times New Roman"/>
          <w:sz w:val="24"/>
          <w:szCs w:val="24"/>
        </w:rPr>
        <w:t>tudents expressed t</w:t>
      </w:r>
      <w:r>
        <w:rPr>
          <w:rFonts w:ascii="Times New Roman" w:hAnsi="Times New Roman" w:cs="Times New Roman"/>
          <w:sz w:val="24"/>
          <w:szCs w:val="24"/>
        </w:rPr>
        <w:t xml:space="preserve">hat, as a result of </w:t>
      </w:r>
      <w:r w:rsidRPr="0016293E">
        <w:rPr>
          <w:rFonts w:ascii="Times New Roman" w:hAnsi="Times New Roman" w:cs="Times New Roman"/>
          <w:sz w:val="24"/>
          <w:szCs w:val="24"/>
        </w:rPr>
        <w:t>their Immersive Learning experience</w:t>
      </w:r>
      <w:r>
        <w:rPr>
          <w:rFonts w:ascii="Times New Roman" w:hAnsi="Times New Roman" w:cs="Times New Roman"/>
          <w:sz w:val="24"/>
          <w:szCs w:val="24"/>
        </w:rPr>
        <w:t>s,</w:t>
      </w:r>
      <w:r w:rsidRPr="0016293E">
        <w:rPr>
          <w:rFonts w:ascii="Times New Roman" w:hAnsi="Times New Roman" w:cs="Times New Roman"/>
          <w:sz w:val="24"/>
          <w:szCs w:val="24"/>
        </w:rPr>
        <w:t xml:space="preserve"> they feel their academic studies are connected to real life encounters; it has helped to direct their focus of study and determine</w:t>
      </w:r>
      <w:r>
        <w:rPr>
          <w:rFonts w:ascii="Times New Roman" w:hAnsi="Times New Roman" w:cs="Times New Roman"/>
          <w:sz w:val="24"/>
          <w:szCs w:val="24"/>
        </w:rPr>
        <w:t>d</w:t>
      </w:r>
      <w:r w:rsidRPr="0016293E">
        <w:rPr>
          <w:rFonts w:ascii="Times New Roman" w:hAnsi="Times New Roman" w:cs="Times New Roman"/>
          <w:sz w:val="24"/>
          <w:szCs w:val="24"/>
        </w:rPr>
        <w:t xml:space="preserve"> which electives to take; they could share stories in classes to enhance the discussions; and these experiences fit with their minor or helped them to pursue another major.</w:t>
      </w:r>
      <w:r w:rsidRPr="00833B12">
        <w:rPr>
          <w:rFonts w:ascii="Times New Roman" w:hAnsi="Times New Roman" w:cs="Times New Roman"/>
          <w:sz w:val="24"/>
          <w:szCs w:val="24"/>
        </w:rPr>
        <w:t xml:space="preserve"> </w:t>
      </w:r>
      <w:r>
        <w:rPr>
          <w:rFonts w:ascii="Times New Roman" w:hAnsi="Times New Roman" w:cs="Times New Roman"/>
          <w:sz w:val="24"/>
          <w:szCs w:val="24"/>
        </w:rPr>
        <w:t>In addition, the transformative learning they experienced during the immersive learning program increased and their passion for advocacy for those experiencing injustice</w:t>
      </w:r>
      <w:r w:rsidR="008165D2">
        <w:rPr>
          <w:rFonts w:ascii="Times New Roman" w:hAnsi="Times New Roman" w:cs="Times New Roman"/>
          <w:sz w:val="24"/>
          <w:szCs w:val="24"/>
        </w:rPr>
        <w:t xml:space="preserve">. Student example: </w:t>
      </w:r>
      <w:r>
        <w:rPr>
          <w:rFonts w:ascii="Times New Roman" w:hAnsi="Times New Roman" w:cs="Times New Roman"/>
          <w:sz w:val="24"/>
          <w:szCs w:val="24"/>
        </w:rPr>
        <w:t>“</w:t>
      </w:r>
      <w:r w:rsidRPr="001B0EC1">
        <w:rPr>
          <w:rFonts w:ascii="Times New Roman" w:hAnsi="Times New Roman" w:cs="Times New Roman"/>
          <w:sz w:val="24"/>
          <w:szCs w:val="24"/>
        </w:rPr>
        <w:t>I also think that something that is very important to me is to use my education to better the world which sounds idealistic, but to recognize</w:t>
      </w:r>
      <w:r w:rsidR="008165D2">
        <w:rPr>
          <w:rFonts w:ascii="Times New Roman" w:hAnsi="Times New Roman" w:cs="Times New Roman"/>
          <w:sz w:val="24"/>
          <w:szCs w:val="24"/>
        </w:rPr>
        <w:t xml:space="preserve"> that the education that we are</w:t>
      </w:r>
      <w:r w:rsidRPr="001B0EC1">
        <w:rPr>
          <w:rFonts w:ascii="Times New Roman" w:hAnsi="Times New Roman" w:cs="Times New Roman"/>
          <w:sz w:val="24"/>
          <w:szCs w:val="24"/>
        </w:rPr>
        <w:t xml:space="preserve"> gaining is such a privilege and we can use it to help people who don’t have access to the same things we do. That’s been motivating and educational.</w:t>
      </w:r>
      <w:r>
        <w:rPr>
          <w:rFonts w:ascii="Times New Roman" w:hAnsi="Times New Roman" w:cs="Times New Roman"/>
          <w:sz w:val="24"/>
          <w:szCs w:val="24"/>
        </w:rPr>
        <w:t>”</w:t>
      </w:r>
    </w:p>
    <w:p w:rsidR="00325C6A" w:rsidRDefault="004D0A45" w:rsidP="00D25DDD">
      <w:pPr>
        <w:rPr>
          <w:rFonts w:ascii="Times New Roman" w:hAnsi="Times New Roman" w:cs="Times New Roman"/>
          <w:sz w:val="24"/>
          <w:szCs w:val="24"/>
        </w:rPr>
      </w:pPr>
      <w:r w:rsidRPr="004D0A45">
        <w:rPr>
          <w:rFonts w:ascii="Times New Roman" w:hAnsi="Times New Roman" w:cs="Times New Roman"/>
          <w:b/>
          <w:sz w:val="24"/>
          <w:szCs w:val="24"/>
        </w:rPr>
        <w:t>Team Members:</w:t>
      </w:r>
      <w:r>
        <w:rPr>
          <w:rFonts w:ascii="Times New Roman" w:hAnsi="Times New Roman" w:cs="Times New Roman"/>
          <w:sz w:val="24"/>
          <w:szCs w:val="24"/>
        </w:rPr>
        <w:t xml:space="preserve">  Dennis Long, Mack Mariani, Rachel Chrastil, Carol Maegly, </w:t>
      </w:r>
      <w:r w:rsidR="00D76E5E">
        <w:rPr>
          <w:rFonts w:ascii="Times New Roman" w:hAnsi="Times New Roman" w:cs="Times New Roman"/>
          <w:sz w:val="24"/>
          <w:szCs w:val="24"/>
        </w:rPr>
        <w:t>Shannon Hughes, Sean Rhiney, Teresa Young, Diane Ceo-DiFrancesco</w:t>
      </w:r>
    </w:p>
    <w:p w:rsidR="0051482E" w:rsidRPr="004D0A45" w:rsidRDefault="0051482E">
      <w:pPr>
        <w:rPr>
          <w:rFonts w:ascii="Times New Roman" w:hAnsi="Times New Roman" w:cs="Times New Roman"/>
          <w:color w:val="FF0000"/>
          <w:sz w:val="24"/>
          <w:szCs w:val="24"/>
        </w:rPr>
      </w:pPr>
      <w:bookmarkStart w:id="0" w:name="_GoBack"/>
      <w:bookmarkEnd w:id="0"/>
    </w:p>
    <w:sectPr w:rsidR="0051482E" w:rsidRPr="004D0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440351"/>
    <w:multiLevelType w:val="hybridMultilevel"/>
    <w:tmpl w:val="BBF67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23D12FC"/>
    <w:multiLevelType w:val="multilevel"/>
    <w:tmpl w:val="E4E4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1F78DB"/>
    <w:multiLevelType w:val="multilevel"/>
    <w:tmpl w:val="537C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6B9"/>
    <w:rsid w:val="00166088"/>
    <w:rsid w:val="00325C6A"/>
    <w:rsid w:val="00406330"/>
    <w:rsid w:val="004D0A45"/>
    <w:rsid w:val="0051482E"/>
    <w:rsid w:val="006D66B9"/>
    <w:rsid w:val="008165D2"/>
    <w:rsid w:val="00CA27E2"/>
    <w:rsid w:val="00D25DDD"/>
    <w:rsid w:val="00D76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18351"/>
  <w15:chartTrackingRefBased/>
  <w15:docId w15:val="{7721F390-CF75-4045-AE03-6719F783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6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6D66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66B9"/>
    <w:rPr>
      <w:color w:val="0000FF"/>
      <w:u w:val="single"/>
    </w:rPr>
  </w:style>
  <w:style w:type="character" w:styleId="Strong">
    <w:name w:val="Strong"/>
    <w:basedOn w:val="DefaultParagraphFont"/>
    <w:uiPriority w:val="22"/>
    <w:qFormat/>
    <w:rsid w:val="006D66B9"/>
    <w:rPr>
      <w:b/>
      <w:bCs/>
    </w:rPr>
  </w:style>
  <w:style w:type="paragraph" w:customStyle="1" w:styleId="Default">
    <w:name w:val="Default"/>
    <w:rsid w:val="006D66B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25DDD"/>
    <w:pPr>
      <w:ind w:left="720"/>
      <w:contextualSpacing/>
    </w:pPr>
  </w:style>
  <w:style w:type="character" w:styleId="FollowedHyperlink">
    <w:name w:val="FollowedHyperlink"/>
    <w:basedOn w:val="DefaultParagraphFont"/>
    <w:uiPriority w:val="99"/>
    <w:semiHidden/>
    <w:unhideWhenUsed/>
    <w:rsid w:val="00325C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5036">
      <w:bodyDiv w:val="1"/>
      <w:marLeft w:val="0"/>
      <w:marRight w:val="0"/>
      <w:marTop w:val="0"/>
      <w:marBottom w:val="0"/>
      <w:divBdr>
        <w:top w:val="none" w:sz="0" w:space="0" w:color="auto"/>
        <w:left w:val="none" w:sz="0" w:space="0" w:color="auto"/>
        <w:bottom w:val="none" w:sz="0" w:space="0" w:color="auto"/>
        <w:right w:val="none" w:sz="0" w:space="0" w:color="auto"/>
      </w:divBdr>
    </w:div>
    <w:div w:id="9917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Teresa</dc:creator>
  <cp:keywords/>
  <dc:description/>
  <cp:lastModifiedBy>Chrastil, Rachel</cp:lastModifiedBy>
  <cp:revision>2</cp:revision>
  <dcterms:created xsi:type="dcterms:W3CDTF">2019-11-20T17:17:00Z</dcterms:created>
  <dcterms:modified xsi:type="dcterms:W3CDTF">2019-11-20T17:17:00Z</dcterms:modified>
</cp:coreProperties>
</file>